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00" w:rsidRDefault="008A732F" w:rsidP="008A732F">
      <w:pPr>
        <w:pStyle w:val="Odstavekseznama"/>
        <w:numPr>
          <w:ilvl w:val="0"/>
          <w:numId w:val="1"/>
        </w:numPr>
      </w:pPr>
      <w:r>
        <w:t>Naloga: Izpolni tabelo</w:t>
      </w:r>
    </w:p>
    <w:p w:rsidR="008A732F" w:rsidRDefault="008A732F" w:rsidP="008A732F">
      <w:pPr>
        <w:pStyle w:val="Odstavekseznama"/>
      </w:pPr>
    </w:p>
    <w:tbl>
      <w:tblPr>
        <w:tblStyle w:val="Tabelabarvnamrea6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4"/>
        <w:gridCol w:w="1295"/>
        <w:gridCol w:w="1301"/>
      </w:tblGrid>
      <w:tr w:rsidR="008A732F" w:rsidRPr="008A732F" w:rsidTr="008A7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Element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Oznaka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Masno število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Vrstno število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protonov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nevtronov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elektronov</w:t>
            </w:r>
          </w:p>
        </w:tc>
      </w:tr>
      <w:tr w:rsidR="008A732F" w:rsidRPr="008A732F" w:rsidTr="008A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kositer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</w:t>
            </w: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8A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8A732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8A732F" w:rsidRDefault="008A732F" w:rsidP="008A732F">
      <w:pPr>
        <w:pStyle w:val="Odstavekseznama"/>
      </w:pPr>
    </w:p>
    <w:p w:rsidR="008A732F" w:rsidRDefault="008A732F" w:rsidP="008A732F">
      <w:pPr>
        <w:pStyle w:val="Odstavekseznama"/>
        <w:numPr>
          <w:ilvl w:val="0"/>
          <w:numId w:val="1"/>
        </w:numPr>
      </w:pPr>
      <w:r>
        <w:t>DOMAČA NALOGA</w:t>
      </w:r>
    </w:p>
    <w:p w:rsidR="008A732F" w:rsidRDefault="008A732F" w:rsidP="008A732F">
      <w:pPr>
        <w:ind w:left="360"/>
      </w:pPr>
      <w:r>
        <w:t>Izpo</w:t>
      </w:r>
      <w:r w:rsidR="00025111">
        <w:t>l</w:t>
      </w:r>
      <w:r>
        <w:t>ni tabelo</w:t>
      </w:r>
    </w:p>
    <w:tbl>
      <w:tblPr>
        <w:tblStyle w:val="Tabelabarvnamrea6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4"/>
        <w:gridCol w:w="1295"/>
        <w:gridCol w:w="1301"/>
      </w:tblGrid>
      <w:tr w:rsidR="008A732F" w:rsidRPr="008A732F" w:rsidTr="002B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Element</w:t>
            </w: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Oznaka</w:t>
            </w: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Masno število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Vrstno število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protonov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nevtronov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elektronov</w:t>
            </w:r>
          </w:p>
        </w:tc>
      </w:tr>
      <w:tr w:rsidR="008A732F" w:rsidRPr="008A732F" w:rsidTr="002B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dušik</w:t>
            </w: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</w:t>
            </w: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itrij</w:t>
            </w: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10AA1">
              <w:rPr>
                <w:sz w:val="24"/>
                <w:szCs w:val="24"/>
              </w:rPr>
              <w:t>f</w:t>
            </w:r>
            <w:proofErr w:type="spellEnd"/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A732F" w:rsidRPr="008A732F" w:rsidTr="002B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A732F" w:rsidRPr="008A732F" w:rsidTr="002B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3D6976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A732F" w:rsidRPr="008A732F" w:rsidRDefault="008A732F" w:rsidP="002B3A9F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A732F" w:rsidRDefault="008A732F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8A732F">
      <w:pPr>
        <w:ind w:left="360"/>
      </w:pPr>
    </w:p>
    <w:p w:rsidR="00E354DE" w:rsidRDefault="00E354DE" w:rsidP="00E354DE">
      <w:pPr>
        <w:pStyle w:val="Odstavekseznama"/>
        <w:numPr>
          <w:ilvl w:val="0"/>
          <w:numId w:val="1"/>
        </w:numPr>
      </w:pPr>
      <w:r>
        <w:lastRenderedPageBreak/>
        <w:t>Za spodnje elemente s kemijsko reakcijo zapiši koliko elektronov izgubijo ali prejmejo in kakšen ion pri tem nastane.</w:t>
      </w:r>
      <w:r>
        <w:br/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709"/>
        <w:gridCol w:w="3822"/>
      </w:tblGrid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  <w:vertAlign w:val="superscript"/>
              </w:rPr>
            </w:pPr>
            <w:r w:rsidRPr="00310AA1">
              <w:rPr>
                <w:sz w:val="32"/>
                <w:szCs w:val="32"/>
              </w:rPr>
              <w:t>Mg – 2e</w:t>
            </w:r>
            <w:r w:rsidRPr="00310AA1">
              <w:rPr>
                <w:sz w:val="32"/>
                <w:szCs w:val="32"/>
                <w:vertAlign w:val="superscript"/>
              </w:rPr>
              <w:t>-</w:t>
            </w:r>
            <w:r w:rsidRPr="00310AA1">
              <w:rPr>
                <w:sz w:val="32"/>
                <w:szCs w:val="32"/>
              </w:rPr>
              <w:t xml:space="preserve"> </w:t>
            </w:r>
            <w:r w:rsidRPr="00310AA1">
              <w:rPr>
                <w:sz w:val="32"/>
                <w:szCs w:val="32"/>
              </w:rPr>
              <w:sym w:font="Wingdings" w:char="F0E0"/>
            </w:r>
            <w:r w:rsidRPr="00310AA1">
              <w:rPr>
                <w:sz w:val="32"/>
                <w:szCs w:val="32"/>
              </w:rPr>
              <w:t xml:space="preserve"> Mg</w:t>
            </w:r>
            <w:r w:rsidRPr="00310AA1">
              <w:rPr>
                <w:sz w:val="32"/>
                <w:szCs w:val="32"/>
                <w:vertAlign w:val="superscript"/>
              </w:rPr>
              <w:t>2+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</w:t>
            </w:r>
          </w:p>
        </w:tc>
      </w:tr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</w:t>
            </w:r>
          </w:p>
        </w:tc>
      </w:tr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</w:tr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</w:t>
            </w:r>
          </w:p>
        </w:tc>
      </w:tr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</w:tr>
      <w:tr w:rsidR="00310AA1" w:rsidRPr="00310AA1" w:rsidTr="00310AA1">
        <w:tc>
          <w:tcPr>
            <w:tcW w:w="3811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822" w:type="dxa"/>
          </w:tcPr>
          <w:p w:rsidR="00310AA1" w:rsidRPr="00310AA1" w:rsidRDefault="00310AA1" w:rsidP="00310AA1">
            <w:pPr>
              <w:pStyle w:val="Odstavekseznama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</w:t>
            </w:r>
          </w:p>
        </w:tc>
      </w:tr>
    </w:tbl>
    <w:p w:rsidR="00310AA1" w:rsidRDefault="00310AA1" w:rsidP="00310AA1"/>
    <w:p w:rsidR="00310AA1" w:rsidRDefault="00310AA1" w:rsidP="00310AA1">
      <w:pPr>
        <w:pStyle w:val="Odstavekseznama"/>
        <w:numPr>
          <w:ilvl w:val="0"/>
          <w:numId w:val="1"/>
        </w:numPr>
      </w:pPr>
      <w:r>
        <w:t>Izpolni tabelo</w:t>
      </w:r>
    </w:p>
    <w:tbl>
      <w:tblPr>
        <w:tblStyle w:val="Tabelabarvnamrea6"/>
        <w:tblW w:w="0" w:type="auto"/>
        <w:tblLook w:val="04A0" w:firstRow="1" w:lastRow="0" w:firstColumn="1" w:lastColumn="0" w:noHBand="0" w:noVBand="1"/>
      </w:tblPr>
      <w:tblGrid>
        <w:gridCol w:w="1413"/>
        <w:gridCol w:w="1173"/>
        <w:gridCol w:w="1293"/>
        <w:gridCol w:w="1293"/>
        <w:gridCol w:w="1294"/>
        <w:gridCol w:w="1295"/>
        <w:gridCol w:w="1301"/>
      </w:tblGrid>
      <w:tr w:rsidR="00310AA1" w:rsidRPr="008A732F" w:rsidTr="0031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</w:t>
            </w: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Oznaka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Masno število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Vrstno število</w:t>
            </w: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protonov</w:t>
            </w: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nevtronov</w:t>
            </w: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elektronov</w:t>
            </w:r>
          </w:p>
        </w:tc>
      </w:tr>
      <w:tr w:rsidR="00310AA1" w:rsidRPr="008A732F" w:rsidTr="0031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EF6ABB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nitridni</w:t>
            </w:r>
            <w:bookmarkStart w:id="0" w:name="_GoBack"/>
            <w:bookmarkEnd w:id="0"/>
            <w:r w:rsidR="00310AA1"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10AA1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jodidni</w:t>
            </w:r>
            <w:proofErr w:type="spellEnd"/>
            <w:r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</w:t>
            </w:r>
            <w:proofErr w:type="spellEnd"/>
            <w:r w:rsidRPr="00310AA1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31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10AA1" w:rsidRPr="008A732F" w:rsidTr="0031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10AA1" w:rsidRDefault="00310AA1" w:rsidP="00310AA1">
      <w:pPr>
        <w:pStyle w:val="Odstavekseznama"/>
        <w:numPr>
          <w:ilvl w:val="0"/>
          <w:numId w:val="1"/>
        </w:numPr>
      </w:pPr>
      <w:r>
        <w:t>DOMAČA NALOGA – izpolni tabelo</w:t>
      </w:r>
    </w:p>
    <w:tbl>
      <w:tblPr>
        <w:tblStyle w:val="Tabelabarvnamrea6"/>
        <w:tblW w:w="0" w:type="auto"/>
        <w:tblLook w:val="04A0" w:firstRow="1" w:lastRow="0" w:firstColumn="1" w:lastColumn="0" w:noHBand="0" w:noVBand="1"/>
      </w:tblPr>
      <w:tblGrid>
        <w:gridCol w:w="1555"/>
        <w:gridCol w:w="1031"/>
        <w:gridCol w:w="1293"/>
        <w:gridCol w:w="1293"/>
        <w:gridCol w:w="1294"/>
        <w:gridCol w:w="1295"/>
        <w:gridCol w:w="1301"/>
      </w:tblGrid>
      <w:tr w:rsidR="00310AA1" w:rsidRPr="008A732F" w:rsidTr="00535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</w:t>
            </w: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Oznaka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Masno število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Vrstno število</w:t>
            </w: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protonov</w:t>
            </w: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nevtronov</w:t>
            </w: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732F">
              <w:rPr>
                <w:sz w:val="24"/>
                <w:szCs w:val="24"/>
              </w:rPr>
              <w:t>Število elektronov</w:t>
            </w:r>
          </w:p>
        </w:tc>
      </w:tr>
      <w:tr w:rsidR="00310AA1" w:rsidRPr="008A732F" w:rsidTr="00535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bromidni</w:t>
            </w:r>
            <w:r w:rsidR="00310AA1"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535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 w:rsidR="00310AA1" w:rsidRPr="00310AA1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535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535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barijev</w:t>
            </w:r>
            <w:r w:rsidR="00310AA1"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0AA1" w:rsidRPr="008A732F" w:rsidTr="00535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10AA1" w:rsidRPr="008A732F" w:rsidTr="00535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10AA1" w:rsidRPr="008A732F" w:rsidRDefault="00535CC7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10AA1" w:rsidRPr="008A732F" w:rsidRDefault="00310AA1" w:rsidP="005C214B">
            <w:pPr>
              <w:pStyle w:val="Odstavekseznam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10AA1" w:rsidRPr="00310AA1" w:rsidRDefault="00310AA1" w:rsidP="00310AA1">
      <w:pPr>
        <w:pStyle w:val="Odstavekseznama"/>
      </w:pPr>
    </w:p>
    <w:sectPr w:rsidR="00310AA1" w:rsidRPr="0031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4CE"/>
    <w:multiLevelType w:val="hybridMultilevel"/>
    <w:tmpl w:val="EDE86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2F"/>
    <w:rsid w:val="00025111"/>
    <w:rsid w:val="00310AA1"/>
    <w:rsid w:val="003D6976"/>
    <w:rsid w:val="00535CC7"/>
    <w:rsid w:val="008A732F"/>
    <w:rsid w:val="00E354DE"/>
    <w:rsid w:val="00EC4F00"/>
    <w:rsid w:val="00E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3D58"/>
  <w15:chartTrackingRefBased/>
  <w15:docId w15:val="{6EE29B1E-1667-4B23-85C3-52655A1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32F"/>
    <w:pPr>
      <w:ind w:left="720"/>
      <w:contextualSpacing/>
    </w:pPr>
  </w:style>
  <w:style w:type="table" w:styleId="Tabelamrea">
    <w:name w:val="Table Grid"/>
    <w:basedOn w:val="Navadnatabela"/>
    <w:uiPriority w:val="39"/>
    <w:rsid w:val="008A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amrea6">
    <w:name w:val="Grid Table 6 Colorful"/>
    <w:basedOn w:val="Navadnatabela"/>
    <w:uiPriority w:val="51"/>
    <w:rsid w:val="008A73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SMGS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</dc:creator>
  <cp:keywords/>
  <dc:description/>
  <cp:lastModifiedBy>Profesor</cp:lastModifiedBy>
  <cp:revision>4</cp:revision>
  <dcterms:created xsi:type="dcterms:W3CDTF">2020-09-20T11:03:00Z</dcterms:created>
  <dcterms:modified xsi:type="dcterms:W3CDTF">2021-11-03T10:00:00Z</dcterms:modified>
</cp:coreProperties>
</file>