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449"/>
        <w:gridCol w:w="5613"/>
      </w:tblGrid>
      <w:tr w:rsidR="00A42A0A" w:rsidRPr="00B50298" w14:paraId="2526D449" w14:textId="77777777" w:rsidTr="00992FA4">
        <w:tc>
          <w:tcPr>
            <w:tcW w:w="3326" w:type="dxa"/>
          </w:tcPr>
          <w:p w14:paraId="6FD3FDED" w14:textId="77777777" w:rsidR="00A42A0A" w:rsidRPr="00B50298" w:rsidRDefault="00A42A0A" w:rsidP="00A42A0A">
            <w:pPr>
              <w:spacing w:line="360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B50298">
              <w:rPr>
                <w:rFonts w:ascii="Garamond" w:hAnsi="Garamond"/>
                <w:b/>
                <w:sz w:val="24"/>
                <w:szCs w:val="24"/>
                <w:lang w:val="en-GB"/>
              </w:rPr>
              <w:t>Lesson taught by:</w:t>
            </w:r>
          </w:p>
          <w:p w14:paraId="32C150FA" w14:textId="77777777" w:rsidR="00A42A0A" w:rsidRPr="00B50298" w:rsidRDefault="00A42A0A" w:rsidP="00A42A0A">
            <w:pPr>
              <w:spacing w:line="360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B50298">
              <w:rPr>
                <w:rFonts w:ascii="Garamond" w:hAnsi="Garamond"/>
                <w:b/>
                <w:sz w:val="24"/>
                <w:szCs w:val="24"/>
                <w:lang w:val="en-GB"/>
              </w:rPr>
              <w:t>Subject area:</w:t>
            </w:r>
          </w:p>
          <w:p w14:paraId="3D4C659B" w14:textId="77777777" w:rsidR="00A42A0A" w:rsidRPr="00B50298" w:rsidRDefault="00A42A0A" w:rsidP="00A42A0A">
            <w:pPr>
              <w:spacing w:line="360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B50298">
              <w:rPr>
                <w:rFonts w:ascii="Garamond" w:hAnsi="Garamond"/>
                <w:b/>
                <w:sz w:val="24"/>
                <w:szCs w:val="24"/>
                <w:lang w:val="en-GB"/>
              </w:rPr>
              <w:t>Topic:</w:t>
            </w:r>
          </w:p>
          <w:p w14:paraId="36E2BC88" w14:textId="77777777" w:rsidR="00992FA4" w:rsidRPr="00B50298" w:rsidRDefault="00992FA4" w:rsidP="00A42A0A">
            <w:pPr>
              <w:spacing w:line="360" w:lineRule="auto"/>
              <w:rPr>
                <w:rFonts w:ascii="Garamond" w:hAnsi="Garamond"/>
                <w:b/>
                <w:sz w:val="28"/>
                <w:szCs w:val="28"/>
                <w:lang w:val="en-GB"/>
              </w:rPr>
            </w:pPr>
            <w:r w:rsidRPr="00B50298">
              <w:rPr>
                <w:rFonts w:ascii="Garamond" w:hAnsi="Garamond"/>
                <w:b/>
                <w:sz w:val="24"/>
                <w:szCs w:val="24"/>
                <w:lang w:val="en-GB"/>
              </w:rPr>
              <w:t>Grade:</w:t>
            </w:r>
          </w:p>
        </w:tc>
        <w:tc>
          <w:tcPr>
            <w:tcW w:w="5962" w:type="dxa"/>
          </w:tcPr>
          <w:p w14:paraId="3367835A" w14:textId="77777777" w:rsidR="00A42A0A" w:rsidRPr="00B50298" w:rsidRDefault="00A42A0A" w:rsidP="00A42A0A">
            <w:pPr>
              <w:spacing w:line="360" w:lineRule="auto"/>
              <w:rPr>
                <w:rFonts w:ascii="Garamond" w:hAnsi="Garamond"/>
                <w:b/>
                <w:sz w:val="28"/>
                <w:szCs w:val="28"/>
                <w:lang w:val="en-GB"/>
              </w:rPr>
            </w:pPr>
          </w:p>
        </w:tc>
      </w:tr>
      <w:tr w:rsidR="00A42A0A" w:rsidRPr="00B50298" w14:paraId="55F852F1" w14:textId="77777777" w:rsidTr="00992FA4">
        <w:tc>
          <w:tcPr>
            <w:tcW w:w="3326" w:type="dxa"/>
          </w:tcPr>
          <w:p w14:paraId="5DAABE06" w14:textId="77777777" w:rsidR="00A42A0A" w:rsidRPr="00B50298" w:rsidRDefault="00992FA4" w:rsidP="00A42A0A">
            <w:pPr>
              <w:spacing w:line="720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B50298">
              <w:rPr>
                <w:rFonts w:ascii="Garamond" w:hAnsi="Garamond"/>
                <w:b/>
                <w:sz w:val="24"/>
                <w:szCs w:val="24"/>
                <w:lang w:val="en-GB"/>
              </w:rPr>
              <w:t xml:space="preserve">CLIL </w:t>
            </w:r>
            <w:r w:rsidR="00A42A0A" w:rsidRPr="00B50298">
              <w:rPr>
                <w:rFonts w:ascii="Garamond" w:hAnsi="Garamond"/>
                <w:b/>
                <w:sz w:val="24"/>
                <w:szCs w:val="24"/>
                <w:lang w:val="en-GB"/>
              </w:rPr>
              <w:t>Aims</w:t>
            </w:r>
          </w:p>
        </w:tc>
        <w:tc>
          <w:tcPr>
            <w:tcW w:w="5962" w:type="dxa"/>
          </w:tcPr>
          <w:p w14:paraId="7A48CD49" w14:textId="77777777" w:rsidR="00A42A0A" w:rsidRPr="00B50298" w:rsidRDefault="00A42A0A" w:rsidP="00A42A0A">
            <w:pPr>
              <w:spacing w:line="720" w:lineRule="auto"/>
              <w:rPr>
                <w:rFonts w:ascii="Garamond" w:hAnsi="Garamond"/>
                <w:lang w:val="en-GB"/>
              </w:rPr>
            </w:pPr>
          </w:p>
        </w:tc>
      </w:tr>
      <w:tr w:rsidR="007C2419" w:rsidRPr="00B50298" w14:paraId="69C20076" w14:textId="77777777" w:rsidTr="00992FA4">
        <w:tc>
          <w:tcPr>
            <w:tcW w:w="3326" w:type="dxa"/>
          </w:tcPr>
          <w:p w14:paraId="3292D745" w14:textId="77777777" w:rsidR="007C2419" w:rsidRPr="00B50298" w:rsidRDefault="007C2419" w:rsidP="00992FA4">
            <w:pPr>
              <w:spacing w:line="276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B50298">
              <w:rPr>
                <w:rFonts w:ascii="Garamond" w:hAnsi="Garamond"/>
                <w:b/>
                <w:sz w:val="24"/>
                <w:szCs w:val="24"/>
                <w:lang w:val="en-GB"/>
              </w:rPr>
              <w:t>4 Cs</w:t>
            </w:r>
            <w:r w:rsidR="00992FA4" w:rsidRPr="00B50298">
              <w:rPr>
                <w:rFonts w:ascii="Garamond" w:hAnsi="Garamond"/>
                <w:b/>
                <w:sz w:val="24"/>
                <w:szCs w:val="24"/>
                <w:lang w:val="en-GB"/>
              </w:rPr>
              <w:t xml:space="preserve"> (culture, challenging, cognition)</w:t>
            </w:r>
          </w:p>
        </w:tc>
        <w:tc>
          <w:tcPr>
            <w:tcW w:w="5962" w:type="dxa"/>
          </w:tcPr>
          <w:p w14:paraId="4659453D" w14:textId="77777777" w:rsidR="007C2419" w:rsidRPr="00B50298" w:rsidRDefault="007C2419" w:rsidP="00A42A0A">
            <w:pPr>
              <w:spacing w:line="720" w:lineRule="auto"/>
              <w:rPr>
                <w:rFonts w:ascii="Garamond" w:hAnsi="Garamond"/>
                <w:lang w:val="en-GB"/>
              </w:rPr>
            </w:pPr>
          </w:p>
        </w:tc>
      </w:tr>
      <w:tr w:rsidR="00992FA4" w:rsidRPr="00B50298" w14:paraId="65E8581C" w14:textId="77777777" w:rsidTr="00473F2C">
        <w:tc>
          <w:tcPr>
            <w:tcW w:w="3326" w:type="dxa"/>
          </w:tcPr>
          <w:p w14:paraId="52989DC3" w14:textId="77777777" w:rsidR="00992FA4" w:rsidRPr="00B50298" w:rsidRDefault="00992FA4" w:rsidP="00473F2C">
            <w:pPr>
              <w:spacing w:line="480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B50298">
              <w:rPr>
                <w:rFonts w:ascii="Garamond" w:hAnsi="Garamond"/>
                <w:b/>
                <w:sz w:val="24"/>
                <w:szCs w:val="24"/>
                <w:lang w:val="en-GB"/>
              </w:rPr>
              <w:t>Ss language accuracy</w:t>
            </w:r>
          </w:p>
        </w:tc>
        <w:tc>
          <w:tcPr>
            <w:tcW w:w="5962" w:type="dxa"/>
          </w:tcPr>
          <w:p w14:paraId="43E91516" w14:textId="77777777" w:rsidR="00992FA4" w:rsidRPr="00B50298" w:rsidRDefault="00992FA4" w:rsidP="00473F2C">
            <w:pPr>
              <w:spacing w:line="480" w:lineRule="auto"/>
              <w:rPr>
                <w:rFonts w:ascii="Garamond" w:hAnsi="Garamond"/>
                <w:lang w:val="en-GB"/>
              </w:rPr>
            </w:pPr>
          </w:p>
          <w:p w14:paraId="5FDABF43" w14:textId="77777777" w:rsidR="00992FA4" w:rsidRPr="00B50298" w:rsidRDefault="00992FA4" w:rsidP="00473F2C">
            <w:pPr>
              <w:spacing w:line="480" w:lineRule="auto"/>
              <w:rPr>
                <w:rFonts w:ascii="Garamond" w:hAnsi="Garamond"/>
                <w:lang w:val="en-GB"/>
              </w:rPr>
            </w:pPr>
          </w:p>
        </w:tc>
      </w:tr>
      <w:tr w:rsidR="00992FA4" w:rsidRPr="00B50298" w14:paraId="079B5D54" w14:textId="77777777" w:rsidTr="00473F2C">
        <w:tc>
          <w:tcPr>
            <w:tcW w:w="3326" w:type="dxa"/>
          </w:tcPr>
          <w:p w14:paraId="1D892428" w14:textId="77777777" w:rsidR="00992FA4" w:rsidRPr="00B50298" w:rsidRDefault="00992FA4" w:rsidP="00992FA4">
            <w:pPr>
              <w:spacing w:line="276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B50298">
              <w:rPr>
                <w:rFonts w:ascii="Garamond" w:hAnsi="Garamond"/>
                <w:b/>
                <w:sz w:val="24"/>
                <w:szCs w:val="24"/>
                <w:lang w:val="en-GB"/>
              </w:rPr>
              <w:t>Scaffolding/progression/lesson structure (input/output)</w:t>
            </w:r>
          </w:p>
        </w:tc>
        <w:tc>
          <w:tcPr>
            <w:tcW w:w="5962" w:type="dxa"/>
          </w:tcPr>
          <w:p w14:paraId="313CE148" w14:textId="77777777" w:rsidR="00992FA4" w:rsidRPr="00B50298" w:rsidRDefault="00992FA4" w:rsidP="00992FA4">
            <w:pPr>
              <w:spacing w:line="276" w:lineRule="auto"/>
              <w:rPr>
                <w:rFonts w:ascii="Garamond" w:hAnsi="Garamond"/>
                <w:lang w:val="en-GB"/>
              </w:rPr>
            </w:pPr>
          </w:p>
        </w:tc>
      </w:tr>
      <w:tr w:rsidR="00992FA4" w:rsidRPr="00B50298" w14:paraId="248EFEA6" w14:textId="77777777" w:rsidTr="00473F2C">
        <w:tc>
          <w:tcPr>
            <w:tcW w:w="3326" w:type="dxa"/>
          </w:tcPr>
          <w:p w14:paraId="6E580EA5" w14:textId="77777777" w:rsidR="00992FA4" w:rsidRPr="00B50298" w:rsidRDefault="00992FA4" w:rsidP="00473F2C">
            <w:pPr>
              <w:spacing w:line="276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B50298">
              <w:rPr>
                <w:rFonts w:ascii="Garamond" w:hAnsi="Garamond"/>
                <w:b/>
                <w:sz w:val="24"/>
                <w:szCs w:val="24"/>
                <w:lang w:val="en-GB"/>
              </w:rPr>
              <w:t>Classroom language (appropriate/too difficult?)</w:t>
            </w:r>
          </w:p>
        </w:tc>
        <w:tc>
          <w:tcPr>
            <w:tcW w:w="5962" w:type="dxa"/>
          </w:tcPr>
          <w:p w14:paraId="4336B372" w14:textId="77777777" w:rsidR="00992FA4" w:rsidRPr="00B50298" w:rsidRDefault="00992FA4" w:rsidP="00473F2C">
            <w:pPr>
              <w:spacing w:line="276" w:lineRule="auto"/>
              <w:rPr>
                <w:rFonts w:ascii="Garamond" w:hAnsi="Garamond"/>
                <w:lang w:val="en-GB"/>
              </w:rPr>
            </w:pPr>
          </w:p>
        </w:tc>
      </w:tr>
      <w:tr w:rsidR="00992FA4" w:rsidRPr="00B50298" w14:paraId="651DBA17" w14:textId="77777777" w:rsidTr="00473F2C">
        <w:tc>
          <w:tcPr>
            <w:tcW w:w="3326" w:type="dxa"/>
          </w:tcPr>
          <w:p w14:paraId="1CCBDECE" w14:textId="77777777" w:rsidR="00992FA4" w:rsidRPr="00B50298" w:rsidRDefault="00992FA4" w:rsidP="00992FA4">
            <w:pPr>
              <w:spacing w:line="276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B50298">
              <w:rPr>
                <w:rFonts w:ascii="Garamond" w:hAnsi="Garamond"/>
                <w:b/>
                <w:sz w:val="24"/>
                <w:szCs w:val="24"/>
                <w:lang w:val="en-GB"/>
              </w:rPr>
              <w:t>Student involvement</w:t>
            </w:r>
          </w:p>
          <w:p w14:paraId="542F36AA" w14:textId="77777777" w:rsidR="00992FA4" w:rsidRPr="00B50298" w:rsidRDefault="00992FA4" w:rsidP="00992FA4">
            <w:pPr>
              <w:spacing w:line="276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B50298">
              <w:rPr>
                <w:rFonts w:ascii="Garamond" w:hAnsi="Garamond"/>
                <w:b/>
                <w:sz w:val="24"/>
                <w:szCs w:val="24"/>
                <w:lang w:val="en-GB"/>
              </w:rPr>
              <w:t>TTT vs STT (S active)</w:t>
            </w:r>
          </w:p>
        </w:tc>
        <w:tc>
          <w:tcPr>
            <w:tcW w:w="5962" w:type="dxa"/>
          </w:tcPr>
          <w:p w14:paraId="3250E995" w14:textId="77777777" w:rsidR="00992FA4" w:rsidRPr="00B50298" w:rsidRDefault="00992FA4" w:rsidP="00992FA4">
            <w:pPr>
              <w:spacing w:line="276" w:lineRule="auto"/>
              <w:rPr>
                <w:rFonts w:ascii="Garamond" w:hAnsi="Garamond"/>
                <w:lang w:val="en-GB"/>
              </w:rPr>
            </w:pPr>
          </w:p>
        </w:tc>
      </w:tr>
      <w:tr w:rsidR="00992FA4" w:rsidRPr="00B50298" w14:paraId="58041720" w14:textId="77777777" w:rsidTr="00473F2C">
        <w:tc>
          <w:tcPr>
            <w:tcW w:w="3326" w:type="dxa"/>
          </w:tcPr>
          <w:p w14:paraId="4078F0B4" w14:textId="77777777" w:rsidR="00992FA4" w:rsidRPr="00B50298" w:rsidRDefault="00992FA4" w:rsidP="00992FA4">
            <w:pPr>
              <w:spacing w:line="360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B50298">
              <w:rPr>
                <w:rFonts w:ascii="Garamond" w:hAnsi="Garamond"/>
                <w:b/>
                <w:sz w:val="24"/>
                <w:szCs w:val="24"/>
                <w:lang w:val="en-GB"/>
              </w:rPr>
              <w:t>VAKOG</w:t>
            </w:r>
          </w:p>
        </w:tc>
        <w:tc>
          <w:tcPr>
            <w:tcW w:w="5962" w:type="dxa"/>
          </w:tcPr>
          <w:p w14:paraId="7AB6F5E4" w14:textId="77777777" w:rsidR="00992FA4" w:rsidRPr="00B50298" w:rsidRDefault="00992FA4" w:rsidP="00992FA4">
            <w:pPr>
              <w:spacing w:line="360" w:lineRule="auto"/>
              <w:rPr>
                <w:rFonts w:ascii="Garamond" w:hAnsi="Garamond"/>
                <w:lang w:val="en-GB"/>
              </w:rPr>
            </w:pPr>
          </w:p>
        </w:tc>
      </w:tr>
      <w:tr w:rsidR="00992FA4" w:rsidRPr="00B50298" w14:paraId="6314EF2F" w14:textId="77777777" w:rsidTr="00473F2C">
        <w:tc>
          <w:tcPr>
            <w:tcW w:w="3326" w:type="dxa"/>
          </w:tcPr>
          <w:p w14:paraId="2FF804A9" w14:textId="77777777" w:rsidR="00992FA4" w:rsidRPr="00B50298" w:rsidRDefault="00992FA4" w:rsidP="00473F2C">
            <w:pPr>
              <w:spacing w:line="276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B50298">
              <w:rPr>
                <w:rFonts w:ascii="Garamond" w:hAnsi="Garamond"/>
                <w:b/>
                <w:sz w:val="24"/>
                <w:szCs w:val="24"/>
                <w:lang w:val="en-GB"/>
              </w:rPr>
              <w:t>Variety of classroom layout and group/pair/individual work</w:t>
            </w:r>
          </w:p>
        </w:tc>
        <w:tc>
          <w:tcPr>
            <w:tcW w:w="5962" w:type="dxa"/>
          </w:tcPr>
          <w:p w14:paraId="58D79FA9" w14:textId="77777777" w:rsidR="00992FA4" w:rsidRPr="00B50298" w:rsidRDefault="00992FA4" w:rsidP="00473F2C">
            <w:pPr>
              <w:spacing w:line="276" w:lineRule="auto"/>
              <w:rPr>
                <w:rFonts w:ascii="Garamond" w:hAnsi="Garamond"/>
                <w:lang w:val="en-GB"/>
              </w:rPr>
            </w:pPr>
          </w:p>
        </w:tc>
      </w:tr>
      <w:tr w:rsidR="00992FA4" w:rsidRPr="00B50298" w14:paraId="448C69EF" w14:textId="77777777" w:rsidTr="00992FA4">
        <w:tc>
          <w:tcPr>
            <w:tcW w:w="3326" w:type="dxa"/>
          </w:tcPr>
          <w:p w14:paraId="3528C148" w14:textId="77777777" w:rsidR="00992FA4" w:rsidRPr="00B50298" w:rsidRDefault="00992FA4" w:rsidP="00992FA4">
            <w:pPr>
              <w:spacing w:line="360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B50298">
              <w:rPr>
                <w:rFonts w:ascii="Garamond" w:hAnsi="Garamond"/>
                <w:b/>
                <w:sz w:val="24"/>
                <w:szCs w:val="24"/>
                <w:lang w:val="en-GB"/>
              </w:rPr>
              <w:t>Materials (appropriate, variety, realia, pictures, board)</w:t>
            </w:r>
          </w:p>
        </w:tc>
        <w:tc>
          <w:tcPr>
            <w:tcW w:w="5962" w:type="dxa"/>
          </w:tcPr>
          <w:p w14:paraId="778BAD83" w14:textId="77777777" w:rsidR="00992FA4" w:rsidRPr="00B50298" w:rsidRDefault="00992FA4" w:rsidP="00A42A0A">
            <w:pPr>
              <w:spacing w:line="720" w:lineRule="auto"/>
              <w:rPr>
                <w:rFonts w:ascii="Garamond" w:hAnsi="Garamond"/>
                <w:lang w:val="en-GB"/>
              </w:rPr>
            </w:pPr>
          </w:p>
        </w:tc>
      </w:tr>
      <w:tr w:rsidR="00A42A0A" w:rsidRPr="00B50298" w14:paraId="1CA58FBA" w14:textId="77777777" w:rsidTr="00992FA4">
        <w:tc>
          <w:tcPr>
            <w:tcW w:w="3326" w:type="dxa"/>
          </w:tcPr>
          <w:p w14:paraId="59C8CCAA" w14:textId="77777777" w:rsidR="00A42A0A" w:rsidRPr="00B50298" w:rsidRDefault="00992FA4" w:rsidP="00992FA4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B50298">
              <w:rPr>
                <w:rFonts w:ascii="Garamond" w:hAnsi="Garamond"/>
                <w:b/>
                <w:sz w:val="24"/>
                <w:szCs w:val="24"/>
                <w:lang w:val="en-GB"/>
              </w:rPr>
              <w:t>Language required from Ss (too difficult, too many new words, phrases, revision, repetition)</w:t>
            </w:r>
          </w:p>
        </w:tc>
        <w:tc>
          <w:tcPr>
            <w:tcW w:w="5962" w:type="dxa"/>
          </w:tcPr>
          <w:p w14:paraId="0760839B" w14:textId="77777777" w:rsidR="00A42A0A" w:rsidRPr="00B50298" w:rsidRDefault="00A42A0A" w:rsidP="00992FA4">
            <w:pPr>
              <w:rPr>
                <w:rFonts w:ascii="Garamond" w:hAnsi="Garamond"/>
                <w:lang w:val="en-GB"/>
              </w:rPr>
            </w:pPr>
          </w:p>
        </w:tc>
      </w:tr>
      <w:tr w:rsidR="00A42A0A" w:rsidRPr="00B50298" w14:paraId="393D69AB" w14:textId="77777777" w:rsidTr="00992FA4">
        <w:tc>
          <w:tcPr>
            <w:tcW w:w="3326" w:type="dxa"/>
          </w:tcPr>
          <w:p w14:paraId="168791D0" w14:textId="77777777" w:rsidR="00A42A0A" w:rsidRPr="00B50298" w:rsidRDefault="00A42A0A" w:rsidP="00A42A0A">
            <w:pPr>
              <w:spacing w:line="480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B50298">
              <w:rPr>
                <w:rFonts w:ascii="Garamond" w:hAnsi="Garamond"/>
                <w:b/>
                <w:sz w:val="24"/>
                <w:szCs w:val="24"/>
                <w:lang w:val="en-GB"/>
              </w:rPr>
              <w:t>v. good points</w:t>
            </w:r>
          </w:p>
        </w:tc>
        <w:tc>
          <w:tcPr>
            <w:tcW w:w="5962" w:type="dxa"/>
          </w:tcPr>
          <w:p w14:paraId="69F197BA" w14:textId="77777777" w:rsidR="00A42A0A" w:rsidRPr="00B50298" w:rsidRDefault="00A42A0A" w:rsidP="00A42A0A">
            <w:pPr>
              <w:spacing w:line="480" w:lineRule="auto"/>
              <w:rPr>
                <w:rFonts w:ascii="Garamond" w:hAnsi="Garamond"/>
                <w:lang w:val="en-GB"/>
              </w:rPr>
            </w:pPr>
          </w:p>
          <w:p w14:paraId="74569920" w14:textId="77777777" w:rsidR="00A42A0A" w:rsidRPr="00B50298" w:rsidRDefault="00A42A0A" w:rsidP="00A42A0A">
            <w:pPr>
              <w:spacing w:line="480" w:lineRule="auto"/>
              <w:rPr>
                <w:rFonts w:ascii="Garamond" w:hAnsi="Garamond"/>
                <w:lang w:val="en-GB"/>
              </w:rPr>
            </w:pPr>
          </w:p>
        </w:tc>
      </w:tr>
      <w:tr w:rsidR="00A42A0A" w:rsidRPr="00B50298" w14:paraId="03553D86" w14:textId="77777777" w:rsidTr="00992FA4">
        <w:tc>
          <w:tcPr>
            <w:tcW w:w="3326" w:type="dxa"/>
          </w:tcPr>
          <w:p w14:paraId="040BA782" w14:textId="77777777" w:rsidR="00A42A0A" w:rsidRPr="00B50298" w:rsidRDefault="00A42A0A" w:rsidP="00A42A0A">
            <w:pPr>
              <w:spacing w:line="480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B50298">
              <w:rPr>
                <w:rFonts w:ascii="Garamond" w:hAnsi="Garamond"/>
                <w:b/>
                <w:sz w:val="24"/>
                <w:szCs w:val="24"/>
                <w:lang w:val="en-GB"/>
              </w:rPr>
              <w:t>Can be improved</w:t>
            </w:r>
          </w:p>
        </w:tc>
        <w:tc>
          <w:tcPr>
            <w:tcW w:w="5962" w:type="dxa"/>
          </w:tcPr>
          <w:p w14:paraId="4E25C64C" w14:textId="77777777" w:rsidR="00A42A0A" w:rsidRPr="00B50298" w:rsidRDefault="00A42A0A" w:rsidP="00A42A0A">
            <w:pPr>
              <w:spacing w:line="480" w:lineRule="auto"/>
              <w:rPr>
                <w:rFonts w:ascii="Garamond" w:hAnsi="Garamond"/>
                <w:lang w:val="en-GB"/>
              </w:rPr>
            </w:pPr>
          </w:p>
          <w:p w14:paraId="1A35218F" w14:textId="77777777" w:rsidR="00A42A0A" w:rsidRPr="00B50298" w:rsidRDefault="00A42A0A" w:rsidP="00A42A0A">
            <w:pPr>
              <w:spacing w:line="480" w:lineRule="auto"/>
              <w:rPr>
                <w:rFonts w:ascii="Garamond" w:hAnsi="Garamond"/>
                <w:lang w:val="en-GB"/>
              </w:rPr>
            </w:pPr>
          </w:p>
        </w:tc>
      </w:tr>
      <w:tr w:rsidR="00A42A0A" w:rsidRPr="00B50298" w14:paraId="6F2916F4" w14:textId="77777777" w:rsidTr="00992FA4">
        <w:tc>
          <w:tcPr>
            <w:tcW w:w="3326" w:type="dxa"/>
          </w:tcPr>
          <w:p w14:paraId="7825F799" w14:textId="77777777" w:rsidR="00A42A0A" w:rsidRPr="00B50298" w:rsidRDefault="00A42A0A" w:rsidP="00992FA4">
            <w:pPr>
              <w:spacing w:line="360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B50298">
              <w:rPr>
                <w:rFonts w:ascii="Garamond" w:hAnsi="Garamond"/>
                <w:b/>
                <w:sz w:val="24"/>
                <w:szCs w:val="24"/>
                <w:lang w:val="en-GB"/>
              </w:rPr>
              <w:t>Timing of activities</w:t>
            </w:r>
          </w:p>
        </w:tc>
        <w:tc>
          <w:tcPr>
            <w:tcW w:w="5962" w:type="dxa"/>
          </w:tcPr>
          <w:p w14:paraId="63989215" w14:textId="77777777" w:rsidR="00A42A0A" w:rsidRPr="00B50298" w:rsidRDefault="00A42A0A" w:rsidP="00992FA4">
            <w:pPr>
              <w:spacing w:line="360" w:lineRule="auto"/>
              <w:rPr>
                <w:rFonts w:ascii="Garamond" w:hAnsi="Garamond"/>
                <w:lang w:val="en-GB"/>
              </w:rPr>
            </w:pPr>
          </w:p>
        </w:tc>
      </w:tr>
      <w:tr w:rsidR="007C2419" w:rsidRPr="00B50298" w14:paraId="50F64F2F" w14:textId="77777777" w:rsidTr="00992FA4">
        <w:tc>
          <w:tcPr>
            <w:tcW w:w="3326" w:type="dxa"/>
          </w:tcPr>
          <w:p w14:paraId="16627AFD" w14:textId="77777777" w:rsidR="007C2419" w:rsidRPr="00B50298" w:rsidRDefault="007C2419" w:rsidP="00992FA4">
            <w:pPr>
              <w:spacing w:line="276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B50298">
              <w:rPr>
                <w:rFonts w:ascii="Garamond" w:hAnsi="Garamond"/>
                <w:b/>
                <w:sz w:val="24"/>
                <w:szCs w:val="24"/>
                <w:lang w:val="en-GB"/>
              </w:rPr>
              <w:t>Other</w:t>
            </w:r>
            <w:r w:rsidR="00992FA4" w:rsidRPr="00B50298">
              <w:rPr>
                <w:rFonts w:ascii="Garamond" w:hAnsi="Garamond"/>
                <w:b/>
                <w:sz w:val="24"/>
                <w:szCs w:val="24"/>
                <w:lang w:val="en-GB"/>
              </w:rPr>
              <w:t xml:space="preserve"> (overall impression, group cooperation)</w:t>
            </w:r>
          </w:p>
        </w:tc>
        <w:tc>
          <w:tcPr>
            <w:tcW w:w="5962" w:type="dxa"/>
          </w:tcPr>
          <w:p w14:paraId="5B15088F" w14:textId="77777777" w:rsidR="007C2419" w:rsidRPr="00B50298" w:rsidRDefault="007C2419" w:rsidP="00A42A0A">
            <w:pPr>
              <w:spacing w:line="480" w:lineRule="auto"/>
              <w:rPr>
                <w:rFonts w:ascii="Garamond" w:hAnsi="Garamond"/>
                <w:lang w:val="en-GB"/>
              </w:rPr>
            </w:pPr>
          </w:p>
        </w:tc>
      </w:tr>
      <w:tr w:rsidR="00992FA4" w:rsidRPr="00B50298" w14:paraId="01B73F82" w14:textId="77777777" w:rsidTr="00992FA4">
        <w:tc>
          <w:tcPr>
            <w:tcW w:w="3326" w:type="dxa"/>
          </w:tcPr>
          <w:p w14:paraId="144893DF" w14:textId="77777777" w:rsidR="00992FA4" w:rsidRPr="00B50298" w:rsidRDefault="00992FA4" w:rsidP="00473F2C">
            <w:pPr>
              <w:spacing w:line="360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B50298">
              <w:rPr>
                <w:rFonts w:ascii="Garamond" w:hAnsi="Garamond"/>
                <w:b/>
                <w:sz w:val="24"/>
                <w:szCs w:val="24"/>
                <w:lang w:val="en-GB"/>
              </w:rPr>
              <w:t>Lesson plan and unit checklist</w:t>
            </w:r>
          </w:p>
        </w:tc>
        <w:tc>
          <w:tcPr>
            <w:tcW w:w="5962" w:type="dxa"/>
          </w:tcPr>
          <w:p w14:paraId="3F5D84AA" w14:textId="77777777" w:rsidR="00992FA4" w:rsidRPr="00B50298" w:rsidRDefault="00992FA4" w:rsidP="00473F2C">
            <w:pPr>
              <w:spacing w:line="360" w:lineRule="auto"/>
              <w:rPr>
                <w:rFonts w:ascii="Garamond" w:hAnsi="Garamond"/>
                <w:lang w:val="en-GB"/>
              </w:rPr>
            </w:pPr>
          </w:p>
        </w:tc>
      </w:tr>
    </w:tbl>
    <w:p w14:paraId="6E0C1838" w14:textId="77777777" w:rsidR="00992FA4" w:rsidRPr="00B50298" w:rsidRDefault="00992FA4" w:rsidP="00992FA4">
      <w:pPr>
        <w:rPr>
          <w:rFonts w:ascii="Garamond" w:hAnsi="Garamond"/>
          <w:lang w:val="en-GB"/>
        </w:rPr>
      </w:pPr>
    </w:p>
    <w:p w14:paraId="610A0CD0" w14:textId="77777777" w:rsidR="00992FA4" w:rsidRPr="00B50298" w:rsidRDefault="00992FA4" w:rsidP="00992FA4">
      <w:pPr>
        <w:rPr>
          <w:rFonts w:ascii="Garamond" w:hAnsi="Garamond"/>
          <w:lang w:val="en-GB"/>
        </w:rPr>
      </w:pPr>
    </w:p>
    <w:p w14:paraId="599A6AB1" w14:textId="77777777" w:rsidR="00992FA4" w:rsidRPr="00B50298" w:rsidRDefault="00992FA4" w:rsidP="00992FA4">
      <w:pPr>
        <w:rPr>
          <w:rFonts w:ascii="Garamond" w:hAnsi="Garamond"/>
          <w:lang w:val="en-GB"/>
        </w:rPr>
      </w:pPr>
    </w:p>
    <w:p w14:paraId="13FBEE0E" w14:textId="77777777" w:rsidR="00992FA4" w:rsidRPr="00B50298" w:rsidRDefault="00992FA4" w:rsidP="00992FA4">
      <w:pPr>
        <w:rPr>
          <w:rFonts w:ascii="Garamond" w:hAnsi="Garamond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449"/>
        <w:gridCol w:w="5613"/>
      </w:tblGrid>
      <w:tr w:rsidR="00B50298" w:rsidRPr="00B50298" w14:paraId="5A42579F" w14:textId="77777777" w:rsidTr="00BD6196">
        <w:tc>
          <w:tcPr>
            <w:tcW w:w="3326" w:type="dxa"/>
          </w:tcPr>
          <w:p w14:paraId="7B40CBB1" w14:textId="77777777" w:rsidR="00B50298" w:rsidRPr="00B50298" w:rsidRDefault="00B50298" w:rsidP="00BD6196">
            <w:pPr>
              <w:spacing w:line="360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B50298">
              <w:rPr>
                <w:rFonts w:ascii="Garamond" w:hAnsi="Garamond"/>
                <w:b/>
                <w:sz w:val="24"/>
                <w:szCs w:val="24"/>
                <w:lang w:val="en-GB"/>
              </w:rPr>
              <w:lastRenderedPageBreak/>
              <w:t>Lesson taught by:</w:t>
            </w:r>
          </w:p>
          <w:p w14:paraId="7FD32F78" w14:textId="77777777" w:rsidR="00B50298" w:rsidRPr="00B50298" w:rsidRDefault="00B50298" w:rsidP="00BD6196">
            <w:pPr>
              <w:spacing w:line="360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B50298">
              <w:rPr>
                <w:rFonts w:ascii="Garamond" w:hAnsi="Garamond"/>
                <w:b/>
                <w:sz w:val="24"/>
                <w:szCs w:val="24"/>
                <w:lang w:val="en-GB"/>
              </w:rPr>
              <w:t>Subject area:</w:t>
            </w:r>
          </w:p>
          <w:p w14:paraId="63D11DA1" w14:textId="77777777" w:rsidR="00B50298" w:rsidRPr="00B50298" w:rsidRDefault="00B50298" w:rsidP="00BD6196">
            <w:pPr>
              <w:spacing w:line="360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B50298">
              <w:rPr>
                <w:rFonts w:ascii="Garamond" w:hAnsi="Garamond"/>
                <w:b/>
                <w:sz w:val="24"/>
                <w:szCs w:val="24"/>
                <w:lang w:val="en-GB"/>
              </w:rPr>
              <w:t>Topic:</w:t>
            </w:r>
          </w:p>
          <w:p w14:paraId="686AA03F" w14:textId="77777777" w:rsidR="00B50298" w:rsidRPr="00B50298" w:rsidRDefault="00B50298" w:rsidP="00BD6196">
            <w:pPr>
              <w:spacing w:line="360" w:lineRule="auto"/>
              <w:rPr>
                <w:rFonts w:ascii="Garamond" w:hAnsi="Garamond"/>
                <w:b/>
                <w:sz w:val="28"/>
                <w:szCs w:val="28"/>
                <w:lang w:val="en-GB"/>
              </w:rPr>
            </w:pPr>
            <w:r w:rsidRPr="00B50298">
              <w:rPr>
                <w:rFonts w:ascii="Garamond" w:hAnsi="Garamond"/>
                <w:b/>
                <w:sz w:val="24"/>
                <w:szCs w:val="24"/>
                <w:lang w:val="en-GB"/>
              </w:rPr>
              <w:t>Grade:</w:t>
            </w:r>
          </w:p>
        </w:tc>
        <w:tc>
          <w:tcPr>
            <w:tcW w:w="5962" w:type="dxa"/>
          </w:tcPr>
          <w:p w14:paraId="5D928D44" w14:textId="77777777" w:rsidR="00B50298" w:rsidRPr="00B50298" w:rsidRDefault="00B50298" w:rsidP="00BD6196">
            <w:pPr>
              <w:spacing w:line="360" w:lineRule="auto"/>
              <w:rPr>
                <w:rFonts w:ascii="Garamond" w:hAnsi="Garamond"/>
                <w:b/>
                <w:sz w:val="28"/>
                <w:szCs w:val="28"/>
                <w:lang w:val="en-GB"/>
              </w:rPr>
            </w:pPr>
          </w:p>
        </w:tc>
      </w:tr>
      <w:tr w:rsidR="00B50298" w:rsidRPr="00B50298" w14:paraId="01B21BA9" w14:textId="77777777" w:rsidTr="00BD6196">
        <w:tc>
          <w:tcPr>
            <w:tcW w:w="3326" w:type="dxa"/>
          </w:tcPr>
          <w:p w14:paraId="3E285A82" w14:textId="77777777" w:rsidR="00B50298" w:rsidRPr="00B50298" w:rsidRDefault="00B50298" w:rsidP="00BD6196">
            <w:pPr>
              <w:spacing w:line="720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B50298">
              <w:rPr>
                <w:rFonts w:ascii="Garamond" w:hAnsi="Garamond"/>
                <w:b/>
                <w:sz w:val="24"/>
                <w:szCs w:val="24"/>
                <w:lang w:val="en-GB"/>
              </w:rPr>
              <w:t>CLIL Aims</w:t>
            </w:r>
          </w:p>
        </w:tc>
        <w:tc>
          <w:tcPr>
            <w:tcW w:w="5962" w:type="dxa"/>
          </w:tcPr>
          <w:p w14:paraId="2D250EB6" w14:textId="77777777" w:rsidR="00B50298" w:rsidRPr="00B50298" w:rsidRDefault="00B50298" w:rsidP="00BD6196">
            <w:pPr>
              <w:spacing w:line="720" w:lineRule="auto"/>
              <w:rPr>
                <w:rFonts w:ascii="Garamond" w:hAnsi="Garamond"/>
                <w:lang w:val="en-GB"/>
              </w:rPr>
            </w:pPr>
          </w:p>
        </w:tc>
      </w:tr>
      <w:tr w:rsidR="00B50298" w:rsidRPr="00B50298" w14:paraId="081CD139" w14:textId="77777777" w:rsidTr="00BD6196">
        <w:tc>
          <w:tcPr>
            <w:tcW w:w="3326" w:type="dxa"/>
          </w:tcPr>
          <w:p w14:paraId="28DBD712" w14:textId="77777777" w:rsidR="00B50298" w:rsidRPr="00B50298" w:rsidRDefault="00B50298" w:rsidP="00BD6196">
            <w:pPr>
              <w:spacing w:line="276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B50298">
              <w:rPr>
                <w:rFonts w:ascii="Garamond" w:hAnsi="Garamond"/>
                <w:b/>
                <w:sz w:val="24"/>
                <w:szCs w:val="24"/>
                <w:lang w:val="en-GB"/>
              </w:rPr>
              <w:t>4 Cs (culture, challenging, cognition)</w:t>
            </w:r>
          </w:p>
        </w:tc>
        <w:tc>
          <w:tcPr>
            <w:tcW w:w="5962" w:type="dxa"/>
          </w:tcPr>
          <w:p w14:paraId="14D69B9F" w14:textId="77777777" w:rsidR="00B50298" w:rsidRPr="00B50298" w:rsidRDefault="00B50298" w:rsidP="00BD6196">
            <w:pPr>
              <w:spacing w:line="720" w:lineRule="auto"/>
              <w:rPr>
                <w:rFonts w:ascii="Garamond" w:hAnsi="Garamond"/>
                <w:lang w:val="en-GB"/>
              </w:rPr>
            </w:pPr>
          </w:p>
        </w:tc>
      </w:tr>
      <w:tr w:rsidR="00B50298" w:rsidRPr="00B50298" w14:paraId="3C1963C7" w14:textId="77777777" w:rsidTr="00BD6196">
        <w:tc>
          <w:tcPr>
            <w:tcW w:w="3326" w:type="dxa"/>
          </w:tcPr>
          <w:p w14:paraId="54931C7F" w14:textId="77777777" w:rsidR="00B50298" w:rsidRPr="00B50298" w:rsidRDefault="00B50298" w:rsidP="00BD6196">
            <w:pPr>
              <w:spacing w:line="480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B50298">
              <w:rPr>
                <w:rFonts w:ascii="Garamond" w:hAnsi="Garamond"/>
                <w:b/>
                <w:sz w:val="24"/>
                <w:szCs w:val="24"/>
                <w:lang w:val="en-GB"/>
              </w:rPr>
              <w:t>Ss language accuracy</w:t>
            </w:r>
          </w:p>
        </w:tc>
        <w:tc>
          <w:tcPr>
            <w:tcW w:w="5962" w:type="dxa"/>
          </w:tcPr>
          <w:p w14:paraId="2AB91518" w14:textId="77777777" w:rsidR="00B50298" w:rsidRPr="00B50298" w:rsidRDefault="00B50298" w:rsidP="00BD6196">
            <w:pPr>
              <w:spacing w:line="480" w:lineRule="auto"/>
              <w:rPr>
                <w:rFonts w:ascii="Garamond" w:hAnsi="Garamond"/>
                <w:lang w:val="en-GB"/>
              </w:rPr>
            </w:pPr>
          </w:p>
          <w:p w14:paraId="196B1535" w14:textId="77777777" w:rsidR="00B50298" w:rsidRPr="00B50298" w:rsidRDefault="00B50298" w:rsidP="00BD6196">
            <w:pPr>
              <w:spacing w:line="480" w:lineRule="auto"/>
              <w:rPr>
                <w:rFonts w:ascii="Garamond" w:hAnsi="Garamond"/>
                <w:lang w:val="en-GB"/>
              </w:rPr>
            </w:pPr>
          </w:p>
        </w:tc>
      </w:tr>
      <w:tr w:rsidR="00B50298" w:rsidRPr="00B50298" w14:paraId="28D05190" w14:textId="77777777" w:rsidTr="00BD6196">
        <w:tc>
          <w:tcPr>
            <w:tcW w:w="3326" w:type="dxa"/>
          </w:tcPr>
          <w:p w14:paraId="351594BF" w14:textId="77777777" w:rsidR="00B50298" w:rsidRPr="00B50298" w:rsidRDefault="00B50298" w:rsidP="00BD6196">
            <w:pPr>
              <w:spacing w:line="276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B50298">
              <w:rPr>
                <w:rFonts w:ascii="Garamond" w:hAnsi="Garamond"/>
                <w:b/>
                <w:sz w:val="24"/>
                <w:szCs w:val="24"/>
                <w:lang w:val="en-GB"/>
              </w:rPr>
              <w:t>Scaffolding/progression/lesson structure (input/output)</w:t>
            </w:r>
          </w:p>
        </w:tc>
        <w:tc>
          <w:tcPr>
            <w:tcW w:w="5962" w:type="dxa"/>
          </w:tcPr>
          <w:p w14:paraId="17F839DB" w14:textId="77777777" w:rsidR="00B50298" w:rsidRPr="00B50298" w:rsidRDefault="00B50298" w:rsidP="00BD6196">
            <w:pPr>
              <w:spacing w:line="276" w:lineRule="auto"/>
              <w:rPr>
                <w:rFonts w:ascii="Garamond" w:hAnsi="Garamond"/>
                <w:lang w:val="en-GB"/>
              </w:rPr>
            </w:pPr>
          </w:p>
        </w:tc>
      </w:tr>
      <w:tr w:rsidR="00B50298" w:rsidRPr="00B50298" w14:paraId="1C9AC572" w14:textId="77777777" w:rsidTr="00BD6196">
        <w:tc>
          <w:tcPr>
            <w:tcW w:w="3326" w:type="dxa"/>
          </w:tcPr>
          <w:p w14:paraId="5AD5D455" w14:textId="77777777" w:rsidR="00B50298" w:rsidRPr="00B50298" w:rsidRDefault="00B50298" w:rsidP="00BD6196">
            <w:pPr>
              <w:spacing w:line="276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B50298">
              <w:rPr>
                <w:rFonts w:ascii="Garamond" w:hAnsi="Garamond"/>
                <w:b/>
                <w:sz w:val="24"/>
                <w:szCs w:val="24"/>
                <w:lang w:val="en-GB"/>
              </w:rPr>
              <w:t>Classroom language (appropriate/too difficult?)</w:t>
            </w:r>
          </w:p>
        </w:tc>
        <w:tc>
          <w:tcPr>
            <w:tcW w:w="5962" w:type="dxa"/>
          </w:tcPr>
          <w:p w14:paraId="583FA49B" w14:textId="77777777" w:rsidR="00B50298" w:rsidRPr="00B50298" w:rsidRDefault="00B50298" w:rsidP="00BD6196">
            <w:pPr>
              <w:spacing w:line="276" w:lineRule="auto"/>
              <w:rPr>
                <w:rFonts w:ascii="Garamond" w:hAnsi="Garamond"/>
                <w:lang w:val="en-GB"/>
              </w:rPr>
            </w:pPr>
          </w:p>
        </w:tc>
      </w:tr>
      <w:tr w:rsidR="00B50298" w:rsidRPr="00B50298" w14:paraId="7BA7D0FF" w14:textId="77777777" w:rsidTr="00BD6196">
        <w:tc>
          <w:tcPr>
            <w:tcW w:w="3326" w:type="dxa"/>
          </w:tcPr>
          <w:p w14:paraId="789578E8" w14:textId="77777777" w:rsidR="00B50298" w:rsidRPr="00B50298" w:rsidRDefault="00B50298" w:rsidP="00BD6196">
            <w:pPr>
              <w:spacing w:line="276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B50298">
              <w:rPr>
                <w:rFonts w:ascii="Garamond" w:hAnsi="Garamond"/>
                <w:b/>
                <w:sz w:val="24"/>
                <w:szCs w:val="24"/>
                <w:lang w:val="en-GB"/>
              </w:rPr>
              <w:t>Student involvement</w:t>
            </w:r>
          </w:p>
          <w:p w14:paraId="194C5BF6" w14:textId="77777777" w:rsidR="00B50298" w:rsidRPr="00B50298" w:rsidRDefault="00B50298" w:rsidP="00BD6196">
            <w:pPr>
              <w:spacing w:line="276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B50298">
              <w:rPr>
                <w:rFonts w:ascii="Garamond" w:hAnsi="Garamond"/>
                <w:b/>
                <w:sz w:val="24"/>
                <w:szCs w:val="24"/>
                <w:lang w:val="en-GB"/>
              </w:rPr>
              <w:t>TTT vs STT (S active)</w:t>
            </w:r>
          </w:p>
        </w:tc>
        <w:tc>
          <w:tcPr>
            <w:tcW w:w="5962" w:type="dxa"/>
          </w:tcPr>
          <w:p w14:paraId="2170B3A0" w14:textId="77777777" w:rsidR="00B50298" w:rsidRPr="00B50298" w:rsidRDefault="00B50298" w:rsidP="00BD6196">
            <w:pPr>
              <w:spacing w:line="276" w:lineRule="auto"/>
              <w:rPr>
                <w:rFonts w:ascii="Garamond" w:hAnsi="Garamond"/>
                <w:lang w:val="en-GB"/>
              </w:rPr>
            </w:pPr>
          </w:p>
        </w:tc>
      </w:tr>
      <w:tr w:rsidR="00B50298" w:rsidRPr="00B50298" w14:paraId="3A77AF67" w14:textId="77777777" w:rsidTr="00BD6196">
        <w:tc>
          <w:tcPr>
            <w:tcW w:w="3326" w:type="dxa"/>
          </w:tcPr>
          <w:p w14:paraId="7009B89A" w14:textId="77777777" w:rsidR="00B50298" w:rsidRPr="00B50298" w:rsidRDefault="00B50298" w:rsidP="00BD6196">
            <w:pPr>
              <w:spacing w:line="360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B50298">
              <w:rPr>
                <w:rFonts w:ascii="Garamond" w:hAnsi="Garamond"/>
                <w:b/>
                <w:sz w:val="24"/>
                <w:szCs w:val="24"/>
                <w:lang w:val="en-GB"/>
              </w:rPr>
              <w:t>VAKOG</w:t>
            </w:r>
          </w:p>
        </w:tc>
        <w:tc>
          <w:tcPr>
            <w:tcW w:w="5962" w:type="dxa"/>
          </w:tcPr>
          <w:p w14:paraId="3FFBD06D" w14:textId="77777777" w:rsidR="00B50298" w:rsidRPr="00B50298" w:rsidRDefault="00B50298" w:rsidP="00BD6196">
            <w:pPr>
              <w:spacing w:line="360" w:lineRule="auto"/>
              <w:rPr>
                <w:rFonts w:ascii="Garamond" w:hAnsi="Garamond"/>
                <w:lang w:val="en-GB"/>
              </w:rPr>
            </w:pPr>
          </w:p>
        </w:tc>
      </w:tr>
      <w:tr w:rsidR="00B50298" w:rsidRPr="00B50298" w14:paraId="4F986D65" w14:textId="77777777" w:rsidTr="00BD6196">
        <w:tc>
          <w:tcPr>
            <w:tcW w:w="3326" w:type="dxa"/>
          </w:tcPr>
          <w:p w14:paraId="1C90D90A" w14:textId="77777777" w:rsidR="00B50298" w:rsidRPr="00B50298" w:rsidRDefault="00B50298" w:rsidP="00BD6196">
            <w:pPr>
              <w:spacing w:line="276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B50298">
              <w:rPr>
                <w:rFonts w:ascii="Garamond" w:hAnsi="Garamond"/>
                <w:b/>
                <w:sz w:val="24"/>
                <w:szCs w:val="24"/>
                <w:lang w:val="en-GB"/>
              </w:rPr>
              <w:t>Variety of classroom layout and group/pair/individual work</w:t>
            </w:r>
          </w:p>
        </w:tc>
        <w:tc>
          <w:tcPr>
            <w:tcW w:w="5962" w:type="dxa"/>
          </w:tcPr>
          <w:p w14:paraId="7BE30735" w14:textId="77777777" w:rsidR="00B50298" w:rsidRPr="00B50298" w:rsidRDefault="00B50298" w:rsidP="00BD6196">
            <w:pPr>
              <w:spacing w:line="276" w:lineRule="auto"/>
              <w:rPr>
                <w:rFonts w:ascii="Garamond" w:hAnsi="Garamond"/>
                <w:lang w:val="en-GB"/>
              </w:rPr>
            </w:pPr>
          </w:p>
        </w:tc>
      </w:tr>
      <w:tr w:rsidR="00B50298" w:rsidRPr="00B50298" w14:paraId="5B73ECE9" w14:textId="77777777" w:rsidTr="00BD6196">
        <w:tc>
          <w:tcPr>
            <w:tcW w:w="3326" w:type="dxa"/>
          </w:tcPr>
          <w:p w14:paraId="25A9A052" w14:textId="77777777" w:rsidR="00B50298" w:rsidRPr="00B50298" w:rsidRDefault="00B50298" w:rsidP="00BD6196">
            <w:pPr>
              <w:spacing w:line="360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B50298">
              <w:rPr>
                <w:rFonts w:ascii="Garamond" w:hAnsi="Garamond"/>
                <w:b/>
                <w:sz w:val="24"/>
                <w:szCs w:val="24"/>
                <w:lang w:val="en-GB"/>
              </w:rPr>
              <w:t>Materials (appropriate, variety, realia, pictures, board)</w:t>
            </w:r>
          </w:p>
        </w:tc>
        <w:tc>
          <w:tcPr>
            <w:tcW w:w="5962" w:type="dxa"/>
          </w:tcPr>
          <w:p w14:paraId="77784174" w14:textId="77777777" w:rsidR="00B50298" w:rsidRPr="00B50298" w:rsidRDefault="00B50298" w:rsidP="00BD6196">
            <w:pPr>
              <w:spacing w:line="720" w:lineRule="auto"/>
              <w:rPr>
                <w:rFonts w:ascii="Garamond" w:hAnsi="Garamond"/>
                <w:lang w:val="en-GB"/>
              </w:rPr>
            </w:pPr>
          </w:p>
        </w:tc>
      </w:tr>
      <w:tr w:rsidR="00B50298" w:rsidRPr="00B50298" w14:paraId="17675055" w14:textId="77777777" w:rsidTr="00BD6196">
        <w:tc>
          <w:tcPr>
            <w:tcW w:w="3326" w:type="dxa"/>
          </w:tcPr>
          <w:p w14:paraId="09548489" w14:textId="77777777" w:rsidR="00B50298" w:rsidRPr="00B50298" w:rsidRDefault="00B50298" w:rsidP="00BD6196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B50298">
              <w:rPr>
                <w:rFonts w:ascii="Garamond" w:hAnsi="Garamond"/>
                <w:b/>
                <w:sz w:val="24"/>
                <w:szCs w:val="24"/>
                <w:lang w:val="en-GB"/>
              </w:rPr>
              <w:t>Language required from Ss (too difficult, too many new words, phrases, revision, repetition)</w:t>
            </w:r>
          </w:p>
        </w:tc>
        <w:tc>
          <w:tcPr>
            <w:tcW w:w="5962" w:type="dxa"/>
          </w:tcPr>
          <w:p w14:paraId="0A6D1FBD" w14:textId="77777777" w:rsidR="00B50298" w:rsidRPr="00B50298" w:rsidRDefault="00B50298" w:rsidP="00BD6196">
            <w:pPr>
              <w:rPr>
                <w:rFonts w:ascii="Garamond" w:hAnsi="Garamond"/>
                <w:lang w:val="en-GB"/>
              </w:rPr>
            </w:pPr>
          </w:p>
        </w:tc>
      </w:tr>
      <w:tr w:rsidR="00B50298" w:rsidRPr="00B50298" w14:paraId="4447BC91" w14:textId="77777777" w:rsidTr="00BD6196">
        <w:tc>
          <w:tcPr>
            <w:tcW w:w="3326" w:type="dxa"/>
          </w:tcPr>
          <w:p w14:paraId="718188F8" w14:textId="77777777" w:rsidR="00B50298" w:rsidRPr="00B50298" w:rsidRDefault="00B50298" w:rsidP="00BD6196">
            <w:pPr>
              <w:spacing w:line="480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B50298">
              <w:rPr>
                <w:rFonts w:ascii="Garamond" w:hAnsi="Garamond"/>
                <w:b/>
                <w:sz w:val="24"/>
                <w:szCs w:val="24"/>
                <w:lang w:val="en-GB"/>
              </w:rPr>
              <w:t>v. good points</w:t>
            </w:r>
          </w:p>
        </w:tc>
        <w:tc>
          <w:tcPr>
            <w:tcW w:w="5962" w:type="dxa"/>
          </w:tcPr>
          <w:p w14:paraId="117085DC" w14:textId="77777777" w:rsidR="00B50298" w:rsidRPr="00B50298" w:rsidRDefault="00B50298" w:rsidP="00BD6196">
            <w:pPr>
              <w:spacing w:line="480" w:lineRule="auto"/>
              <w:rPr>
                <w:rFonts w:ascii="Garamond" w:hAnsi="Garamond"/>
                <w:lang w:val="en-GB"/>
              </w:rPr>
            </w:pPr>
          </w:p>
          <w:p w14:paraId="24CC14D4" w14:textId="77777777" w:rsidR="00B50298" w:rsidRPr="00B50298" w:rsidRDefault="00B50298" w:rsidP="00BD6196">
            <w:pPr>
              <w:spacing w:line="480" w:lineRule="auto"/>
              <w:rPr>
                <w:rFonts w:ascii="Garamond" w:hAnsi="Garamond"/>
                <w:lang w:val="en-GB"/>
              </w:rPr>
            </w:pPr>
          </w:p>
        </w:tc>
      </w:tr>
      <w:tr w:rsidR="00B50298" w:rsidRPr="00B50298" w14:paraId="611CBB02" w14:textId="77777777" w:rsidTr="00BD6196">
        <w:tc>
          <w:tcPr>
            <w:tcW w:w="3326" w:type="dxa"/>
          </w:tcPr>
          <w:p w14:paraId="0F19DF52" w14:textId="77777777" w:rsidR="00B50298" w:rsidRPr="00B50298" w:rsidRDefault="00B50298" w:rsidP="00BD6196">
            <w:pPr>
              <w:spacing w:line="480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B50298">
              <w:rPr>
                <w:rFonts w:ascii="Garamond" w:hAnsi="Garamond"/>
                <w:b/>
                <w:sz w:val="24"/>
                <w:szCs w:val="24"/>
                <w:lang w:val="en-GB"/>
              </w:rPr>
              <w:t>Can be improved</w:t>
            </w:r>
          </w:p>
        </w:tc>
        <w:tc>
          <w:tcPr>
            <w:tcW w:w="5962" w:type="dxa"/>
          </w:tcPr>
          <w:p w14:paraId="6E98FBB1" w14:textId="77777777" w:rsidR="00B50298" w:rsidRPr="00B50298" w:rsidRDefault="00B50298" w:rsidP="00BD6196">
            <w:pPr>
              <w:spacing w:line="480" w:lineRule="auto"/>
              <w:rPr>
                <w:rFonts w:ascii="Garamond" w:hAnsi="Garamond"/>
                <w:lang w:val="en-GB"/>
              </w:rPr>
            </w:pPr>
          </w:p>
          <w:p w14:paraId="7DFCAA43" w14:textId="77777777" w:rsidR="00B50298" w:rsidRPr="00B50298" w:rsidRDefault="00B50298" w:rsidP="00BD6196">
            <w:pPr>
              <w:spacing w:line="480" w:lineRule="auto"/>
              <w:rPr>
                <w:rFonts w:ascii="Garamond" w:hAnsi="Garamond"/>
                <w:lang w:val="en-GB"/>
              </w:rPr>
            </w:pPr>
          </w:p>
        </w:tc>
      </w:tr>
      <w:tr w:rsidR="00B50298" w:rsidRPr="00B50298" w14:paraId="409FECC2" w14:textId="77777777" w:rsidTr="00BD6196">
        <w:tc>
          <w:tcPr>
            <w:tcW w:w="3326" w:type="dxa"/>
          </w:tcPr>
          <w:p w14:paraId="263F2082" w14:textId="77777777" w:rsidR="00B50298" w:rsidRPr="00B50298" w:rsidRDefault="00B50298" w:rsidP="00BD6196">
            <w:pPr>
              <w:spacing w:line="360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B50298">
              <w:rPr>
                <w:rFonts w:ascii="Garamond" w:hAnsi="Garamond"/>
                <w:b/>
                <w:sz w:val="24"/>
                <w:szCs w:val="24"/>
                <w:lang w:val="en-GB"/>
              </w:rPr>
              <w:t>Timing of activities</w:t>
            </w:r>
          </w:p>
        </w:tc>
        <w:tc>
          <w:tcPr>
            <w:tcW w:w="5962" w:type="dxa"/>
          </w:tcPr>
          <w:p w14:paraId="5ECEDA77" w14:textId="77777777" w:rsidR="00B50298" w:rsidRPr="00B50298" w:rsidRDefault="00B50298" w:rsidP="00BD6196">
            <w:pPr>
              <w:spacing w:line="360" w:lineRule="auto"/>
              <w:rPr>
                <w:rFonts w:ascii="Garamond" w:hAnsi="Garamond"/>
                <w:lang w:val="en-GB"/>
              </w:rPr>
            </w:pPr>
          </w:p>
        </w:tc>
      </w:tr>
      <w:tr w:rsidR="00B50298" w:rsidRPr="00B50298" w14:paraId="5D799095" w14:textId="77777777" w:rsidTr="00BD6196">
        <w:tc>
          <w:tcPr>
            <w:tcW w:w="3326" w:type="dxa"/>
          </w:tcPr>
          <w:p w14:paraId="524AAD09" w14:textId="77777777" w:rsidR="00B50298" w:rsidRPr="00B50298" w:rsidRDefault="00B50298" w:rsidP="00BD6196">
            <w:pPr>
              <w:spacing w:line="276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B50298">
              <w:rPr>
                <w:rFonts w:ascii="Garamond" w:hAnsi="Garamond"/>
                <w:b/>
                <w:sz w:val="24"/>
                <w:szCs w:val="24"/>
                <w:lang w:val="en-GB"/>
              </w:rPr>
              <w:t>Other (overall impression, group cooperation)</w:t>
            </w:r>
          </w:p>
        </w:tc>
        <w:tc>
          <w:tcPr>
            <w:tcW w:w="5962" w:type="dxa"/>
          </w:tcPr>
          <w:p w14:paraId="15DD14F4" w14:textId="77777777" w:rsidR="00B50298" w:rsidRPr="00B50298" w:rsidRDefault="00B50298" w:rsidP="00BD6196">
            <w:pPr>
              <w:spacing w:line="480" w:lineRule="auto"/>
              <w:rPr>
                <w:rFonts w:ascii="Garamond" w:hAnsi="Garamond"/>
                <w:lang w:val="en-GB"/>
              </w:rPr>
            </w:pPr>
          </w:p>
        </w:tc>
      </w:tr>
      <w:tr w:rsidR="00B50298" w:rsidRPr="00B50298" w14:paraId="294DBB1A" w14:textId="77777777" w:rsidTr="00BD6196">
        <w:tc>
          <w:tcPr>
            <w:tcW w:w="3326" w:type="dxa"/>
          </w:tcPr>
          <w:p w14:paraId="1BAC89F6" w14:textId="77777777" w:rsidR="00B50298" w:rsidRPr="00B50298" w:rsidRDefault="00B50298" w:rsidP="00BD6196">
            <w:pPr>
              <w:spacing w:line="360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B50298">
              <w:rPr>
                <w:rFonts w:ascii="Garamond" w:hAnsi="Garamond"/>
                <w:b/>
                <w:sz w:val="24"/>
                <w:szCs w:val="24"/>
                <w:lang w:val="en-GB"/>
              </w:rPr>
              <w:t>Lesson plan and unit checklist</w:t>
            </w:r>
          </w:p>
        </w:tc>
        <w:tc>
          <w:tcPr>
            <w:tcW w:w="5962" w:type="dxa"/>
          </w:tcPr>
          <w:p w14:paraId="45355013" w14:textId="77777777" w:rsidR="00B50298" w:rsidRPr="00B50298" w:rsidRDefault="00B50298" w:rsidP="00BD6196">
            <w:pPr>
              <w:spacing w:line="360" w:lineRule="auto"/>
              <w:rPr>
                <w:rFonts w:ascii="Garamond" w:hAnsi="Garamond"/>
                <w:lang w:val="en-GB"/>
              </w:rPr>
            </w:pPr>
          </w:p>
        </w:tc>
      </w:tr>
    </w:tbl>
    <w:p w14:paraId="42E85C30" w14:textId="77777777" w:rsidR="00992FA4" w:rsidRPr="00B50298" w:rsidRDefault="00992FA4" w:rsidP="00992FA4">
      <w:pPr>
        <w:rPr>
          <w:rFonts w:ascii="Garamond" w:hAnsi="Garamond"/>
          <w:lang w:val="en-GB"/>
        </w:rPr>
      </w:pPr>
    </w:p>
    <w:p w14:paraId="672573C1" w14:textId="77777777" w:rsidR="00AE302F" w:rsidRPr="00B50298" w:rsidRDefault="00992FA4" w:rsidP="00992FA4">
      <w:pPr>
        <w:tabs>
          <w:tab w:val="left" w:pos="6565"/>
        </w:tabs>
        <w:rPr>
          <w:rFonts w:ascii="Garamond" w:hAnsi="Garamond"/>
          <w:lang w:val="en-GB"/>
        </w:rPr>
      </w:pPr>
      <w:r w:rsidRPr="00B50298">
        <w:rPr>
          <w:rFonts w:ascii="Garamond" w:hAnsi="Garamond"/>
          <w:lang w:val="en-GB"/>
        </w:rPr>
        <w:tab/>
      </w:r>
    </w:p>
    <w:sectPr w:rsidR="00AE302F" w:rsidRPr="00B50298" w:rsidSect="00015F4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55CE1" w14:textId="77777777" w:rsidR="00C16D18" w:rsidRDefault="00C16D18" w:rsidP="00992FA4">
      <w:pPr>
        <w:spacing w:after="0" w:line="240" w:lineRule="auto"/>
      </w:pPr>
      <w:r>
        <w:separator/>
      </w:r>
    </w:p>
  </w:endnote>
  <w:endnote w:type="continuationSeparator" w:id="0">
    <w:p w14:paraId="2F868D56" w14:textId="77777777" w:rsidR="00C16D18" w:rsidRDefault="00C16D18" w:rsidP="00992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714CBB" w14:textId="77777777" w:rsidR="00C16D18" w:rsidRDefault="00C16D18" w:rsidP="00992FA4">
      <w:pPr>
        <w:spacing w:after="0" w:line="240" w:lineRule="auto"/>
      </w:pPr>
      <w:r>
        <w:separator/>
      </w:r>
    </w:p>
  </w:footnote>
  <w:footnote w:type="continuationSeparator" w:id="0">
    <w:p w14:paraId="7C717A32" w14:textId="77777777" w:rsidR="00C16D18" w:rsidRDefault="00C16D18" w:rsidP="00992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E3001" w14:textId="77777777" w:rsidR="00992FA4" w:rsidRPr="00B50298" w:rsidRDefault="00992FA4">
    <w:pPr>
      <w:pStyle w:val="Glava"/>
      <w:rPr>
        <w:rFonts w:ascii="Garamond" w:hAnsi="Garamond"/>
      </w:rPr>
    </w:pPr>
    <w:r w:rsidRPr="00B50298">
      <w:rPr>
        <w:rFonts w:ascii="Garamond" w:hAnsi="Garamond"/>
      </w:rPr>
      <w:t xml:space="preserve">Date:                      </w:t>
    </w:r>
    <w:proofErr w:type="spellStart"/>
    <w:r w:rsidRPr="00B50298">
      <w:rPr>
        <w:rFonts w:ascii="Garamond" w:hAnsi="Garamond"/>
      </w:rPr>
      <w:t>Group</w:t>
    </w:r>
    <w:proofErr w:type="spellEnd"/>
    <w:r w:rsidRPr="00B50298">
      <w:rPr>
        <w:rFonts w:ascii="Garamond" w:hAnsi="Garamond"/>
      </w:rPr>
      <w:t xml:space="preserve">: </w:t>
    </w:r>
  </w:p>
  <w:p w14:paraId="1BF444AC" w14:textId="77777777" w:rsidR="00992FA4" w:rsidRDefault="00992FA4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A0A"/>
    <w:rsid w:val="00015F4F"/>
    <w:rsid w:val="00246241"/>
    <w:rsid w:val="007C2419"/>
    <w:rsid w:val="00992FA4"/>
    <w:rsid w:val="00A426C7"/>
    <w:rsid w:val="00A42A0A"/>
    <w:rsid w:val="00B1618C"/>
    <w:rsid w:val="00B50298"/>
    <w:rsid w:val="00C16D18"/>
    <w:rsid w:val="00DD5C5D"/>
    <w:rsid w:val="00E0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222EC"/>
  <w15:docId w15:val="{DEA832FB-642A-44D6-B3A3-27466A96A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15F4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42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992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92FA4"/>
  </w:style>
  <w:style w:type="paragraph" w:styleId="Noga">
    <w:name w:val="footer"/>
    <w:basedOn w:val="Navaden"/>
    <w:link w:val="NogaZnak"/>
    <w:uiPriority w:val="99"/>
    <w:unhideWhenUsed/>
    <w:rsid w:val="00992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92FA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2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2F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Pedagoška fakulteta v Ljubljani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tinab</dc:creator>
  <cp:keywords/>
  <dc:description/>
  <cp:lastModifiedBy>Rozmanič, Tina</cp:lastModifiedBy>
  <cp:revision>2</cp:revision>
  <cp:lastPrinted>2014-03-19T10:56:00Z</cp:lastPrinted>
  <dcterms:created xsi:type="dcterms:W3CDTF">2021-03-09T19:03:00Z</dcterms:created>
  <dcterms:modified xsi:type="dcterms:W3CDTF">2021-03-09T19:03:00Z</dcterms:modified>
</cp:coreProperties>
</file>