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47E" w:rsidRDefault="0010447E" w:rsidP="0010447E">
      <w:pPr>
        <w:rPr>
          <w:rFonts w:ascii="Arial" w:hAnsi="Arial" w:cs="Arial"/>
          <w:sz w:val="48"/>
        </w:rPr>
      </w:pPr>
    </w:p>
    <w:p w:rsidR="0010447E" w:rsidRPr="001D0782" w:rsidRDefault="0010447E" w:rsidP="0010447E">
      <w:pPr>
        <w:jc w:val="center"/>
        <w:rPr>
          <w:rFonts w:ascii="Arial" w:hAnsi="Arial" w:cs="Arial"/>
          <w:sz w:val="44"/>
        </w:rPr>
      </w:pPr>
      <w:r w:rsidRPr="001D0782">
        <w:rPr>
          <w:rFonts w:ascii="Arial" w:hAnsi="Arial" w:cs="Arial"/>
          <w:sz w:val="44"/>
        </w:rPr>
        <w:t>Osnovna šola Danila Lokarja Ajdovščina</w:t>
      </w:r>
    </w:p>
    <w:p w:rsidR="0010447E" w:rsidRPr="001D0782" w:rsidRDefault="0010447E" w:rsidP="0010447E">
      <w:pPr>
        <w:jc w:val="center"/>
        <w:rPr>
          <w:rFonts w:ascii="Arial" w:hAnsi="Arial" w:cs="Arial"/>
          <w:sz w:val="44"/>
        </w:rPr>
      </w:pPr>
      <w:r w:rsidRPr="001D0782">
        <w:rPr>
          <w:rFonts w:ascii="Arial" w:hAnsi="Arial" w:cs="Arial"/>
          <w:sz w:val="44"/>
        </w:rPr>
        <w:t xml:space="preserve">prireja literarno srečanje </w:t>
      </w:r>
      <w:bookmarkStart w:id="0" w:name="_GoBack"/>
      <w:bookmarkEnd w:id="0"/>
    </w:p>
    <w:p w:rsidR="0010447E" w:rsidRDefault="0010447E" w:rsidP="0010447E">
      <w:pPr>
        <w:jc w:val="center"/>
        <w:rPr>
          <w:rFonts w:ascii="Arial" w:hAnsi="Arial" w:cs="Arial"/>
          <w:sz w:val="44"/>
        </w:rPr>
      </w:pPr>
      <w:r w:rsidRPr="001D0782">
        <w:rPr>
          <w:rFonts w:ascii="Arial" w:hAnsi="Arial" w:cs="Arial"/>
          <w:sz w:val="44"/>
        </w:rPr>
        <w:t xml:space="preserve">v petek, 2. 12. 2022, ob 16.30, </w:t>
      </w:r>
    </w:p>
    <w:p w:rsidR="0010447E" w:rsidRPr="001D0782" w:rsidRDefault="0010447E" w:rsidP="0010447E">
      <w:pPr>
        <w:jc w:val="center"/>
        <w:rPr>
          <w:rFonts w:ascii="Arial" w:hAnsi="Arial" w:cs="Arial"/>
          <w:sz w:val="44"/>
        </w:rPr>
      </w:pPr>
      <w:r w:rsidRPr="001D0782">
        <w:rPr>
          <w:rFonts w:ascii="Arial" w:hAnsi="Arial" w:cs="Arial"/>
          <w:sz w:val="44"/>
        </w:rPr>
        <w:t>v šolski knjižnici.</w:t>
      </w:r>
    </w:p>
    <w:p w:rsidR="0010447E" w:rsidRPr="002C3FC0" w:rsidRDefault="0010447E" w:rsidP="0010447E">
      <w:pPr>
        <w:jc w:val="center"/>
        <w:rPr>
          <w:rFonts w:ascii="Arial" w:hAnsi="Arial" w:cs="Arial"/>
          <w:sz w:val="48"/>
        </w:rPr>
      </w:pPr>
    </w:p>
    <w:p w:rsidR="0010447E" w:rsidRDefault="0010447E" w:rsidP="0010447E">
      <w:pPr>
        <w:jc w:val="center"/>
        <w:rPr>
          <w:rFonts w:ascii="Arial" w:hAnsi="Arial" w:cs="Arial"/>
          <w:sz w:val="44"/>
        </w:rPr>
      </w:pPr>
      <w:r w:rsidRPr="001D0782">
        <w:rPr>
          <w:rFonts w:ascii="Arial" w:hAnsi="Arial" w:cs="Arial"/>
          <w:sz w:val="44"/>
        </w:rPr>
        <w:t xml:space="preserve">Ob tej priložnosti bomo </w:t>
      </w:r>
      <w:r>
        <w:rPr>
          <w:rFonts w:ascii="Arial" w:hAnsi="Arial" w:cs="Arial"/>
          <w:sz w:val="44"/>
        </w:rPr>
        <w:t>predstavil</w:t>
      </w:r>
      <w:r w:rsidRPr="001D0782">
        <w:rPr>
          <w:rFonts w:ascii="Arial" w:hAnsi="Arial" w:cs="Arial"/>
          <w:sz w:val="44"/>
        </w:rPr>
        <w:t xml:space="preserve">i </w:t>
      </w:r>
    </w:p>
    <w:p w:rsidR="0010447E" w:rsidRPr="001D0782" w:rsidRDefault="0010447E" w:rsidP="0010447E">
      <w:pPr>
        <w:jc w:val="center"/>
        <w:rPr>
          <w:rFonts w:ascii="Arial" w:hAnsi="Arial" w:cs="Arial"/>
          <w:sz w:val="44"/>
        </w:rPr>
      </w:pPr>
      <w:r w:rsidRPr="001D0782">
        <w:rPr>
          <w:rFonts w:ascii="Arial" w:hAnsi="Arial" w:cs="Arial"/>
          <w:sz w:val="44"/>
        </w:rPr>
        <w:t xml:space="preserve">ponovno izdajo Lokarjeve novele </w:t>
      </w:r>
      <w:r w:rsidRPr="001D0782">
        <w:rPr>
          <w:rFonts w:ascii="Arial" w:hAnsi="Arial" w:cs="Arial"/>
          <w:i/>
          <w:sz w:val="44"/>
        </w:rPr>
        <w:t>Na pot</w:t>
      </w:r>
      <w:r w:rsidRPr="001D0782">
        <w:rPr>
          <w:rFonts w:ascii="Arial" w:hAnsi="Arial" w:cs="Arial"/>
          <w:sz w:val="44"/>
        </w:rPr>
        <w:t xml:space="preserve">, </w:t>
      </w:r>
    </w:p>
    <w:p w:rsidR="0010447E" w:rsidRDefault="0010447E" w:rsidP="0010447E">
      <w:pPr>
        <w:jc w:val="center"/>
        <w:rPr>
          <w:rFonts w:ascii="Arial" w:hAnsi="Arial" w:cs="Arial"/>
          <w:sz w:val="44"/>
        </w:rPr>
      </w:pPr>
      <w:r w:rsidRPr="001D0782">
        <w:rPr>
          <w:rFonts w:ascii="Arial" w:hAnsi="Arial" w:cs="Arial"/>
          <w:sz w:val="44"/>
        </w:rPr>
        <w:t xml:space="preserve">ki je prevedena tudi v angleški jezik </w:t>
      </w:r>
    </w:p>
    <w:p w:rsidR="0010447E" w:rsidRDefault="0010447E" w:rsidP="0010447E">
      <w:pPr>
        <w:jc w:val="center"/>
        <w:rPr>
          <w:rFonts w:ascii="Arial" w:hAnsi="Arial" w:cs="Arial"/>
          <w:sz w:val="44"/>
        </w:rPr>
      </w:pPr>
      <w:r w:rsidRPr="001D0782">
        <w:rPr>
          <w:rFonts w:ascii="Arial" w:hAnsi="Arial" w:cs="Arial"/>
          <w:sz w:val="44"/>
        </w:rPr>
        <w:t>in obogatena z novimi ilustracijami.</w:t>
      </w:r>
    </w:p>
    <w:p w:rsidR="0010447E" w:rsidRDefault="0010447E" w:rsidP="0010447E">
      <w:pPr>
        <w:jc w:val="center"/>
        <w:rPr>
          <w:rFonts w:ascii="Arial" w:hAnsi="Arial" w:cs="Arial"/>
          <w:sz w:val="44"/>
        </w:rPr>
      </w:pPr>
    </w:p>
    <w:p w:rsidR="0010447E" w:rsidRPr="001D0782" w:rsidRDefault="0010447E" w:rsidP="0010447E">
      <w:pPr>
        <w:jc w:val="center"/>
        <w:rPr>
          <w:rFonts w:ascii="Arial" w:hAnsi="Arial" w:cs="Arial"/>
          <w:sz w:val="44"/>
        </w:rPr>
      </w:pPr>
      <w:r>
        <w:rPr>
          <w:noProof/>
        </w:rPr>
        <w:drawing>
          <wp:inline distT="0" distB="0" distL="0" distR="0" wp14:anchorId="7E51C769" wp14:editId="225C1150">
            <wp:extent cx="2514600" cy="3520439"/>
            <wp:effectExtent l="19050" t="19050" r="19050" b="2349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28" t="6881" r="13502" b="21280"/>
                    <a:stretch/>
                  </pic:blipFill>
                  <pic:spPr bwMode="auto">
                    <a:xfrm>
                      <a:off x="0" y="0"/>
                      <a:ext cx="2530389" cy="3542543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64F6" w:rsidRDefault="005764F6"/>
    <w:sectPr w:rsidR="005764F6" w:rsidSect="001D078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7E"/>
    <w:rsid w:val="0010447E"/>
    <w:rsid w:val="001F132D"/>
    <w:rsid w:val="0057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B0594-6E4D-48B5-B861-AFF2CBC3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0447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Markič</dc:creator>
  <cp:keywords/>
  <dc:description/>
  <cp:lastModifiedBy>Nataša Markič</cp:lastModifiedBy>
  <cp:revision>1</cp:revision>
  <dcterms:created xsi:type="dcterms:W3CDTF">2022-11-29T07:58:00Z</dcterms:created>
  <dcterms:modified xsi:type="dcterms:W3CDTF">2022-11-29T07:59:00Z</dcterms:modified>
</cp:coreProperties>
</file>