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97"/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51"/>
        <w:gridCol w:w="1276"/>
        <w:gridCol w:w="1417"/>
        <w:gridCol w:w="1418"/>
        <w:gridCol w:w="1559"/>
        <w:gridCol w:w="1276"/>
      </w:tblGrid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F28E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kuhati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F28E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gledati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F28E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poslušati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5A54A5" w:rsidRPr="001F28E1" w:rsidRDefault="005A54A5" w:rsidP="005A54A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1F28E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sp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5A54A5" w:rsidRPr="001F28E1" w:rsidRDefault="005A54A5" w:rsidP="005A54A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1F28E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obleči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5A54A5" w:rsidRPr="001F28E1" w:rsidRDefault="005A54A5" w:rsidP="005A54A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1F28E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teči</w:t>
            </w: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  <w:t>jaz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  <w:t>ti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  <w:t>on/ona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  <w:t>midva/midve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  <w:t>vidva/vidve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sl-SI"/>
              </w:rPr>
              <w:t>onadva/onidve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mi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vi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  <w:tr w:rsidR="005A54A5" w:rsidRPr="001F28E1" w:rsidTr="005A54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C252D0" w:rsidRDefault="005A54A5" w:rsidP="005A54A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sl-SI"/>
              </w:rPr>
            </w:pPr>
            <w:r w:rsidRPr="00C252D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sl-SI"/>
              </w:rPr>
              <w:t>oni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A5" w:rsidRPr="001F28E1" w:rsidRDefault="005A54A5" w:rsidP="005A54A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</w:p>
        </w:tc>
      </w:tr>
    </w:tbl>
    <w:p w:rsidR="007158FC" w:rsidRPr="005A54A5" w:rsidRDefault="005A54A5">
      <w:pPr>
        <w:rPr>
          <w:b/>
          <w:sz w:val="24"/>
          <w:szCs w:val="24"/>
        </w:rPr>
      </w:pPr>
      <w:r w:rsidRPr="005A54A5">
        <w:rPr>
          <w:b/>
          <w:sz w:val="24"/>
          <w:szCs w:val="24"/>
        </w:rPr>
        <w:t>Dopolni.</w:t>
      </w:r>
    </w:p>
    <w:sectPr w:rsidR="007158FC" w:rsidRPr="005A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5"/>
    <w:rsid w:val="005A54A5"/>
    <w:rsid w:val="0071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C943"/>
  <w15:chartTrackingRefBased/>
  <w15:docId w15:val="{A5DB547E-4F33-43F6-85A8-E45BBEDA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A54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2022-12-08T17:40:00Z</dcterms:created>
  <dcterms:modified xsi:type="dcterms:W3CDTF">2022-12-08T17:41:00Z</dcterms:modified>
</cp:coreProperties>
</file>