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2235"/>
        <w:gridCol w:w="2354"/>
        <w:gridCol w:w="764"/>
        <w:gridCol w:w="3822"/>
      </w:tblGrid>
      <w:tr w:rsidR="0055498A" w:rsidRPr="00C2580B" w:rsidTr="00D60A39">
        <w:trPr>
          <w:trHeight w:val="567"/>
        </w:trPr>
        <w:tc>
          <w:tcPr>
            <w:tcW w:w="5353" w:type="dxa"/>
            <w:gridSpan w:val="3"/>
            <w:vAlign w:val="center"/>
          </w:tcPr>
          <w:p w:rsidR="0055498A" w:rsidRPr="00C2580B" w:rsidRDefault="0055498A" w:rsidP="00D60A39">
            <w:r w:rsidRPr="00C2580B">
              <w:t>Šola:</w:t>
            </w:r>
          </w:p>
        </w:tc>
        <w:tc>
          <w:tcPr>
            <w:tcW w:w="3822" w:type="dxa"/>
            <w:vAlign w:val="center"/>
          </w:tcPr>
          <w:p w:rsidR="0055498A" w:rsidRDefault="0055498A" w:rsidP="00D60A39"/>
          <w:p w:rsidR="0055498A" w:rsidRDefault="0055498A" w:rsidP="00D60A39">
            <w:r>
              <w:t>Učitelj:</w:t>
            </w:r>
            <w:r>
              <w:t xml:space="preserve"> Damjana Luzar</w:t>
            </w:r>
          </w:p>
          <w:p w:rsidR="0055498A" w:rsidRPr="00C2580B" w:rsidRDefault="0055498A" w:rsidP="00D60A39"/>
        </w:tc>
      </w:tr>
      <w:tr w:rsidR="0055498A" w:rsidRPr="00C2580B" w:rsidTr="00D60A39">
        <w:trPr>
          <w:trHeight w:val="567"/>
        </w:trPr>
        <w:tc>
          <w:tcPr>
            <w:tcW w:w="2235" w:type="dxa"/>
            <w:tcBorders>
              <w:bottom w:val="single" w:sz="18" w:space="0" w:color="auto"/>
            </w:tcBorders>
            <w:vAlign w:val="center"/>
          </w:tcPr>
          <w:p w:rsidR="0055498A" w:rsidRPr="00C2580B" w:rsidRDefault="0055498A" w:rsidP="00D60A39">
            <w:r w:rsidRPr="00C2580B">
              <w:t>Razred:</w:t>
            </w:r>
            <w:r>
              <w:t xml:space="preserve"> 2.</w:t>
            </w:r>
          </w:p>
        </w:tc>
        <w:tc>
          <w:tcPr>
            <w:tcW w:w="3118" w:type="dxa"/>
            <w:gridSpan w:val="2"/>
            <w:tcBorders>
              <w:bottom w:val="single" w:sz="18" w:space="0" w:color="auto"/>
            </w:tcBorders>
            <w:vAlign w:val="center"/>
          </w:tcPr>
          <w:p w:rsidR="0055498A" w:rsidRPr="00C2580B" w:rsidRDefault="0055498A" w:rsidP="00D60A39">
            <w:r w:rsidRPr="00C2580B">
              <w:t xml:space="preserve">Zaporedna številka ure: </w:t>
            </w:r>
          </w:p>
        </w:tc>
        <w:tc>
          <w:tcPr>
            <w:tcW w:w="3822" w:type="dxa"/>
            <w:tcBorders>
              <w:bottom w:val="single" w:sz="18" w:space="0" w:color="auto"/>
            </w:tcBorders>
            <w:vAlign w:val="center"/>
          </w:tcPr>
          <w:p w:rsidR="0055498A" w:rsidRPr="00C2580B" w:rsidRDefault="0055498A" w:rsidP="00D60A39">
            <w:r w:rsidRPr="00C2580B">
              <w:t>Datum:</w:t>
            </w:r>
          </w:p>
        </w:tc>
      </w:tr>
      <w:tr w:rsidR="0055498A" w:rsidRPr="00C2580B" w:rsidTr="00D60A39">
        <w:tc>
          <w:tcPr>
            <w:tcW w:w="9175" w:type="dxa"/>
            <w:gridSpan w:val="4"/>
            <w:tcBorders>
              <w:top w:val="double" w:sz="4" w:space="0" w:color="auto"/>
            </w:tcBorders>
          </w:tcPr>
          <w:p w:rsidR="0055498A" w:rsidRPr="00C2580B" w:rsidRDefault="0055498A" w:rsidP="00D60A39">
            <w:pPr>
              <w:jc w:val="center"/>
            </w:pPr>
          </w:p>
          <w:p w:rsidR="0055498A" w:rsidRPr="00C2580B" w:rsidRDefault="0055498A" w:rsidP="00D60A39">
            <w:pPr>
              <w:tabs>
                <w:tab w:val="left" w:pos="300"/>
              </w:tabs>
              <w:jc w:val="center"/>
            </w:pPr>
            <w:r w:rsidRPr="00C2580B">
              <w:t>MATEMATIKA</w:t>
            </w:r>
          </w:p>
          <w:p w:rsidR="0055498A" w:rsidRPr="00C2580B" w:rsidRDefault="0055498A" w:rsidP="00D60A39">
            <w:pPr>
              <w:jc w:val="center"/>
            </w:pPr>
          </w:p>
        </w:tc>
      </w:tr>
      <w:tr w:rsidR="0055498A" w:rsidRPr="00C2580B" w:rsidTr="00D60A39">
        <w:tc>
          <w:tcPr>
            <w:tcW w:w="4589" w:type="dxa"/>
            <w:gridSpan w:val="2"/>
          </w:tcPr>
          <w:p w:rsidR="0055498A" w:rsidRPr="00C2580B" w:rsidRDefault="0055498A" w:rsidP="00D60A39">
            <w:r w:rsidRPr="002D7561">
              <w:rPr>
                <w:b/>
              </w:rPr>
              <w:t>Učni sklop</w:t>
            </w:r>
            <w:r w:rsidRPr="00C2580B">
              <w:t>:</w:t>
            </w:r>
          </w:p>
          <w:p w:rsidR="0055498A" w:rsidRPr="00C2580B" w:rsidRDefault="0055498A" w:rsidP="00D60A39">
            <w:r>
              <w:t>DRUŽINE</w:t>
            </w:r>
          </w:p>
        </w:tc>
        <w:tc>
          <w:tcPr>
            <w:tcW w:w="4586" w:type="dxa"/>
            <w:gridSpan w:val="2"/>
          </w:tcPr>
          <w:p w:rsidR="0055498A" w:rsidRPr="00D2227F" w:rsidRDefault="0055498A" w:rsidP="00D60A39">
            <w:r w:rsidRPr="002D7561">
              <w:rPr>
                <w:b/>
              </w:rPr>
              <w:t>Učna enota</w:t>
            </w:r>
            <w:r>
              <w:t>:</w:t>
            </w:r>
          </w:p>
          <w:p w:rsidR="0055498A" w:rsidRPr="00C2580B" w:rsidRDefault="0055498A" w:rsidP="00D60A39">
            <w:r w:rsidRPr="007A78EF">
              <w:t xml:space="preserve">GEOMETRIJSKI LIKI </w:t>
            </w:r>
          </w:p>
          <w:p w:rsidR="0055498A" w:rsidRPr="00C2580B" w:rsidRDefault="0055498A" w:rsidP="00D60A39"/>
        </w:tc>
      </w:tr>
      <w:tr w:rsidR="0055498A" w:rsidRPr="00C2580B" w:rsidTr="00D60A39">
        <w:tc>
          <w:tcPr>
            <w:tcW w:w="9175" w:type="dxa"/>
            <w:gridSpan w:val="4"/>
          </w:tcPr>
          <w:p w:rsidR="0055498A" w:rsidRPr="00C2580B" w:rsidRDefault="0055498A" w:rsidP="00D60A39">
            <w:pPr>
              <w:rPr>
                <w:b/>
              </w:rPr>
            </w:pPr>
            <w:r w:rsidRPr="00C2580B">
              <w:rPr>
                <w:b/>
              </w:rPr>
              <w:t>Učn</w:t>
            </w:r>
            <w:r w:rsidR="00C01157">
              <w:rPr>
                <w:b/>
              </w:rPr>
              <w:t xml:space="preserve">a </w:t>
            </w:r>
            <w:r w:rsidRPr="00C2580B">
              <w:rPr>
                <w:b/>
              </w:rPr>
              <w:t>cilj</w:t>
            </w:r>
            <w:r w:rsidR="00C01157">
              <w:rPr>
                <w:b/>
              </w:rPr>
              <w:t>a</w:t>
            </w:r>
            <w:r w:rsidRPr="00C2580B">
              <w:rPr>
                <w:b/>
              </w:rPr>
              <w:t>:</w:t>
            </w:r>
          </w:p>
          <w:p w:rsidR="00C01157" w:rsidRDefault="0055498A" w:rsidP="00C01157">
            <w:pPr>
              <w:pStyle w:val="Odstavekseznama"/>
              <w:numPr>
                <w:ilvl w:val="0"/>
                <w:numId w:val="5"/>
              </w:numPr>
            </w:pPr>
            <w:r>
              <w:t>Učenci p</w:t>
            </w:r>
            <w:r w:rsidRPr="00AD3A88">
              <w:t>repoznajo in poimenujejo geometrijske like.</w:t>
            </w:r>
          </w:p>
          <w:p w:rsidR="0055498A" w:rsidRPr="00C2580B" w:rsidRDefault="0055498A" w:rsidP="00C01157">
            <w:pPr>
              <w:pStyle w:val="Odstavekseznama"/>
              <w:numPr>
                <w:ilvl w:val="0"/>
                <w:numId w:val="5"/>
              </w:numPr>
            </w:pPr>
            <w:r>
              <w:t>Like rišejo s šablon</w:t>
            </w:r>
            <w:r w:rsidR="003834C3">
              <w:t>o</w:t>
            </w:r>
            <w:r>
              <w:t>.</w:t>
            </w:r>
          </w:p>
        </w:tc>
      </w:tr>
      <w:tr w:rsidR="0055498A" w:rsidRPr="00C2580B" w:rsidTr="00D60A39">
        <w:tc>
          <w:tcPr>
            <w:tcW w:w="4589" w:type="dxa"/>
            <w:gridSpan w:val="2"/>
          </w:tcPr>
          <w:p w:rsidR="0055498A" w:rsidRPr="00C2580B" w:rsidRDefault="0055498A" w:rsidP="00D60A39">
            <w:pPr>
              <w:rPr>
                <w:b/>
              </w:rPr>
            </w:pPr>
            <w:r w:rsidRPr="00C2580B">
              <w:rPr>
                <w:b/>
              </w:rPr>
              <w:t>Učne metode:</w:t>
            </w:r>
          </w:p>
          <w:p w:rsidR="0055498A" w:rsidRPr="00C2580B" w:rsidRDefault="0055498A" w:rsidP="0055498A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</w:pPr>
            <w:r w:rsidRPr="00C2580B">
              <w:rPr>
                <w:i/>
              </w:rPr>
              <w:t>verbalno</w:t>
            </w:r>
            <w:r>
              <w:rPr>
                <w:i/>
              </w:rPr>
              <w:t>-</w:t>
            </w:r>
            <w:r w:rsidRPr="00C2580B">
              <w:rPr>
                <w:i/>
              </w:rPr>
              <w:t xml:space="preserve">tekstualna </w:t>
            </w:r>
            <w:r w:rsidRPr="00C2580B">
              <w:t>– razlaga, razgovor, pripovedovanje, poslušanje,</w:t>
            </w:r>
            <w:r>
              <w:t xml:space="preserve"> </w:t>
            </w:r>
            <w:r w:rsidRPr="00C2580B">
              <w:t>poročanje, branje, opazovanje</w:t>
            </w:r>
          </w:p>
          <w:p w:rsidR="0055498A" w:rsidRPr="00C2580B" w:rsidRDefault="0055498A" w:rsidP="0055498A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</w:pPr>
            <w:r w:rsidRPr="00C2580B">
              <w:rPr>
                <w:i/>
              </w:rPr>
              <w:t xml:space="preserve">izkustveno učenje – </w:t>
            </w:r>
            <w:r w:rsidRPr="00C2580B">
              <w:t>igra, praktično delo</w:t>
            </w:r>
          </w:p>
          <w:p w:rsidR="0055498A" w:rsidRPr="00C2580B" w:rsidRDefault="0055498A" w:rsidP="00D60A39"/>
        </w:tc>
        <w:tc>
          <w:tcPr>
            <w:tcW w:w="4586" w:type="dxa"/>
            <w:gridSpan w:val="2"/>
          </w:tcPr>
          <w:p w:rsidR="0055498A" w:rsidRPr="00C2580B" w:rsidRDefault="0055498A" w:rsidP="00D60A39">
            <w:pPr>
              <w:rPr>
                <w:b/>
              </w:rPr>
            </w:pPr>
            <w:r w:rsidRPr="00C2580B">
              <w:rPr>
                <w:b/>
              </w:rPr>
              <w:t>Učne oblike:</w:t>
            </w:r>
          </w:p>
          <w:p w:rsidR="0055498A" w:rsidRPr="00C2580B" w:rsidRDefault="0055498A" w:rsidP="0055498A">
            <w:pPr>
              <w:pStyle w:val="Odstavekseznama"/>
              <w:numPr>
                <w:ilvl w:val="0"/>
                <w:numId w:val="2"/>
              </w:numPr>
              <w:ind w:left="228" w:hanging="228"/>
            </w:pPr>
            <w:r w:rsidRPr="00C2580B">
              <w:t xml:space="preserve">frontalna </w:t>
            </w:r>
          </w:p>
          <w:p w:rsidR="0055498A" w:rsidRPr="00C2580B" w:rsidRDefault="0055498A" w:rsidP="0055498A">
            <w:pPr>
              <w:pStyle w:val="Odstavekseznama"/>
              <w:numPr>
                <w:ilvl w:val="0"/>
                <w:numId w:val="2"/>
              </w:numPr>
              <w:ind w:left="228" w:hanging="228"/>
            </w:pPr>
            <w:r w:rsidRPr="00C2580B">
              <w:t xml:space="preserve">individualna </w:t>
            </w:r>
          </w:p>
          <w:p w:rsidR="0055498A" w:rsidRPr="00C2580B" w:rsidRDefault="0055498A" w:rsidP="0055498A">
            <w:pPr>
              <w:pStyle w:val="Odstavekseznama"/>
              <w:numPr>
                <w:ilvl w:val="0"/>
                <w:numId w:val="2"/>
              </w:numPr>
              <w:ind w:left="228" w:hanging="228"/>
            </w:pPr>
            <w:r w:rsidRPr="00C2580B">
              <w:t>delo v dvojicah</w:t>
            </w:r>
          </w:p>
        </w:tc>
      </w:tr>
      <w:tr w:rsidR="0055498A" w:rsidRPr="00C2580B" w:rsidTr="00D60A39">
        <w:tc>
          <w:tcPr>
            <w:tcW w:w="9175" w:type="dxa"/>
            <w:gridSpan w:val="4"/>
            <w:tcBorders>
              <w:bottom w:val="single" w:sz="18" w:space="0" w:color="auto"/>
            </w:tcBorders>
          </w:tcPr>
          <w:p w:rsidR="0055498A" w:rsidRPr="007A78EF" w:rsidRDefault="0055498A" w:rsidP="00D60A39">
            <w:r w:rsidRPr="00C2580B">
              <w:rPr>
                <w:b/>
              </w:rPr>
              <w:t>Učni pripomočki:</w:t>
            </w:r>
            <w:r>
              <w:rPr>
                <w:b/>
              </w:rPr>
              <w:t xml:space="preserve"> </w:t>
            </w:r>
            <w:r w:rsidRPr="007A78EF">
              <w:t>modeli likov</w:t>
            </w:r>
            <w:r>
              <w:t xml:space="preserve">, </w:t>
            </w:r>
            <w:r w:rsidR="003834C3">
              <w:t>spletna učilnica, tablice, projektor</w:t>
            </w:r>
          </w:p>
          <w:p w:rsidR="0055498A" w:rsidRPr="00C2580B" w:rsidRDefault="0055498A" w:rsidP="00D60A39"/>
        </w:tc>
      </w:tr>
      <w:tr w:rsidR="0055498A" w:rsidRPr="00C2580B" w:rsidTr="00D60A39">
        <w:trPr>
          <w:trHeight w:val="454"/>
        </w:trPr>
        <w:tc>
          <w:tcPr>
            <w:tcW w:w="9175" w:type="dxa"/>
            <w:gridSpan w:val="4"/>
            <w:tcBorders>
              <w:top w:val="single" w:sz="18" w:space="0" w:color="auto"/>
            </w:tcBorders>
            <w:vAlign w:val="center"/>
          </w:tcPr>
          <w:p w:rsidR="0055498A" w:rsidRPr="00C2580B" w:rsidRDefault="0055498A" w:rsidP="00D60A39">
            <w:pPr>
              <w:jc w:val="center"/>
              <w:rPr>
                <w:b/>
              </w:rPr>
            </w:pPr>
            <w:r w:rsidRPr="00C2580B">
              <w:rPr>
                <w:b/>
              </w:rPr>
              <w:t>POTEK UČNE URE</w:t>
            </w:r>
          </w:p>
        </w:tc>
      </w:tr>
      <w:tr w:rsidR="0055498A" w:rsidRPr="00C2580B" w:rsidTr="00D60A39">
        <w:tc>
          <w:tcPr>
            <w:tcW w:w="9175" w:type="dxa"/>
            <w:gridSpan w:val="4"/>
          </w:tcPr>
          <w:p w:rsidR="0055498A" w:rsidRPr="0055498A" w:rsidRDefault="0055498A" w:rsidP="0055498A">
            <w:pPr>
              <w:rPr>
                <w:b/>
              </w:rPr>
            </w:pPr>
            <w:r w:rsidRPr="0055498A">
              <w:rPr>
                <w:b/>
              </w:rPr>
              <w:t xml:space="preserve">Uvodna motivacija: </w:t>
            </w:r>
          </w:p>
          <w:p w:rsidR="0055498A" w:rsidRDefault="0055498A" w:rsidP="0055498A">
            <w:r>
              <w:t>Z učenci s pomočjo konkretnega materiala ponovimo izraze za like: Trikotnik, pravokotnik, kvadrat in krog</w:t>
            </w:r>
            <w:r w:rsidR="007C4403">
              <w:t xml:space="preserve"> (1.)</w:t>
            </w:r>
            <w:r>
              <w:t xml:space="preserve">. </w:t>
            </w:r>
          </w:p>
          <w:p w:rsidR="007C4403" w:rsidRPr="00C01157" w:rsidRDefault="0055498A" w:rsidP="0055498A">
            <w:pPr>
              <w:rPr>
                <w:bCs/>
                <w:i/>
              </w:rPr>
            </w:pPr>
            <w:r>
              <w:t>V spletni učilnici poiščejo igro spomin in jo igrajo</w:t>
            </w:r>
            <w:r w:rsidR="003834C3">
              <w:t xml:space="preserve"> na svojih tablicah</w:t>
            </w:r>
            <w:r w:rsidR="007C4403">
              <w:t xml:space="preserve"> (1.)</w:t>
            </w:r>
            <w:r w:rsidR="003834C3">
              <w:t xml:space="preserve">. </w:t>
            </w:r>
            <w:r w:rsidR="003834C3">
              <w:rPr>
                <w:bCs/>
                <w:i/>
              </w:rPr>
              <w:t>Učencem s pomočjo projekcije pokažem pot do ustrezne H5P ikone in način reševanja.</w:t>
            </w:r>
          </w:p>
          <w:p w:rsidR="003834C3" w:rsidRDefault="003834C3" w:rsidP="0055498A">
            <w:pPr>
              <w:rPr>
                <w:b/>
                <w:bCs/>
              </w:rPr>
            </w:pPr>
          </w:p>
          <w:p w:rsidR="003834C3" w:rsidRPr="003834C3" w:rsidRDefault="0055498A" w:rsidP="0055498A">
            <w:pPr>
              <w:rPr>
                <w:b/>
                <w:bCs/>
              </w:rPr>
            </w:pPr>
            <w:r w:rsidRPr="0055498A">
              <w:rPr>
                <w:b/>
                <w:bCs/>
              </w:rPr>
              <w:t>Glavni del ure:</w:t>
            </w:r>
          </w:p>
          <w:p w:rsidR="003935B7" w:rsidRPr="00932C54" w:rsidRDefault="0055498A" w:rsidP="00932C54">
            <w:pPr>
              <w:rPr>
                <w:bCs/>
                <w:i/>
              </w:rPr>
            </w:pPr>
            <w:r>
              <w:rPr>
                <w:bCs/>
              </w:rPr>
              <w:t xml:space="preserve">Odprejo </w:t>
            </w:r>
            <w:proofErr w:type="spellStart"/>
            <w:r>
              <w:rPr>
                <w:bCs/>
              </w:rPr>
              <w:t>wordov</w:t>
            </w:r>
            <w:proofErr w:type="spellEnd"/>
            <w:r>
              <w:rPr>
                <w:bCs/>
              </w:rPr>
              <w:t xml:space="preserve"> dokument in sledijo navodilom</w:t>
            </w:r>
            <w:r w:rsidR="007C4403">
              <w:rPr>
                <w:bCs/>
              </w:rPr>
              <w:t xml:space="preserve"> (1. in 2.)</w:t>
            </w:r>
            <w:r>
              <w:rPr>
                <w:bCs/>
              </w:rPr>
              <w:t xml:space="preserve">. </w:t>
            </w:r>
            <w:r w:rsidR="003834C3">
              <w:rPr>
                <w:bCs/>
                <w:i/>
              </w:rPr>
              <w:t>Učencem s pomočjo projekcije pokažem pot do ustreznega dokumenta.</w:t>
            </w:r>
            <w:r w:rsidR="00932C54">
              <w:rPr>
                <w:bCs/>
                <w:i/>
              </w:rPr>
              <w:t xml:space="preserve"> Njihova naloga je, da s pomočjo šablone naredijo sliko iz likov. V zvezek nato prerišejo legendo in jo izpolnijo (vpišejo št. posameznih likov).V zadnjem koraku jim rešitve pregleda sosed.  </w:t>
            </w:r>
          </w:p>
          <w:p w:rsidR="003834C3" w:rsidRPr="0055498A" w:rsidRDefault="003834C3" w:rsidP="0055498A">
            <w:pPr>
              <w:rPr>
                <w:bCs/>
              </w:rPr>
            </w:pPr>
            <w:r>
              <w:rPr>
                <w:bCs/>
              </w:rPr>
              <w:t>Odprejo kviz</w:t>
            </w:r>
            <w:r w:rsidR="005C548B">
              <w:rPr>
                <w:bCs/>
              </w:rPr>
              <w:t xml:space="preserve"> Sestavi like</w:t>
            </w:r>
            <w:r>
              <w:rPr>
                <w:bCs/>
              </w:rPr>
              <w:t xml:space="preserve"> in rešujejo naloge s pomočjo likov (konkretnega materiala), ki se nahaja na mizi</w:t>
            </w:r>
            <w:r w:rsidR="007C4403">
              <w:rPr>
                <w:bCs/>
              </w:rPr>
              <w:t xml:space="preserve"> (1. in 2.)</w:t>
            </w:r>
            <w:r>
              <w:rPr>
                <w:bCs/>
              </w:rPr>
              <w:t xml:space="preserve">. Prvi primer rešimo skupaj, ostale rešujejo sami. </w:t>
            </w:r>
            <w:r>
              <w:rPr>
                <w:bCs/>
                <w:i/>
              </w:rPr>
              <w:t>Učencem s pomočjo projekcije pokažem pot do ustrezn</w:t>
            </w:r>
            <w:r>
              <w:rPr>
                <w:bCs/>
                <w:i/>
              </w:rPr>
              <w:t>e H5P ikone in način reševanja</w:t>
            </w:r>
            <w:r>
              <w:rPr>
                <w:bCs/>
                <w:i/>
              </w:rPr>
              <w:t>.</w:t>
            </w:r>
            <w:r w:rsidR="00932C54">
              <w:rPr>
                <w:bCs/>
                <w:i/>
              </w:rPr>
              <w:t xml:space="preserve"> Gre za problemsko nalogo. Učenci s pomočjo poskusov in napak oz. s postavljanjem konkretnega materiala ugotovijo iz katerih likov lahko sestavijo večje like. Svoje odgovore beležijo v omenjenemu kvizu. </w:t>
            </w:r>
          </w:p>
          <w:p w:rsidR="003834C3" w:rsidRDefault="003834C3" w:rsidP="003834C3">
            <w:pPr>
              <w:rPr>
                <w:b/>
                <w:bCs/>
              </w:rPr>
            </w:pPr>
          </w:p>
          <w:p w:rsidR="003834C3" w:rsidRPr="003834C3" w:rsidRDefault="003834C3" w:rsidP="003834C3">
            <w:pPr>
              <w:rPr>
                <w:b/>
                <w:bCs/>
              </w:rPr>
            </w:pPr>
            <w:r>
              <w:rPr>
                <w:b/>
                <w:bCs/>
              </w:rPr>
              <w:t>Zaključni</w:t>
            </w:r>
            <w:r w:rsidRPr="0055498A">
              <w:rPr>
                <w:b/>
                <w:bCs/>
              </w:rPr>
              <w:t xml:space="preserve"> del ure:</w:t>
            </w:r>
          </w:p>
          <w:p w:rsidR="0055498A" w:rsidRDefault="003834C3" w:rsidP="003834C3">
            <w:pPr>
              <w:rPr>
                <w:bCs/>
                <w:i/>
              </w:rPr>
            </w:pPr>
            <w:r>
              <w:t>Učenci rešijo kviz z namenom, da preverijo svoje znanje</w:t>
            </w:r>
            <w:r w:rsidR="007C4403">
              <w:t xml:space="preserve"> (1.)</w:t>
            </w:r>
            <w:r>
              <w:t xml:space="preserve">. </w:t>
            </w:r>
            <w:r>
              <w:rPr>
                <w:bCs/>
                <w:i/>
              </w:rPr>
              <w:t>Učencem s pomočjo projekcije pokažem pot do ustrezne H5P ikone in način reševanja.</w:t>
            </w:r>
            <w:r w:rsidR="00932C54">
              <w:rPr>
                <w:bCs/>
                <w:i/>
              </w:rPr>
              <w:t xml:space="preserve"> Učenci preverijo svoje znanje s pomočjo kviza. </w:t>
            </w:r>
          </w:p>
          <w:p w:rsidR="003834C3" w:rsidRDefault="003834C3" w:rsidP="003834C3">
            <w:r>
              <w:t xml:space="preserve">Učenci poročajo o vtisih in morebitnih težavah pri uporabi IKT opreme. </w:t>
            </w:r>
          </w:p>
          <w:p w:rsidR="0055498A" w:rsidRPr="00C2580B" w:rsidRDefault="0055498A" w:rsidP="00D60A39">
            <w:pPr>
              <w:ind w:left="284"/>
            </w:pPr>
          </w:p>
        </w:tc>
      </w:tr>
    </w:tbl>
    <w:p w:rsidR="000900E2" w:rsidRDefault="000900E2"/>
    <w:p w:rsidR="00A24893" w:rsidRDefault="00A24893"/>
    <w:p w:rsidR="00A24893" w:rsidRDefault="005C548B">
      <w:r>
        <w:lastRenderedPageBreak/>
        <w:t>DOKAZILA:</w:t>
      </w:r>
    </w:p>
    <w:p w:rsidR="005C548B" w:rsidRDefault="005C548B"/>
    <w:p w:rsidR="006F3652" w:rsidRDefault="006F3652">
      <w:r>
        <w:t xml:space="preserve">Spomin: </w:t>
      </w:r>
    </w:p>
    <w:p w:rsidR="006F3652" w:rsidRDefault="006F3652"/>
    <w:p w:rsidR="006F3652" w:rsidRDefault="006F3652">
      <w:r>
        <w:rPr>
          <w:noProof/>
        </w:rPr>
        <w:drawing>
          <wp:inline distT="0" distB="0" distL="0" distR="0" wp14:anchorId="6138045A" wp14:editId="01EE5DBA">
            <wp:extent cx="5760720" cy="27527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9700" b="5350"/>
                    <a:stretch/>
                  </pic:blipFill>
                  <pic:spPr bwMode="auto">
                    <a:xfrm>
                      <a:off x="0" y="0"/>
                      <a:ext cx="5760720" cy="2752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3652" w:rsidRDefault="006F3652"/>
    <w:p w:rsidR="005C548B" w:rsidRDefault="005C548B">
      <w:r>
        <w:t>Kviz: Sestavi like</w:t>
      </w:r>
    </w:p>
    <w:p w:rsidR="005C548B" w:rsidRDefault="005C548B"/>
    <w:p w:rsidR="005C548B" w:rsidRDefault="005C548B">
      <w:r>
        <w:rPr>
          <w:noProof/>
        </w:rPr>
        <w:drawing>
          <wp:inline distT="0" distB="0" distL="0" distR="0" wp14:anchorId="202074F8" wp14:editId="223A4B86">
            <wp:extent cx="5760720" cy="28670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7936" b="3586"/>
                    <a:stretch/>
                  </pic:blipFill>
                  <pic:spPr bwMode="auto">
                    <a:xfrm>
                      <a:off x="0" y="0"/>
                      <a:ext cx="5760720" cy="286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548B" w:rsidRDefault="005C548B"/>
    <w:p w:rsidR="006F3652" w:rsidRDefault="006F3652"/>
    <w:p w:rsidR="006F3652" w:rsidRDefault="006F3652"/>
    <w:p w:rsidR="006F3652" w:rsidRDefault="006F3652"/>
    <w:p w:rsidR="006F3652" w:rsidRDefault="006F3652"/>
    <w:p w:rsidR="006F3652" w:rsidRDefault="006F3652"/>
    <w:p w:rsidR="006F3652" w:rsidRDefault="006F3652"/>
    <w:p w:rsidR="006F3652" w:rsidRDefault="006F3652"/>
    <w:p w:rsidR="006F3652" w:rsidRDefault="006F3652"/>
    <w:p w:rsidR="006F3652" w:rsidRDefault="006F3652"/>
    <w:p w:rsidR="006F3652" w:rsidRDefault="006F3652"/>
    <w:p w:rsidR="005C548B" w:rsidRDefault="005C548B">
      <w:bookmarkStart w:id="0" w:name="_GoBack"/>
      <w:bookmarkEnd w:id="0"/>
      <w:r>
        <w:lastRenderedPageBreak/>
        <w:t>Kviz: Preverjanje znanja</w:t>
      </w:r>
    </w:p>
    <w:p w:rsidR="005C548B" w:rsidRDefault="005C548B"/>
    <w:p w:rsidR="005C548B" w:rsidRDefault="006F3652">
      <w:r>
        <w:rPr>
          <w:noProof/>
        </w:rPr>
        <w:drawing>
          <wp:inline distT="0" distB="0" distL="0" distR="0" wp14:anchorId="1D19056D" wp14:editId="2251DF4F">
            <wp:extent cx="5760720" cy="24193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8819" b="16520"/>
                    <a:stretch/>
                  </pic:blipFill>
                  <pic:spPr bwMode="auto">
                    <a:xfrm>
                      <a:off x="0" y="0"/>
                      <a:ext cx="5760720" cy="241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C5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473FF"/>
    <w:multiLevelType w:val="hybridMultilevel"/>
    <w:tmpl w:val="BD6A297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1116C2"/>
    <w:multiLevelType w:val="hybridMultilevel"/>
    <w:tmpl w:val="767AB15E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3CE2BFA"/>
    <w:multiLevelType w:val="hybridMultilevel"/>
    <w:tmpl w:val="6ED20DAC"/>
    <w:lvl w:ilvl="0" w:tplc="174E950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94C9E"/>
    <w:multiLevelType w:val="hybridMultilevel"/>
    <w:tmpl w:val="FD02CBB8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D4D7A04"/>
    <w:multiLevelType w:val="hybridMultilevel"/>
    <w:tmpl w:val="76AC29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FA381C"/>
    <w:multiLevelType w:val="hybridMultilevel"/>
    <w:tmpl w:val="9104B264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8A"/>
    <w:rsid w:val="000900E2"/>
    <w:rsid w:val="003834C3"/>
    <w:rsid w:val="003935B7"/>
    <w:rsid w:val="0055498A"/>
    <w:rsid w:val="005C548B"/>
    <w:rsid w:val="006F3652"/>
    <w:rsid w:val="007C4403"/>
    <w:rsid w:val="00846D2C"/>
    <w:rsid w:val="00932C54"/>
    <w:rsid w:val="00A24893"/>
    <w:rsid w:val="00B75D5B"/>
    <w:rsid w:val="00C0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FE6C"/>
  <w15:chartTrackingRefBased/>
  <w15:docId w15:val="{BFDF5D2C-FE37-45A8-9E63-652B2EF0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54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54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554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Glasbena sola Zagorje ob Savi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Damjana Luzar</dc:creator>
  <cp:keywords/>
  <dc:description/>
  <cp:lastModifiedBy>Damjana Luzar</cp:lastModifiedBy>
  <cp:revision>3</cp:revision>
  <dcterms:created xsi:type="dcterms:W3CDTF">2022-12-11T10:16:00Z</dcterms:created>
  <dcterms:modified xsi:type="dcterms:W3CDTF">2022-12-11T16:03:00Z</dcterms:modified>
</cp:coreProperties>
</file>