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2E96" w14:textId="6D6213FF" w:rsidR="00F00D3C" w:rsidRPr="00F00D3C" w:rsidRDefault="00155EBE" w:rsidP="00F00D3C">
      <w:pPr>
        <w:pStyle w:val="Heading1"/>
      </w:pPr>
      <w:r w:rsidRPr="00155EBE">
        <w:t>KRIZA DEMOKRACIJE</w:t>
      </w:r>
      <w:r w:rsidR="00F00D3C">
        <w:t xml:space="preserve"> IN VZPON DIKTATUR</w:t>
      </w:r>
    </w:p>
    <w:p w14:paraId="5C709B17" w14:textId="77777777" w:rsidR="00C21F84" w:rsidRPr="00C21F84" w:rsidRDefault="00155EBE" w:rsidP="00155EBE">
      <w:pPr>
        <w:rPr>
          <w:sz w:val="24"/>
          <w:szCs w:val="24"/>
        </w:rPr>
      </w:pPr>
      <w:r w:rsidRPr="00C21F84">
        <w:rPr>
          <w:sz w:val="24"/>
          <w:szCs w:val="24"/>
        </w:rPr>
        <w:t>V težkem času vse splošnega opustošenja, revščine in pomanjkanja so po 1. sv. vojni nastale številne nove države. Večina novo nastalih držav je uvedla</w:t>
      </w:r>
      <w:r w:rsidRPr="00C21F84">
        <w:rPr>
          <w:sz w:val="24"/>
          <w:szCs w:val="24"/>
        </w:rPr>
        <w:t xml:space="preserve"> </w:t>
      </w:r>
      <w:r w:rsidRPr="00C21F84">
        <w:rPr>
          <w:sz w:val="24"/>
          <w:szCs w:val="24"/>
          <w:u w:val="single"/>
        </w:rPr>
        <w:t xml:space="preserve">parlamentarizem </w:t>
      </w:r>
      <w:r w:rsidRPr="00C21F84">
        <w:rPr>
          <w:sz w:val="24"/>
          <w:szCs w:val="24"/>
          <w:u w:val="single"/>
        </w:rPr>
        <w:t>z liberalno ustavo</w:t>
      </w:r>
      <w:r w:rsidRPr="00C21F84">
        <w:rPr>
          <w:sz w:val="24"/>
          <w:szCs w:val="24"/>
        </w:rPr>
        <w:t xml:space="preserve"> po vzoru Velike Britanije in skandinavskih držav.</w:t>
      </w:r>
      <w:r w:rsidRPr="00C21F84">
        <w:rPr>
          <w:sz w:val="24"/>
          <w:szCs w:val="24"/>
        </w:rPr>
        <w:t xml:space="preserve"> </w:t>
      </w:r>
    </w:p>
    <w:p w14:paraId="51A50550" w14:textId="3D5AB8CE" w:rsidR="00155EBE" w:rsidRPr="00C21F84" w:rsidRDefault="00155EBE" w:rsidP="00155EBE">
      <w:pPr>
        <w:rPr>
          <w:sz w:val="24"/>
          <w:szCs w:val="24"/>
        </w:rPr>
      </w:pPr>
      <w:r w:rsidRPr="00C21F84">
        <w:rPr>
          <w:sz w:val="24"/>
          <w:szCs w:val="24"/>
        </w:rPr>
        <w:t>V teh nestabilnih razmerah so se v Evropi krepili nasprotniki demokratičnih ureditev. V 20. In 30. letih so se uveljavili močni posamezniki, ki so obljubljali stabilnost in rešitev težav.</w:t>
      </w:r>
      <w:r w:rsidRPr="00C21F84">
        <w:rPr>
          <w:sz w:val="24"/>
          <w:szCs w:val="24"/>
        </w:rPr>
        <w:t xml:space="preserve"> </w:t>
      </w:r>
    </w:p>
    <w:p w14:paraId="5B18CDE6" w14:textId="52639702" w:rsidR="00F30863" w:rsidRPr="00C21F84" w:rsidRDefault="00155EBE" w:rsidP="00155EBE">
      <w:pPr>
        <w:rPr>
          <w:sz w:val="24"/>
          <w:szCs w:val="24"/>
        </w:rPr>
      </w:pPr>
      <w:r w:rsidRPr="00C21F84">
        <w:rPr>
          <w:b/>
          <w:bCs/>
          <w:sz w:val="24"/>
          <w:szCs w:val="24"/>
        </w:rPr>
        <w:t>Diktatura </w:t>
      </w:r>
      <w:r w:rsidRPr="00C21F84">
        <w:rPr>
          <w:sz w:val="24"/>
          <w:szCs w:val="24"/>
        </w:rPr>
        <w:t xml:space="preserve">- je </w:t>
      </w:r>
      <w:r w:rsidRPr="00C21F84">
        <w:rPr>
          <w:sz w:val="24"/>
          <w:szCs w:val="24"/>
          <w:u w:val="single"/>
        </w:rPr>
        <w:t>oblika vladanja</w:t>
      </w:r>
      <w:r w:rsidRPr="00C21F84">
        <w:rPr>
          <w:sz w:val="24"/>
          <w:szCs w:val="24"/>
        </w:rPr>
        <w:t xml:space="preserve">, ki temelji na samovoljni </w:t>
      </w:r>
      <w:r w:rsidRPr="00C21F84">
        <w:rPr>
          <w:sz w:val="24"/>
          <w:szCs w:val="24"/>
          <w:u w:val="single"/>
        </w:rPr>
        <w:t>oblasti</w:t>
      </w:r>
      <w:r w:rsidRPr="00C21F84">
        <w:rPr>
          <w:sz w:val="24"/>
          <w:szCs w:val="24"/>
          <w:u w:val="single"/>
        </w:rPr>
        <w:t xml:space="preserve"> </w:t>
      </w:r>
      <w:r w:rsidRPr="00C21F84">
        <w:rPr>
          <w:sz w:val="24"/>
          <w:szCs w:val="24"/>
          <w:u w:val="single"/>
        </w:rPr>
        <w:t>posameznika ali skupine ljudi</w:t>
      </w:r>
      <w:r w:rsidRPr="00C21F84">
        <w:rPr>
          <w:sz w:val="24"/>
          <w:szCs w:val="24"/>
        </w:rPr>
        <w:t>, ki ni omejena z ustavo ali zakoni.</w:t>
      </w:r>
    </w:p>
    <w:p w14:paraId="37545C82" w14:textId="75BAD21B" w:rsidR="00C21F84" w:rsidRPr="00F00D3C" w:rsidRDefault="00155EBE" w:rsidP="00155EBE">
      <w:pPr>
        <w:rPr>
          <w:sz w:val="24"/>
          <w:szCs w:val="24"/>
        </w:rPr>
      </w:pPr>
      <w:r w:rsidRPr="00C21F84">
        <w:rPr>
          <w:sz w:val="24"/>
          <w:szCs w:val="24"/>
        </w:rPr>
        <w:t>Ločimo AVTORITARNO in TOTALITARNO obliko diktature.</w:t>
      </w:r>
    </w:p>
    <w:tbl>
      <w:tblPr>
        <w:tblW w:w="93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2551"/>
        <w:gridCol w:w="2693"/>
        <w:gridCol w:w="2546"/>
        <w:gridCol w:w="6"/>
      </w:tblGrid>
      <w:tr w:rsidR="00155EBE" w:rsidRPr="00155EBE" w14:paraId="766A5B88" w14:textId="77777777" w:rsidTr="00155EBE">
        <w:trPr>
          <w:gridAfter w:val="1"/>
          <w:wAfter w:w="6" w:type="dxa"/>
          <w:trHeight w:val="457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F5B999" w14:textId="77777777" w:rsidR="00155EBE" w:rsidRPr="00155EBE" w:rsidRDefault="00155EBE" w:rsidP="00155EBE">
            <w:r w:rsidRPr="00155EBE">
              <w:rPr>
                <w:b/>
                <w:bCs/>
              </w:rPr>
              <w:t> 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DDFD18" w14:textId="77777777" w:rsidR="00155EBE" w:rsidRPr="00155EBE" w:rsidRDefault="00155EBE" w:rsidP="00155EBE">
            <w:r w:rsidRPr="00155EBE">
              <w:rPr>
                <w:b/>
                <w:bCs/>
              </w:rPr>
              <w:t>demokracija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436BBE" w14:textId="77777777" w:rsidR="00155EBE" w:rsidRPr="00155EBE" w:rsidRDefault="00155EBE" w:rsidP="00155EBE">
            <w:r w:rsidRPr="00155EBE">
              <w:rPr>
                <w:b/>
                <w:bCs/>
              </w:rPr>
              <w:t>Avtoritarna diktatura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8932B0" w14:textId="77777777" w:rsidR="00155EBE" w:rsidRPr="00155EBE" w:rsidRDefault="00155EBE" w:rsidP="00155EBE">
            <w:r w:rsidRPr="00155EBE">
              <w:rPr>
                <w:b/>
                <w:bCs/>
              </w:rPr>
              <w:t>Totalitarna diktatura</w:t>
            </w:r>
          </w:p>
        </w:tc>
      </w:tr>
      <w:tr w:rsidR="00155EBE" w:rsidRPr="00155EBE" w14:paraId="5B71B886" w14:textId="77777777" w:rsidTr="00155EBE">
        <w:trPr>
          <w:gridAfter w:val="1"/>
          <w:wAfter w:w="6" w:type="dxa"/>
          <w:trHeight w:val="936"/>
        </w:trPr>
        <w:tc>
          <w:tcPr>
            <w:tcW w:w="15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466930" w14:textId="77777777" w:rsidR="00155EBE" w:rsidRPr="00155EBE" w:rsidRDefault="00155EBE" w:rsidP="00155EBE">
            <w:r w:rsidRPr="00155EBE">
              <w:rPr>
                <w:b/>
                <w:bCs/>
              </w:rPr>
              <w:t>Pomen</w:t>
            </w:r>
          </w:p>
        </w:tc>
        <w:tc>
          <w:tcPr>
            <w:tcW w:w="2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3E4F26" w14:textId="77777777" w:rsidR="00155EBE" w:rsidRPr="00155EBE" w:rsidRDefault="00155EBE" w:rsidP="00155EBE">
            <w:r w:rsidRPr="00155EBE">
              <w:t>VLADAVINA LJUDSTVA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6F302E" w14:textId="77777777" w:rsidR="00155EBE" w:rsidRPr="00155EBE" w:rsidRDefault="00155EBE" w:rsidP="00155EBE">
            <w:r w:rsidRPr="00155EBE">
              <w:t>VLADAVINA AVTORITETE</w:t>
            </w:r>
          </w:p>
        </w:tc>
        <w:tc>
          <w:tcPr>
            <w:tcW w:w="25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984A93" w14:textId="77777777" w:rsidR="00155EBE" w:rsidRPr="00155EBE" w:rsidRDefault="00155EBE" w:rsidP="00155EBE">
            <w:r w:rsidRPr="00155EBE">
              <w:t>VSEOBSEGAJOČA (TOTALNA) VLADAVINA</w:t>
            </w:r>
          </w:p>
        </w:tc>
      </w:tr>
      <w:tr w:rsidR="00155EBE" w:rsidRPr="00155EBE" w14:paraId="1213DDC9" w14:textId="77777777" w:rsidTr="00155EBE">
        <w:trPr>
          <w:gridAfter w:val="1"/>
          <w:wAfter w:w="6" w:type="dxa"/>
          <w:trHeight w:val="995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C0E5B1" w14:textId="77777777" w:rsidR="00155EBE" w:rsidRPr="00155EBE" w:rsidRDefault="00155EBE" w:rsidP="00155EBE">
            <w:r w:rsidRPr="00155EBE">
              <w:rPr>
                <w:b/>
                <w:bCs/>
              </w:rPr>
              <w:t>Legitimnost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387830" w14:textId="77777777" w:rsidR="00155EBE" w:rsidRPr="00155EBE" w:rsidRDefault="00155EBE" w:rsidP="00155EBE">
            <w:r w:rsidRPr="00155EBE">
              <w:t>Delitev oblasti in suverenost ljudstva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67AED0" w14:textId="77777777" w:rsidR="00155EBE" w:rsidRPr="00155EBE" w:rsidRDefault="00155EBE" w:rsidP="00155EBE">
            <w:r w:rsidRPr="00155EBE">
              <w:t>Iz moči posameznika ali skupine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AA588D" w14:textId="77777777" w:rsidR="00155EBE" w:rsidRPr="00155EBE" w:rsidRDefault="00155EBE" w:rsidP="00155EBE">
            <w:r w:rsidRPr="00155EBE">
              <w:t>Iz ideologije, kulta osebnosti</w:t>
            </w:r>
          </w:p>
        </w:tc>
      </w:tr>
      <w:tr w:rsidR="00155EBE" w:rsidRPr="00155EBE" w14:paraId="33C18164" w14:textId="77777777" w:rsidTr="00155EBE">
        <w:trPr>
          <w:gridAfter w:val="1"/>
          <w:wAfter w:w="6" w:type="dxa"/>
          <w:trHeight w:val="995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302337" w14:textId="77777777" w:rsidR="00155EBE" w:rsidRPr="00155EBE" w:rsidRDefault="00155EBE" w:rsidP="00155EBE">
            <w:r w:rsidRPr="00155EBE">
              <w:rPr>
                <w:b/>
                <w:bCs/>
              </w:rPr>
              <w:t>Politične stranke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C3BB7E" w14:textId="77777777" w:rsidR="00155EBE" w:rsidRPr="00155EBE" w:rsidRDefault="00155EBE" w:rsidP="00155EBE">
            <w:r w:rsidRPr="00155EBE">
              <w:t>Pluralizem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FC8154" w14:textId="77777777" w:rsidR="00155EBE" w:rsidRPr="00155EBE" w:rsidRDefault="00155EBE" w:rsidP="00155EBE">
            <w:r w:rsidRPr="00155EBE">
              <w:t>Omejene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FA41F6" w14:textId="77777777" w:rsidR="00155EBE" w:rsidRPr="00155EBE" w:rsidRDefault="00155EBE" w:rsidP="00155EBE">
            <w:r w:rsidRPr="00155EBE">
              <w:t>Prepovedane, dovoljena samo vodilna stranka</w:t>
            </w:r>
          </w:p>
        </w:tc>
      </w:tr>
      <w:tr w:rsidR="00155EBE" w:rsidRPr="00155EBE" w14:paraId="08551D66" w14:textId="77777777" w:rsidTr="00155EBE">
        <w:trPr>
          <w:gridAfter w:val="1"/>
          <w:wAfter w:w="6" w:type="dxa"/>
          <w:trHeight w:val="1504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8D9918" w14:textId="77777777" w:rsidR="00155EBE" w:rsidRPr="00155EBE" w:rsidRDefault="00155EBE" w:rsidP="00155EBE">
            <w:r w:rsidRPr="00155EBE">
              <w:rPr>
                <w:b/>
                <w:bCs/>
              </w:rPr>
              <w:t>posameznik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36F74C" w14:textId="77777777" w:rsidR="00155EBE" w:rsidRPr="00155EBE" w:rsidRDefault="00155EBE" w:rsidP="00155EBE">
            <w:r w:rsidRPr="00155EBE">
              <w:t>Individualna svoboda, človekove pravice, zasebnost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BA06AF" w14:textId="77777777" w:rsidR="00155EBE" w:rsidRPr="00155EBE" w:rsidRDefault="00155EBE" w:rsidP="00155EBE">
            <w:r w:rsidRPr="00155EBE">
              <w:t>Svoboden dokler ne nasprotuje oblasti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9F4CE0" w14:textId="77777777" w:rsidR="00155EBE" w:rsidRPr="00155EBE" w:rsidRDefault="00155EBE" w:rsidP="00155EBE">
            <w:r w:rsidRPr="00155EBE">
              <w:t>Brez osebne svobode, nadzor nad zasebnostjo</w:t>
            </w:r>
          </w:p>
        </w:tc>
      </w:tr>
      <w:tr w:rsidR="00155EBE" w:rsidRPr="00155EBE" w14:paraId="19FF633B" w14:textId="77777777" w:rsidTr="00155EBE">
        <w:trPr>
          <w:gridAfter w:val="1"/>
          <w:wAfter w:w="6" w:type="dxa"/>
          <w:trHeight w:val="936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55745F" w14:textId="77777777" w:rsidR="00155EBE" w:rsidRPr="00155EBE" w:rsidRDefault="00155EBE" w:rsidP="00155EBE">
            <w:r w:rsidRPr="00155EBE">
              <w:rPr>
                <w:b/>
                <w:bCs/>
              </w:rPr>
              <w:t>gospodarstvo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5E41B2" w14:textId="77777777" w:rsidR="00155EBE" w:rsidRPr="00155EBE" w:rsidRDefault="00155EBE" w:rsidP="00155EBE">
            <w:r w:rsidRPr="00155EBE">
              <w:t>Tržno gospodarstvo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0B13B1" w14:textId="77777777" w:rsidR="00155EBE" w:rsidRPr="00155EBE" w:rsidRDefault="00155EBE" w:rsidP="00155EBE">
            <w:r w:rsidRPr="00155EBE">
              <w:t>Delni nadzor s strani države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FF58D2" w14:textId="77777777" w:rsidR="00155EBE" w:rsidRPr="00155EBE" w:rsidRDefault="00155EBE" w:rsidP="00155EBE">
            <w:r w:rsidRPr="00155EBE">
              <w:t>Popolni nadzor, gospodarstvo služi državi</w:t>
            </w:r>
          </w:p>
        </w:tc>
      </w:tr>
      <w:tr w:rsidR="00155EBE" w:rsidRPr="00155EBE" w14:paraId="304B4F7A" w14:textId="77777777" w:rsidTr="00155EBE">
        <w:trPr>
          <w:gridAfter w:val="1"/>
          <w:wAfter w:w="6" w:type="dxa"/>
          <w:trHeight w:val="1414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8E9A7C" w14:textId="77777777" w:rsidR="00155EBE" w:rsidRPr="00155EBE" w:rsidRDefault="00155EBE" w:rsidP="00155EBE">
            <w:r w:rsidRPr="00155EBE">
              <w:rPr>
                <w:b/>
                <w:bCs/>
              </w:rPr>
              <w:t>Mediji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C96EE5" w14:textId="77777777" w:rsidR="00155EBE" w:rsidRPr="00155EBE" w:rsidRDefault="00155EBE" w:rsidP="00155EBE">
            <w:r w:rsidRPr="00155EBE">
              <w:t>Neodvisnost medijev, svoboda govora</w:t>
            </w:r>
          </w:p>
        </w:tc>
        <w:tc>
          <w:tcPr>
            <w:tcW w:w="523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DB4392" w14:textId="77777777" w:rsidR="00155EBE" w:rsidRDefault="00155EBE" w:rsidP="00155EBE">
            <w:r w:rsidRPr="00155EBE">
              <w:t>Politična propaganda, nadzor nad mediji, cenzura</w:t>
            </w:r>
          </w:p>
          <w:p w14:paraId="0A739A7B" w14:textId="77777777" w:rsidR="00155EBE" w:rsidRDefault="00155EBE" w:rsidP="00155EBE"/>
          <w:p w14:paraId="06A808CC" w14:textId="77777777" w:rsidR="00155EBE" w:rsidRDefault="00155EBE" w:rsidP="00155EBE">
            <w:pPr>
              <w:jc w:val="center"/>
            </w:pPr>
          </w:p>
          <w:p w14:paraId="1CB03E1B" w14:textId="0FFA0BEC" w:rsidR="00155EBE" w:rsidRPr="00155EBE" w:rsidRDefault="00155EBE" w:rsidP="00155EBE"/>
        </w:tc>
      </w:tr>
      <w:tr w:rsidR="00155EBE" w:rsidRPr="00155EBE" w14:paraId="70DE40DC" w14:textId="77777777" w:rsidTr="00155EBE">
        <w:trPr>
          <w:trHeight w:val="1414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34C19A" w14:textId="77777777" w:rsidR="00155EBE" w:rsidRPr="00155EBE" w:rsidRDefault="00155EBE" w:rsidP="00155EBE">
            <w:r w:rsidRPr="00155EBE">
              <w:rPr>
                <w:b/>
                <w:bCs/>
              </w:rPr>
              <w:t>PRIMERI DRŽAV MED VOJNAMA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F41953" w14:textId="1CFA9593" w:rsidR="00155EBE" w:rsidRPr="00155EBE" w:rsidRDefault="00155EBE" w:rsidP="00155EBE">
            <w:r w:rsidRPr="00155EBE">
              <w:t> </w:t>
            </w:r>
            <w:r w:rsidR="00C21F84">
              <w:t>Velika Britanija, Francija, Švedska, Norveška ...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7C399A" w14:textId="78136729" w:rsidR="00155EBE" w:rsidRPr="00155EBE" w:rsidRDefault="00155EBE" w:rsidP="00155EBE">
            <w:r w:rsidRPr="00155EBE">
              <w:t> </w:t>
            </w:r>
            <w:r w:rsidR="00C21F84">
              <w:t>Kraljevina Jugoslavija, Španija, Portugalska ...</w:t>
            </w:r>
          </w:p>
        </w:tc>
        <w:tc>
          <w:tcPr>
            <w:tcW w:w="255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BAA87C" w14:textId="00C5A4F2" w:rsidR="00155EBE" w:rsidRPr="00155EBE" w:rsidRDefault="00155EBE" w:rsidP="00155EBE">
            <w:r w:rsidRPr="00155EBE">
              <w:t> </w:t>
            </w:r>
            <w:r w:rsidR="00C21F84">
              <w:t>Nemčija, Italija, Sovjetska zveza ...</w:t>
            </w:r>
          </w:p>
        </w:tc>
      </w:tr>
    </w:tbl>
    <w:p w14:paraId="744AC14F" w14:textId="77777777" w:rsidR="00C21F84" w:rsidRDefault="00C21F84" w:rsidP="00C21F84">
      <w:pPr>
        <w:pStyle w:val="Heading2"/>
      </w:pPr>
      <w:r>
        <w:lastRenderedPageBreak/>
        <w:t xml:space="preserve">Oktoberska revolucija </w:t>
      </w:r>
    </w:p>
    <w:p w14:paraId="10C304EB" w14:textId="36805507" w:rsidR="00C21F84" w:rsidRDefault="00C21F84" w:rsidP="00155EBE">
      <w:r>
        <w:t>(poznana tudi pod imenom boljševistična revolucija)</w:t>
      </w:r>
    </w:p>
    <w:p w14:paraId="6F85D8F6" w14:textId="248EAE57" w:rsidR="00155EBE" w:rsidRPr="00155EBE" w:rsidRDefault="00155EBE" w:rsidP="00155EBE">
      <w:r w:rsidRPr="00155EBE">
        <w:t xml:space="preserve">Že med 1. sv. v. je Evropo presenetila revolucija v Ruskem imperiju. Zaradi avtokratske oblasti carja, družbenih neenakosti in poslabšanja razmer zaradi vojne so najprej vzpostavili začasno vlado. </w:t>
      </w:r>
    </w:p>
    <w:p w14:paraId="366E17D9" w14:textId="625B988B" w:rsidR="00155EBE" w:rsidRDefault="00155EBE" w:rsidP="00155EBE">
      <w:r w:rsidRPr="00155EBE">
        <w:t>Ker to ni rešilo vseh težav so v tako imenovani OKTOBERSKI REVOLUCIJI</w:t>
      </w:r>
      <w:r w:rsidR="00C21F84">
        <w:t xml:space="preserve">, </w:t>
      </w:r>
      <w:r w:rsidRPr="00C21F84">
        <w:rPr>
          <w:u w:val="single"/>
        </w:rPr>
        <w:t>novembra 1917</w:t>
      </w:r>
      <w:r w:rsidR="00C21F84">
        <w:t>,</w:t>
      </w:r>
      <w:r w:rsidRPr="00155EBE">
        <w:t xml:space="preserve"> oblast prevzeli boljševiki z Vladimirjem Iljičem</w:t>
      </w:r>
      <w:r w:rsidRPr="00C21F84">
        <w:t xml:space="preserve"> </w:t>
      </w:r>
      <w:r w:rsidRPr="00C21F84">
        <w:rPr>
          <w:u w:val="single"/>
        </w:rPr>
        <w:t>Leninom</w:t>
      </w:r>
      <w:r w:rsidRPr="00C21F84">
        <w:t xml:space="preserve"> </w:t>
      </w:r>
      <w:r w:rsidRPr="00155EBE">
        <w:t>na čelu.</w:t>
      </w:r>
    </w:p>
    <w:p w14:paraId="66FB6C76" w14:textId="783CB7A3" w:rsidR="00C21F84" w:rsidRDefault="00155EBE" w:rsidP="00155EBE">
      <w:r>
        <w:rPr>
          <w:noProof/>
        </w:rPr>
        <w:drawing>
          <wp:inline distT="0" distB="0" distL="0" distR="0" wp14:anchorId="625C9901" wp14:editId="50421F57">
            <wp:extent cx="5943600" cy="1095375"/>
            <wp:effectExtent l="38100" t="0" r="19050" b="47625"/>
            <wp:docPr id="4480420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8FCCC4D1-D6D2-CCDA-783C-A47BF0E3CF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93447FF" w14:textId="5BB22631" w:rsidR="00F00D3C" w:rsidRPr="00C21F84" w:rsidRDefault="00F00D3C" w:rsidP="00F00D3C">
      <w:pPr>
        <w:pStyle w:val="Heading1"/>
      </w:pPr>
      <w:r>
        <w:t>POJMI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00D3C" w:rsidRPr="00F00D3C" w14:paraId="135FAA02" w14:textId="77777777" w:rsidTr="00C21F84">
        <w:tc>
          <w:tcPr>
            <w:tcW w:w="4675" w:type="dxa"/>
          </w:tcPr>
          <w:p w14:paraId="175C8914" w14:textId="77777777" w:rsidR="00C21F84" w:rsidRPr="00F00D3C" w:rsidRDefault="00C21F84" w:rsidP="00F00D3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kern w:val="24"/>
                <w:lang w:val="en-US"/>
              </w:rPr>
            </w:pPr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PETLETKA</w:t>
            </w:r>
          </w:p>
          <w:p w14:paraId="2A9F2DE7" w14:textId="77777777" w:rsidR="00C21F84" w:rsidRPr="00F00D3C" w:rsidRDefault="00C21F84" w:rsidP="00F00D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5" w:type="dxa"/>
          </w:tcPr>
          <w:p w14:paraId="37B0C418" w14:textId="612B0422" w:rsidR="00C21F84" w:rsidRPr="00F00D3C" w:rsidRDefault="00C21F84" w:rsidP="00F00D3C">
            <w:pPr>
              <w:rPr>
                <w:rFonts w:asciiTheme="majorHAnsi" w:hAnsiTheme="majorHAnsi" w:cstheme="majorHAnsi"/>
              </w:rPr>
            </w:pPr>
            <w:r w:rsidRPr="00F00D3C">
              <w:rPr>
                <w:rFonts w:asciiTheme="majorHAnsi" w:hAnsiTheme="majorHAnsi" w:cstheme="majorHAnsi"/>
              </w:rPr>
              <w:t>Petletni gospodarski načrt v planskem gospodarstvu.</w:t>
            </w:r>
          </w:p>
        </w:tc>
      </w:tr>
      <w:tr w:rsidR="00F00D3C" w:rsidRPr="00F00D3C" w14:paraId="04BE9DB9" w14:textId="77777777" w:rsidTr="00C21F84">
        <w:tc>
          <w:tcPr>
            <w:tcW w:w="4675" w:type="dxa"/>
          </w:tcPr>
          <w:p w14:paraId="5809C7AC" w14:textId="5AE5E54A" w:rsidR="00C21F84" w:rsidRPr="00F00D3C" w:rsidRDefault="00C21F84" w:rsidP="00F00D3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kern w:val="24"/>
                <w:lang w:val="en-US"/>
              </w:rPr>
            </w:pPr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ANTISEMITIZEM</w:t>
            </w:r>
          </w:p>
        </w:tc>
        <w:tc>
          <w:tcPr>
            <w:tcW w:w="4675" w:type="dxa"/>
          </w:tcPr>
          <w:p w14:paraId="0A3DED20" w14:textId="409A3DAC" w:rsidR="00C21F84" w:rsidRPr="00F00D3C" w:rsidRDefault="00C21F84" w:rsidP="00F00D3C">
            <w:pPr>
              <w:rPr>
                <w:rFonts w:asciiTheme="majorHAnsi" w:hAnsiTheme="majorHAnsi" w:cstheme="majorHAnsi"/>
                <w:kern w:val="24"/>
                <w:lang w:val="en-US"/>
              </w:rPr>
            </w:pP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Rasistično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 xml:space="preserve"> </w:t>
            </w: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g</w:t>
            </w:r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ibanje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 xml:space="preserve"> </w:t>
            </w: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proti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 xml:space="preserve"> </w:t>
            </w: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judom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.</w:t>
            </w:r>
          </w:p>
        </w:tc>
      </w:tr>
      <w:tr w:rsidR="00F00D3C" w:rsidRPr="00F00D3C" w14:paraId="61840350" w14:textId="77777777" w:rsidTr="00C21F84">
        <w:tc>
          <w:tcPr>
            <w:tcW w:w="4675" w:type="dxa"/>
          </w:tcPr>
          <w:p w14:paraId="3BF1059F" w14:textId="77777777" w:rsidR="00C21F84" w:rsidRPr="00F00D3C" w:rsidRDefault="00C21F84" w:rsidP="00F00D3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kern w:val="24"/>
                <w:lang w:val="en-US"/>
              </w:rPr>
            </w:pPr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POPULIZEM</w:t>
            </w:r>
          </w:p>
          <w:p w14:paraId="1FB5856C" w14:textId="77777777" w:rsidR="00C21F84" w:rsidRPr="00F00D3C" w:rsidRDefault="00C21F84" w:rsidP="00F00D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5" w:type="dxa"/>
          </w:tcPr>
          <w:p w14:paraId="11CC3117" w14:textId="43AA8653" w:rsidR="00C21F84" w:rsidRPr="00F00D3C" w:rsidRDefault="00C21F84" w:rsidP="00F00D3C">
            <w:pPr>
              <w:rPr>
                <w:rFonts w:asciiTheme="majorHAnsi" w:hAnsiTheme="majorHAnsi" w:cstheme="majorHAnsi"/>
                <w:kern w:val="24"/>
                <w:lang w:val="en-US"/>
              </w:rPr>
            </w:pP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Politika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 xml:space="preserve"> </w:t>
            </w: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ugajanja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 xml:space="preserve"> </w:t>
            </w: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čim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 xml:space="preserve"> </w:t>
            </w: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širšim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 xml:space="preserve"> </w:t>
            </w: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množicam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 xml:space="preserve"> z </w:t>
            </w: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všečnimi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 xml:space="preserve"> </w:t>
            </w: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izjavami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 xml:space="preserve"> in </w:t>
            </w: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obljubami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.</w:t>
            </w:r>
          </w:p>
        </w:tc>
      </w:tr>
      <w:tr w:rsidR="00F00D3C" w:rsidRPr="00F00D3C" w14:paraId="4A9B4E5E" w14:textId="77777777" w:rsidTr="00C21F84">
        <w:tc>
          <w:tcPr>
            <w:tcW w:w="4675" w:type="dxa"/>
          </w:tcPr>
          <w:p w14:paraId="20800A9A" w14:textId="06E96D8A" w:rsidR="00C21F84" w:rsidRPr="00F00D3C" w:rsidRDefault="00C21F84" w:rsidP="00F00D3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kern w:val="24"/>
                <w:lang w:val="en-US"/>
              </w:rPr>
            </w:pPr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(</w:t>
            </w: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ekstremni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) NACIONALIZEM</w:t>
            </w:r>
          </w:p>
        </w:tc>
        <w:tc>
          <w:tcPr>
            <w:tcW w:w="4675" w:type="dxa"/>
          </w:tcPr>
          <w:p w14:paraId="6B23770E" w14:textId="31ADF81B" w:rsidR="00C21F84" w:rsidRPr="00F00D3C" w:rsidRDefault="00C21F84" w:rsidP="00F00D3C">
            <w:pPr>
              <w:rPr>
                <w:rFonts w:asciiTheme="majorHAnsi" w:hAnsiTheme="majorHAnsi" w:cstheme="majorHAnsi"/>
              </w:rPr>
            </w:pPr>
            <w:r w:rsidRPr="00F00D3C">
              <w:rPr>
                <w:rFonts w:asciiTheme="majorHAnsi" w:hAnsiTheme="majorHAnsi" w:cstheme="majorHAnsi"/>
              </w:rPr>
              <w:t>P</w:t>
            </w:r>
            <w:r w:rsidR="00F00D3C">
              <w:rPr>
                <w:rFonts w:asciiTheme="majorHAnsi" w:hAnsiTheme="majorHAnsi" w:cstheme="majorHAnsi"/>
              </w:rPr>
              <w:t>r</w:t>
            </w:r>
            <w:r w:rsidRPr="00F00D3C">
              <w:rPr>
                <w:rFonts w:asciiTheme="majorHAnsi" w:hAnsiTheme="majorHAnsi" w:cstheme="majorHAnsi"/>
              </w:rPr>
              <w:t>epričanje o večvrednosti lastnega naroda.</w:t>
            </w:r>
          </w:p>
        </w:tc>
      </w:tr>
      <w:tr w:rsidR="00F00D3C" w:rsidRPr="00F00D3C" w14:paraId="1180F108" w14:textId="77777777" w:rsidTr="00C21F84">
        <w:tc>
          <w:tcPr>
            <w:tcW w:w="4675" w:type="dxa"/>
          </w:tcPr>
          <w:p w14:paraId="431A56C6" w14:textId="1A4127D5" w:rsidR="00C21F84" w:rsidRPr="00F00D3C" w:rsidRDefault="00C21F84" w:rsidP="00F00D3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kern w:val="24"/>
                <w:lang w:val="en-US"/>
              </w:rPr>
            </w:pPr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RASIZEM</w:t>
            </w:r>
          </w:p>
        </w:tc>
        <w:tc>
          <w:tcPr>
            <w:tcW w:w="4675" w:type="dxa"/>
          </w:tcPr>
          <w:p w14:paraId="647FAF9C" w14:textId="043CF175" w:rsidR="00C21F84" w:rsidRPr="00F00D3C" w:rsidRDefault="00C21F84" w:rsidP="00F00D3C">
            <w:pPr>
              <w:rPr>
                <w:rFonts w:asciiTheme="majorHAnsi" w:hAnsiTheme="majorHAnsi" w:cstheme="majorHAnsi"/>
              </w:rPr>
            </w:pPr>
            <w:r w:rsidRPr="00F00D3C">
              <w:rPr>
                <w:rFonts w:asciiTheme="majorHAnsi" w:hAnsiTheme="majorHAnsi" w:cstheme="majorHAnsi"/>
              </w:rPr>
              <w:t>Miselnost, ravnanje, ki temelji na rasnem razlikovanju.</w:t>
            </w:r>
          </w:p>
        </w:tc>
      </w:tr>
      <w:tr w:rsidR="00F00D3C" w:rsidRPr="00F00D3C" w14:paraId="70851744" w14:textId="77777777" w:rsidTr="00C21F84">
        <w:tc>
          <w:tcPr>
            <w:tcW w:w="4675" w:type="dxa"/>
          </w:tcPr>
          <w:p w14:paraId="1AAB6EF7" w14:textId="7A411387" w:rsidR="00C21F84" w:rsidRPr="00F00D3C" w:rsidRDefault="00C21F84" w:rsidP="00F00D3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kern w:val="24"/>
                <w:lang w:val="en-US"/>
              </w:rPr>
            </w:pPr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KULT OSEBNOSTI</w:t>
            </w:r>
          </w:p>
        </w:tc>
        <w:tc>
          <w:tcPr>
            <w:tcW w:w="4675" w:type="dxa"/>
          </w:tcPr>
          <w:p w14:paraId="3DCCAFE7" w14:textId="27B15083" w:rsidR="00C21F84" w:rsidRPr="00F00D3C" w:rsidRDefault="00C21F84" w:rsidP="00F00D3C">
            <w:pPr>
              <w:rPr>
                <w:rFonts w:asciiTheme="majorHAnsi" w:hAnsiTheme="majorHAnsi" w:cstheme="majorHAnsi"/>
              </w:rPr>
            </w:pPr>
            <w:r w:rsidRPr="00F00D3C">
              <w:rPr>
                <w:rFonts w:asciiTheme="majorHAnsi" w:hAnsiTheme="majorHAnsi" w:cstheme="majorHAnsi"/>
              </w:rPr>
              <w:t>Poudarjanje in čaščenje osebnih lastnosti voditelja.</w:t>
            </w:r>
          </w:p>
        </w:tc>
      </w:tr>
      <w:tr w:rsidR="00F00D3C" w:rsidRPr="00F00D3C" w14:paraId="15DF3320" w14:textId="77777777" w:rsidTr="00C21F84">
        <w:tc>
          <w:tcPr>
            <w:tcW w:w="4675" w:type="dxa"/>
          </w:tcPr>
          <w:p w14:paraId="3CDA908D" w14:textId="540EEA7B" w:rsidR="00C21F84" w:rsidRPr="00F00D3C" w:rsidRDefault="00C21F84" w:rsidP="00F00D3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kern w:val="24"/>
                <w:lang w:val="en-US"/>
              </w:rPr>
            </w:pPr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ČISTKA</w:t>
            </w:r>
          </w:p>
        </w:tc>
        <w:tc>
          <w:tcPr>
            <w:tcW w:w="4675" w:type="dxa"/>
          </w:tcPr>
          <w:p w14:paraId="27E84D03" w14:textId="5B464CD8" w:rsidR="00C21F84" w:rsidRPr="00F00D3C" w:rsidRDefault="00C21F84" w:rsidP="00F00D3C">
            <w:pPr>
              <w:rPr>
                <w:rFonts w:asciiTheme="majorHAnsi" w:hAnsiTheme="majorHAnsi" w:cstheme="majorHAnsi"/>
                <w:kern w:val="24"/>
                <w:lang w:val="en-US"/>
              </w:rPr>
            </w:pP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Odstranjevanje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 xml:space="preserve"> </w:t>
            </w: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nezanesljivih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 xml:space="preserve"> </w:t>
            </w: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ljudi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 xml:space="preserve"> </w:t>
            </w: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iz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 xml:space="preserve"> </w:t>
            </w: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stranke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 xml:space="preserve"> </w:t>
            </w: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ali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 xml:space="preserve"> s </w:t>
            </w: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službenega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 xml:space="preserve"> </w:t>
            </w: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položaja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.</w:t>
            </w:r>
          </w:p>
        </w:tc>
      </w:tr>
      <w:tr w:rsidR="00F00D3C" w:rsidRPr="00F00D3C" w14:paraId="4182E65B" w14:textId="77777777" w:rsidTr="00C21F84">
        <w:tc>
          <w:tcPr>
            <w:tcW w:w="4675" w:type="dxa"/>
          </w:tcPr>
          <w:p w14:paraId="2EB90D98" w14:textId="34CA8BAF" w:rsidR="00C21F84" w:rsidRPr="00F00D3C" w:rsidRDefault="00C21F84" w:rsidP="00F00D3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F00D3C">
              <w:rPr>
                <w:rFonts w:asciiTheme="majorHAnsi" w:hAnsiTheme="majorHAnsi" w:cstheme="majorHAnsi"/>
              </w:rPr>
              <w:t>IDEOLOGIJA</w:t>
            </w:r>
          </w:p>
        </w:tc>
        <w:tc>
          <w:tcPr>
            <w:tcW w:w="4675" w:type="dxa"/>
          </w:tcPr>
          <w:p w14:paraId="0C4B5830" w14:textId="32FEE458" w:rsidR="00C21F84" w:rsidRPr="00F00D3C" w:rsidRDefault="00C21F84" w:rsidP="00F00D3C">
            <w:pPr>
              <w:rPr>
                <w:rFonts w:asciiTheme="majorHAnsi" w:hAnsiTheme="majorHAnsi" w:cstheme="majorHAnsi"/>
                <w:kern w:val="24"/>
                <w:lang w:val="en-US"/>
              </w:rPr>
            </w:pP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Sistem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 xml:space="preserve"> </w:t>
            </w: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idej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 xml:space="preserve">; </w:t>
            </w: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prepričanj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 xml:space="preserve"> z </w:t>
            </w: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nekaj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 xml:space="preserve"> </w:t>
            </w: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osrednjimi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 xml:space="preserve"> </w:t>
            </w: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vrednotami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.</w:t>
            </w:r>
          </w:p>
        </w:tc>
      </w:tr>
      <w:tr w:rsidR="00F00D3C" w:rsidRPr="00F00D3C" w14:paraId="3CC8244E" w14:textId="77777777" w:rsidTr="00C21F84">
        <w:tc>
          <w:tcPr>
            <w:tcW w:w="4675" w:type="dxa"/>
          </w:tcPr>
          <w:p w14:paraId="15D9BE4E" w14:textId="1684F762" w:rsidR="00C21F84" w:rsidRPr="00F00D3C" w:rsidRDefault="00C21F84" w:rsidP="00F00D3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F00D3C">
              <w:rPr>
                <w:rFonts w:asciiTheme="majorHAnsi" w:hAnsiTheme="majorHAnsi" w:cstheme="majorHAnsi"/>
              </w:rPr>
              <w:t>KOLEKTIVIZACIJA</w:t>
            </w:r>
          </w:p>
        </w:tc>
        <w:tc>
          <w:tcPr>
            <w:tcW w:w="4675" w:type="dxa"/>
          </w:tcPr>
          <w:p w14:paraId="5D66689D" w14:textId="6F8C644E" w:rsidR="00C21F84" w:rsidRPr="00F00D3C" w:rsidRDefault="00C21F84" w:rsidP="00F00D3C">
            <w:pPr>
              <w:rPr>
                <w:rFonts w:asciiTheme="majorHAnsi" w:hAnsiTheme="majorHAnsi" w:cstheme="majorHAnsi"/>
                <w:kern w:val="24"/>
                <w:lang w:val="en-US"/>
              </w:rPr>
            </w:pP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Spreminjanje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 xml:space="preserve"> </w:t>
            </w: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zasebne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 xml:space="preserve"> </w:t>
            </w: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lastnine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 xml:space="preserve"> v </w:t>
            </w:r>
            <w:proofErr w:type="spellStart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kolektivno</w:t>
            </w:r>
            <w:proofErr w:type="spellEnd"/>
            <w:r w:rsidRPr="00F00D3C">
              <w:rPr>
                <w:rFonts w:asciiTheme="majorHAnsi" w:hAnsiTheme="majorHAnsi" w:cstheme="majorHAnsi"/>
                <w:kern w:val="24"/>
                <w:lang w:val="en-US"/>
              </w:rPr>
              <w:t>.</w:t>
            </w:r>
          </w:p>
        </w:tc>
      </w:tr>
    </w:tbl>
    <w:p w14:paraId="75214FAC" w14:textId="6C814021" w:rsidR="00C21F84" w:rsidRDefault="00C21F84" w:rsidP="00155EBE"/>
    <w:sectPr w:rsidR="00C21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C5C88"/>
    <w:multiLevelType w:val="hybridMultilevel"/>
    <w:tmpl w:val="0EC85C5E"/>
    <w:lvl w:ilvl="0" w:tplc="E26CEF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C88544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5AAF2A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350BB2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A541CA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B10AAC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070442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DDA705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B90081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333F6"/>
    <w:multiLevelType w:val="hybridMultilevel"/>
    <w:tmpl w:val="346C7DC4"/>
    <w:lvl w:ilvl="0" w:tplc="2AEAC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4CEE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66A1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221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2C93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EB6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86D7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4FD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0EC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5A5CF5"/>
    <w:multiLevelType w:val="hybridMultilevel"/>
    <w:tmpl w:val="D552536C"/>
    <w:lvl w:ilvl="0" w:tplc="C778D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9004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063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280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8E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D0C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5E3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E2B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C08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07494067">
    <w:abstractNumId w:val="2"/>
  </w:num>
  <w:num w:numId="2" w16cid:durableId="824393123">
    <w:abstractNumId w:val="1"/>
  </w:num>
  <w:num w:numId="3" w16cid:durableId="111551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BE"/>
    <w:rsid w:val="00155EBE"/>
    <w:rsid w:val="00233CF3"/>
    <w:rsid w:val="00257B03"/>
    <w:rsid w:val="00517C6E"/>
    <w:rsid w:val="00AF11F9"/>
    <w:rsid w:val="00C21F84"/>
    <w:rsid w:val="00C326C4"/>
    <w:rsid w:val="00E42FE7"/>
    <w:rsid w:val="00EE011A"/>
    <w:rsid w:val="00F00D3C"/>
    <w:rsid w:val="00F3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4C13"/>
  <w15:chartTrackingRefBased/>
  <w15:docId w15:val="{319EE616-785A-4581-997C-ABBD10D5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F8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character" w:customStyle="1" w:styleId="Heading1Char">
    <w:name w:val="Heading 1 Char"/>
    <w:basedOn w:val="DefaultParagraphFont"/>
    <w:link w:val="Heading1"/>
    <w:uiPriority w:val="9"/>
    <w:rsid w:val="00C21F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21F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table" w:styleId="TableGrid">
    <w:name w:val="Table Grid"/>
    <w:basedOn w:val="TableNormal"/>
    <w:uiPriority w:val="39"/>
    <w:rsid w:val="00C2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7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49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01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8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20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2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3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4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3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diagramDrawing" Target="diagrams/drawing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Colors" Target="diagrams/colors1.xml"/><Relationship Id="rId5" Type="http://schemas.openxmlformats.org/officeDocument/2006/relationships/styles" Target="styles.xml"/><Relationship Id="rId10" Type="http://schemas.openxmlformats.org/officeDocument/2006/relationships/diagramQuickStyle" Target="diagrams/quickStyle1.xml"/><Relationship Id="rId4" Type="http://schemas.openxmlformats.org/officeDocument/2006/relationships/numbering" Target="numbering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4">
  <dgm:title val=""/>
  <dgm:desc val=""/>
  <dgm:catLst>
    <dgm:cat type="accent6" pri="11400"/>
  </dgm:catLst>
  <dgm:styleLbl name="node0">
    <dgm:fillClrLst meth="cycle">
      <a:schemeClr val="accent6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6">
        <a:shade val="50000"/>
      </a:schemeClr>
      <a:schemeClr val="accent6">
        <a:tint val="55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/>
    <dgm:txEffectClrLst/>
  </dgm:styleLbl>
  <dgm:styleLbl name="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6">
        <a:shade val="80000"/>
        <a:alpha val="5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55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92405FC-C4DD-469E-8948-0BB95268030D}" type="doc">
      <dgm:prSet loTypeId="urn:microsoft.com/office/officeart/2005/8/layout/hierarchy4" loCatId="hierarchy" qsTypeId="urn:microsoft.com/office/officeart/2005/8/quickstyle/simple1" qsCatId="simple" csTypeId="urn:microsoft.com/office/officeart/2005/8/colors/accent6_4" csCatId="accent6"/>
      <dgm:spPr/>
      <dgm:t>
        <a:bodyPr/>
        <a:lstStyle/>
        <a:p>
          <a:endParaRPr lang="en-US"/>
        </a:p>
      </dgm:t>
    </dgm:pt>
    <dgm:pt modelId="{E7C1B73F-E355-497A-A07C-79C02E80E61C}">
      <dgm:prSet/>
      <dgm:spPr/>
      <dgm:t>
        <a:bodyPr/>
        <a:lstStyle/>
        <a:p>
          <a:r>
            <a:rPr lang="en-US" dirty="0" err="1"/>
            <a:t>Boljševiki</a:t>
          </a:r>
          <a:r>
            <a:rPr lang="en-US" dirty="0"/>
            <a:t> so v </a:t>
          </a:r>
          <a:r>
            <a:rPr lang="en-US" dirty="0" err="1"/>
            <a:t>svojem</a:t>
          </a:r>
          <a:r>
            <a:rPr lang="en-US" dirty="0"/>
            <a:t> </a:t>
          </a:r>
          <a:r>
            <a:rPr lang="en-US" dirty="0" err="1"/>
            <a:t>geslu</a:t>
          </a:r>
          <a:r>
            <a:rPr lang="en-US" dirty="0"/>
            <a:t> </a:t>
          </a:r>
          <a:r>
            <a:rPr lang="en-US" dirty="0" err="1"/>
            <a:t>obljubili</a:t>
          </a:r>
          <a:r>
            <a:rPr lang="en-US" dirty="0"/>
            <a:t>:</a:t>
          </a:r>
        </a:p>
      </dgm:t>
    </dgm:pt>
    <dgm:pt modelId="{6A56435F-0578-47CF-81E6-822307BC7136}" type="parTrans" cxnId="{EE35ABB8-6B89-4136-9AA4-26856E8C6B04}">
      <dgm:prSet/>
      <dgm:spPr/>
      <dgm:t>
        <a:bodyPr/>
        <a:lstStyle/>
        <a:p>
          <a:endParaRPr lang="en-US"/>
        </a:p>
      </dgm:t>
    </dgm:pt>
    <dgm:pt modelId="{E030A833-BD6D-465E-A7ED-3EE07A94E7C2}" type="sibTrans" cxnId="{EE35ABB8-6B89-4136-9AA4-26856E8C6B04}">
      <dgm:prSet/>
      <dgm:spPr/>
      <dgm:t>
        <a:bodyPr/>
        <a:lstStyle/>
        <a:p>
          <a:endParaRPr lang="en-US"/>
        </a:p>
      </dgm:t>
    </dgm:pt>
    <dgm:pt modelId="{A2323B9F-7FF2-499D-AE36-DC73B0F01869}">
      <dgm:prSet/>
      <dgm:spPr/>
      <dgm:t>
        <a:bodyPr/>
        <a:lstStyle/>
        <a:p>
          <a:r>
            <a:rPr lang="en-US"/>
            <a:t>Oblast </a:t>
          </a:r>
          <a:r>
            <a:rPr lang="en-US" err="1"/>
            <a:t>sovjetom</a:t>
          </a:r>
          <a:r>
            <a:rPr lang="en-US"/>
            <a:t>!</a:t>
          </a:r>
        </a:p>
      </dgm:t>
    </dgm:pt>
    <dgm:pt modelId="{5C9944E2-A794-463D-92E5-B836ACF57F66}" type="parTrans" cxnId="{9C737151-4451-497E-99F4-F771284D9CA9}">
      <dgm:prSet/>
      <dgm:spPr/>
      <dgm:t>
        <a:bodyPr/>
        <a:lstStyle/>
        <a:p>
          <a:endParaRPr lang="en-US"/>
        </a:p>
      </dgm:t>
    </dgm:pt>
    <dgm:pt modelId="{6F9C1C2D-5BFB-4E9E-B045-E9451EFA0AFC}" type="sibTrans" cxnId="{9C737151-4451-497E-99F4-F771284D9CA9}">
      <dgm:prSet/>
      <dgm:spPr/>
      <dgm:t>
        <a:bodyPr/>
        <a:lstStyle/>
        <a:p>
          <a:endParaRPr lang="en-US"/>
        </a:p>
      </dgm:t>
    </dgm:pt>
    <dgm:pt modelId="{7B8A10AA-AEC9-4778-8DC5-BF93999A424A}">
      <dgm:prSet/>
      <dgm:spPr/>
      <dgm:t>
        <a:bodyPr/>
        <a:lstStyle/>
        <a:p>
          <a:r>
            <a:rPr lang="en-US" err="1"/>
            <a:t>Zemljo</a:t>
          </a:r>
          <a:r>
            <a:rPr lang="en-US"/>
            <a:t> </a:t>
          </a:r>
          <a:r>
            <a:rPr lang="en-US" err="1"/>
            <a:t>kmetom</a:t>
          </a:r>
          <a:r>
            <a:rPr lang="en-US"/>
            <a:t>!</a:t>
          </a:r>
        </a:p>
      </dgm:t>
    </dgm:pt>
    <dgm:pt modelId="{1EEB7186-C02A-4DE2-A056-750EEE4F2B72}" type="parTrans" cxnId="{A02B212B-EE6A-4CE2-BADC-2E7112285CE7}">
      <dgm:prSet/>
      <dgm:spPr/>
      <dgm:t>
        <a:bodyPr/>
        <a:lstStyle/>
        <a:p>
          <a:endParaRPr lang="en-US"/>
        </a:p>
      </dgm:t>
    </dgm:pt>
    <dgm:pt modelId="{3661AA12-A121-451E-8B04-2A7FF4F8F342}" type="sibTrans" cxnId="{A02B212B-EE6A-4CE2-BADC-2E7112285CE7}">
      <dgm:prSet/>
      <dgm:spPr/>
      <dgm:t>
        <a:bodyPr/>
        <a:lstStyle/>
        <a:p>
          <a:endParaRPr lang="en-US"/>
        </a:p>
      </dgm:t>
    </dgm:pt>
    <dgm:pt modelId="{2EBA0B80-A654-4A72-8055-18675E81EBE8}">
      <dgm:prSet/>
      <dgm:spPr/>
      <dgm:t>
        <a:bodyPr/>
        <a:lstStyle/>
        <a:p>
          <a:r>
            <a:rPr lang="en-US"/>
            <a:t>Mir </a:t>
          </a:r>
          <a:r>
            <a:rPr lang="en-US" err="1"/>
            <a:t>Ljudem</a:t>
          </a:r>
          <a:r>
            <a:rPr lang="en-US"/>
            <a:t>!</a:t>
          </a:r>
        </a:p>
      </dgm:t>
    </dgm:pt>
    <dgm:pt modelId="{DBFA0F55-6575-4403-93BD-AF2D84552341}" type="parTrans" cxnId="{69B0D446-6F5C-405A-A8BD-BCF969DC03DA}">
      <dgm:prSet/>
      <dgm:spPr/>
      <dgm:t>
        <a:bodyPr/>
        <a:lstStyle/>
        <a:p>
          <a:endParaRPr lang="en-US"/>
        </a:p>
      </dgm:t>
    </dgm:pt>
    <dgm:pt modelId="{1889B9B0-ABD0-4B42-92E8-88C408F2DFEE}" type="sibTrans" cxnId="{69B0D446-6F5C-405A-A8BD-BCF969DC03DA}">
      <dgm:prSet/>
      <dgm:spPr/>
      <dgm:t>
        <a:bodyPr/>
        <a:lstStyle/>
        <a:p>
          <a:endParaRPr lang="en-US"/>
        </a:p>
      </dgm:t>
    </dgm:pt>
    <dgm:pt modelId="{5F8D55BF-D52E-4E77-A9CC-C2C49B011448}" type="pres">
      <dgm:prSet presAssocID="{B92405FC-C4DD-469E-8948-0BB95268030D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02B2856D-5560-4669-99CB-0902F254FC3F}" type="pres">
      <dgm:prSet presAssocID="{E7C1B73F-E355-497A-A07C-79C02E80E61C}" presName="vertOne" presStyleCnt="0"/>
      <dgm:spPr/>
    </dgm:pt>
    <dgm:pt modelId="{B15C9D34-DB60-408E-8A02-1E6A39F8918B}" type="pres">
      <dgm:prSet presAssocID="{E7C1B73F-E355-497A-A07C-79C02E80E61C}" presName="txOne" presStyleLbl="node0" presStyleIdx="0" presStyleCnt="1">
        <dgm:presLayoutVars>
          <dgm:chPref val="3"/>
        </dgm:presLayoutVars>
      </dgm:prSet>
      <dgm:spPr/>
    </dgm:pt>
    <dgm:pt modelId="{8A458BD9-31B5-43D1-8F11-443568467FDC}" type="pres">
      <dgm:prSet presAssocID="{E7C1B73F-E355-497A-A07C-79C02E80E61C}" presName="parTransOne" presStyleCnt="0"/>
      <dgm:spPr/>
    </dgm:pt>
    <dgm:pt modelId="{3A1EFD56-38D0-423C-9E77-F61D270D4968}" type="pres">
      <dgm:prSet presAssocID="{E7C1B73F-E355-497A-A07C-79C02E80E61C}" presName="horzOne" presStyleCnt="0"/>
      <dgm:spPr/>
    </dgm:pt>
    <dgm:pt modelId="{A70859D1-83C6-49E6-85DE-17B3FCCA4710}" type="pres">
      <dgm:prSet presAssocID="{A2323B9F-7FF2-499D-AE36-DC73B0F01869}" presName="vertTwo" presStyleCnt="0"/>
      <dgm:spPr/>
    </dgm:pt>
    <dgm:pt modelId="{5545E611-8130-48FA-AA7C-4E40918F7DF2}" type="pres">
      <dgm:prSet presAssocID="{A2323B9F-7FF2-499D-AE36-DC73B0F01869}" presName="txTwo" presStyleLbl="node2" presStyleIdx="0" presStyleCnt="3">
        <dgm:presLayoutVars>
          <dgm:chPref val="3"/>
        </dgm:presLayoutVars>
      </dgm:prSet>
      <dgm:spPr/>
    </dgm:pt>
    <dgm:pt modelId="{609A4C3B-29F6-44B5-ADF6-90056EF98330}" type="pres">
      <dgm:prSet presAssocID="{A2323B9F-7FF2-499D-AE36-DC73B0F01869}" presName="horzTwo" presStyleCnt="0"/>
      <dgm:spPr/>
    </dgm:pt>
    <dgm:pt modelId="{CA4655FF-2C50-4941-A6BC-AB60ABAF957D}" type="pres">
      <dgm:prSet presAssocID="{6F9C1C2D-5BFB-4E9E-B045-E9451EFA0AFC}" presName="sibSpaceTwo" presStyleCnt="0"/>
      <dgm:spPr/>
    </dgm:pt>
    <dgm:pt modelId="{57D50D87-4E47-4536-B6EB-386582C4BA51}" type="pres">
      <dgm:prSet presAssocID="{7B8A10AA-AEC9-4778-8DC5-BF93999A424A}" presName="vertTwo" presStyleCnt="0"/>
      <dgm:spPr/>
    </dgm:pt>
    <dgm:pt modelId="{90D5A0A9-29FC-475C-BCC9-9833DF4B1BFC}" type="pres">
      <dgm:prSet presAssocID="{7B8A10AA-AEC9-4778-8DC5-BF93999A424A}" presName="txTwo" presStyleLbl="node2" presStyleIdx="1" presStyleCnt="3">
        <dgm:presLayoutVars>
          <dgm:chPref val="3"/>
        </dgm:presLayoutVars>
      </dgm:prSet>
      <dgm:spPr/>
    </dgm:pt>
    <dgm:pt modelId="{A869D7FB-BB2E-4B64-8EB0-2C8894900162}" type="pres">
      <dgm:prSet presAssocID="{7B8A10AA-AEC9-4778-8DC5-BF93999A424A}" presName="horzTwo" presStyleCnt="0"/>
      <dgm:spPr/>
    </dgm:pt>
    <dgm:pt modelId="{76EEEE5B-E03C-40A1-AC4B-B33AF58160D2}" type="pres">
      <dgm:prSet presAssocID="{3661AA12-A121-451E-8B04-2A7FF4F8F342}" presName="sibSpaceTwo" presStyleCnt="0"/>
      <dgm:spPr/>
    </dgm:pt>
    <dgm:pt modelId="{F13ED851-3179-4661-80C4-87D51B154310}" type="pres">
      <dgm:prSet presAssocID="{2EBA0B80-A654-4A72-8055-18675E81EBE8}" presName="vertTwo" presStyleCnt="0"/>
      <dgm:spPr/>
    </dgm:pt>
    <dgm:pt modelId="{6BF6404E-CD8B-44E4-B436-EFB39DC1E95E}" type="pres">
      <dgm:prSet presAssocID="{2EBA0B80-A654-4A72-8055-18675E81EBE8}" presName="txTwo" presStyleLbl="node2" presStyleIdx="2" presStyleCnt="3">
        <dgm:presLayoutVars>
          <dgm:chPref val="3"/>
        </dgm:presLayoutVars>
      </dgm:prSet>
      <dgm:spPr/>
    </dgm:pt>
    <dgm:pt modelId="{70A32431-1A94-4697-B5B3-0A6FE158A4F5}" type="pres">
      <dgm:prSet presAssocID="{2EBA0B80-A654-4A72-8055-18675E81EBE8}" presName="horzTwo" presStyleCnt="0"/>
      <dgm:spPr/>
    </dgm:pt>
  </dgm:ptLst>
  <dgm:cxnLst>
    <dgm:cxn modelId="{7FE63D03-3377-4EDB-A21F-DA4A190A84E2}" type="presOf" srcId="{2EBA0B80-A654-4A72-8055-18675E81EBE8}" destId="{6BF6404E-CD8B-44E4-B436-EFB39DC1E95E}" srcOrd="0" destOrd="0" presId="urn:microsoft.com/office/officeart/2005/8/layout/hierarchy4"/>
    <dgm:cxn modelId="{A02B212B-EE6A-4CE2-BADC-2E7112285CE7}" srcId="{E7C1B73F-E355-497A-A07C-79C02E80E61C}" destId="{7B8A10AA-AEC9-4778-8DC5-BF93999A424A}" srcOrd="1" destOrd="0" parTransId="{1EEB7186-C02A-4DE2-A056-750EEE4F2B72}" sibTransId="{3661AA12-A121-451E-8B04-2A7FF4F8F342}"/>
    <dgm:cxn modelId="{69B0D446-6F5C-405A-A8BD-BCF969DC03DA}" srcId="{E7C1B73F-E355-497A-A07C-79C02E80E61C}" destId="{2EBA0B80-A654-4A72-8055-18675E81EBE8}" srcOrd="2" destOrd="0" parTransId="{DBFA0F55-6575-4403-93BD-AF2D84552341}" sibTransId="{1889B9B0-ABD0-4B42-92E8-88C408F2DFEE}"/>
    <dgm:cxn modelId="{9C737151-4451-497E-99F4-F771284D9CA9}" srcId="{E7C1B73F-E355-497A-A07C-79C02E80E61C}" destId="{A2323B9F-7FF2-499D-AE36-DC73B0F01869}" srcOrd="0" destOrd="0" parTransId="{5C9944E2-A794-463D-92E5-B836ACF57F66}" sibTransId="{6F9C1C2D-5BFB-4E9E-B045-E9451EFA0AFC}"/>
    <dgm:cxn modelId="{EE35ABB8-6B89-4136-9AA4-26856E8C6B04}" srcId="{B92405FC-C4DD-469E-8948-0BB95268030D}" destId="{E7C1B73F-E355-497A-A07C-79C02E80E61C}" srcOrd="0" destOrd="0" parTransId="{6A56435F-0578-47CF-81E6-822307BC7136}" sibTransId="{E030A833-BD6D-465E-A7ED-3EE07A94E7C2}"/>
    <dgm:cxn modelId="{E2B98FE4-E1B9-4E9F-A5C3-F7B4BCCECDFE}" type="presOf" srcId="{A2323B9F-7FF2-499D-AE36-DC73B0F01869}" destId="{5545E611-8130-48FA-AA7C-4E40918F7DF2}" srcOrd="0" destOrd="0" presId="urn:microsoft.com/office/officeart/2005/8/layout/hierarchy4"/>
    <dgm:cxn modelId="{E42A42F9-970A-4579-9F82-916B06AF684F}" type="presOf" srcId="{E7C1B73F-E355-497A-A07C-79C02E80E61C}" destId="{B15C9D34-DB60-408E-8A02-1E6A39F8918B}" srcOrd="0" destOrd="0" presId="urn:microsoft.com/office/officeart/2005/8/layout/hierarchy4"/>
    <dgm:cxn modelId="{5ED543FA-DCB2-49AD-87BD-E2AB5917FDB6}" type="presOf" srcId="{B92405FC-C4DD-469E-8948-0BB95268030D}" destId="{5F8D55BF-D52E-4E77-A9CC-C2C49B011448}" srcOrd="0" destOrd="0" presId="urn:microsoft.com/office/officeart/2005/8/layout/hierarchy4"/>
    <dgm:cxn modelId="{3BE8EAFA-E4E0-4771-9FC1-7037B1427A67}" type="presOf" srcId="{7B8A10AA-AEC9-4778-8DC5-BF93999A424A}" destId="{90D5A0A9-29FC-475C-BCC9-9833DF4B1BFC}" srcOrd="0" destOrd="0" presId="urn:microsoft.com/office/officeart/2005/8/layout/hierarchy4"/>
    <dgm:cxn modelId="{69A3F97E-F40E-4C55-B596-155DC662596B}" type="presParOf" srcId="{5F8D55BF-D52E-4E77-A9CC-C2C49B011448}" destId="{02B2856D-5560-4669-99CB-0902F254FC3F}" srcOrd="0" destOrd="0" presId="urn:microsoft.com/office/officeart/2005/8/layout/hierarchy4"/>
    <dgm:cxn modelId="{241D897D-A415-410F-8B11-F8BDC04F239F}" type="presParOf" srcId="{02B2856D-5560-4669-99CB-0902F254FC3F}" destId="{B15C9D34-DB60-408E-8A02-1E6A39F8918B}" srcOrd="0" destOrd="0" presId="urn:microsoft.com/office/officeart/2005/8/layout/hierarchy4"/>
    <dgm:cxn modelId="{FE083729-6497-44F5-A8B0-72D628F164B3}" type="presParOf" srcId="{02B2856D-5560-4669-99CB-0902F254FC3F}" destId="{8A458BD9-31B5-43D1-8F11-443568467FDC}" srcOrd="1" destOrd="0" presId="urn:microsoft.com/office/officeart/2005/8/layout/hierarchy4"/>
    <dgm:cxn modelId="{155774F4-01E7-4E38-A56F-657171D34773}" type="presParOf" srcId="{02B2856D-5560-4669-99CB-0902F254FC3F}" destId="{3A1EFD56-38D0-423C-9E77-F61D270D4968}" srcOrd="2" destOrd="0" presId="urn:microsoft.com/office/officeart/2005/8/layout/hierarchy4"/>
    <dgm:cxn modelId="{DD6D2D6C-160E-431B-8BFC-62B348F0723F}" type="presParOf" srcId="{3A1EFD56-38D0-423C-9E77-F61D270D4968}" destId="{A70859D1-83C6-49E6-85DE-17B3FCCA4710}" srcOrd="0" destOrd="0" presId="urn:microsoft.com/office/officeart/2005/8/layout/hierarchy4"/>
    <dgm:cxn modelId="{8BBFE3DF-7331-47F7-9780-9585E82ADD96}" type="presParOf" srcId="{A70859D1-83C6-49E6-85DE-17B3FCCA4710}" destId="{5545E611-8130-48FA-AA7C-4E40918F7DF2}" srcOrd="0" destOrd="0" presId="urn:microsoft.com/office/officeart/2005/8/layout/hierarchy4"/>
    <dgm:cxn modelId="{5205EFFF-43A5-4E1B-951E-F575D79F67E3}" type="presParOf" srcId="{A70859D1-83C6-49E6-85DE-17B3FCCA4710}" destId="{609A4C3B-29F6-44B5-ADF6-90056EF98330}" srcOrd="1" destOrd="0" presId="urn:microsoft.com/office/officeart/2005/8/layout/hierarchy4"/>
    <dgm:cxn modelId="{807E188A-BF3A-40DB-BB20-5D3B60F07C56}" type="presParOf" srcId="{3A1EFD56-38D0-423C-9E77-F61D270D4968}" destId="{CA4655FF-2C50-4941-A6BC-AB60ABAF957D}" srcOrd="1" destOrd="0" presId="urn:microsoft.com/office/officeart/2005/8/layout/hierarchy4"/>
    <dgm:cxn modelId="{0AD3307E-A1ED-467D-9D6E-50A16F3944F8}" type="presParOf" srcId="{3A1EFD56-38D0-423C-9E77-F61D270D4968}" destId="{57D50D87-4E47-4536-B6EB-386582C4BA51}" srcOrd="2" destOrd="0" presId="urn:microsoft.com/office/officeart/2005/8/layout/hierarchy4"/>
    <dgm:cxn modelId="{14C18031-6B1F-471C-8FD2-E73A68B6BA53}" type="presParOf" srcId="{57D50D87-4E47-4536-B6EB-386582C4BA51}" destId="{90D5A0A9-29FC-475C-BCC9-9833DF4B1BFC}" srcOrd="0" destOrd="0" presId="urn:microsoft.com/office/officeart/2005/8/layout/hierarchy4"/>
    <dgm:cxn modelId="{C7862F22-9B4E-4C49-B314-1B7DE0FBC19C}" type="presParOf" srcId="{57D50D87-4E47-4536-B6EB-386582C4BA51}" destId="{A869D7FB-BB2E-4B64-8EB0-2C8894900162}" srcOrd="1" destOrd="0" presId="urn:microsoft.com/office/officeart/2005/8/layout/hierarchy4"/>
    <dgm:cxn modelId="{48D41561-C03F-47ED-8036-4F0FFCF8CBCD}" type="presParOf" srcId="{3A1EFD56-38D0-423C-9E77-F61D270D4968}" destId="{76EEEE5B-E03C-40A1-AC4B-B33AF58160D2}" srcOrd="3" destOrd="0" presId="urn:microsoft.com/office/officeart/2005/8/layout/hierarchy4"/>
    <dgm:cxn modelId="{12D512A2-33BA-4DE8-8865-7E186A3DC4B2}" type="presParOf" srcId="{3A1EFD56-38D0-423C-9E77-F61D270D4968}" destId="{F13ED851-3179-4661-80C4-87D51B154310}" srcOrd="4" destOrd="0" presId="urn:microsoft.com/office/officeart/2005/8/layout/hierarchy4"/>
    <dgm:cxn modelId="{2EEF9439-B116-4A60-B6A2-37971EED754A}" type="presParOf" srcId="{F13ED851-3179-4661-80C4-87D51B154310}" destId="{6BF6404E-CD8B-44E4-B436-EFB39DC1E95E}" srcOrd="0" destOrd="0" presId="urn:microsoft.com/office/officeart/2005/8/layout/hierarchy4"/>
    <dgm:cxn modelId="{94CEA7D5-B288-4C24-B61E-F9BC5D1FC51F}" type="presParOf" srcId="{F13ED851-3179-4661-80C4-87D51B154310}" destId="{70A32431-1A94-4697-B5B3-0A6FE158A4F5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5C9D34-DB60-408E-8A02-1E6A39F8918B}">
      <dsp:nvSpPr>
        <dsp:cNvPr id="0" name=""/>
        <dsp:cNvSpPr/>
      </dsp:nvSpPr>
      <dsp:spPr>
        <a:xfrm>
          <a:off x="2135" y="580"/>
          <a:ext cx="5939328" cy="474947"/>
        </a:xfrm>
        <a:prstGeom prst="roundRect">
          <a:avLst>
            <a:gd name="adj" fmla="val 10000"/>
          </a:avLst>
        </a:prstGeom>
        <a:solidFill>
          <a:schemeClr val="accent6">
            <a:shade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 dirty="0" err="1"/>
            <a:t>Boljševiki</a:t>
          </a:r>
          <a:r>
            <a:rPr lang="en-US" sz="2000" kern="1200" dirty="0"/>
            <a:t> so v </a:t>
          </a:r>
          <a:r>
            <a:rPr lang="en-US" sz="2000" kern="1200" dirty="0" err="1"/>
            <a:t>svojem</a:t>
          </a:r>
          <a:r>
            <a:rPr lang="en-US" sz="2000" kern="1200" dirty="0"/>
            <a:t> </a:t>
          </a:r>
          <a:r>
            <a:rPr lang="en-US" sz="2000" kern="1200" dirty="0" err="1"/>
            <a:t>geslu</a:t>
          </a:r>
          <a:r>
            <a:rPr lang="en-US" sz="2000" kern="1200" dirty="0"/>
            <a:t> </a:t>
          </a:r>
          <a:r>
            <a:rPr lang="en-US" sz="2000" kern="1200" dirty="0" err="1"/>
            <a:t>obljubili</a:t>
          </a:r>
          <a:r>
            <a:rPr lang="en-US" sz="2000" kern="1200" dirty="0"/>
            <a:t>:</a:t>
          </a:r>
        </a:p>
      </dsp:txBody>
      <dsp:txXfrm>
        <a:off x="16046" y="14491"/>
        <a:ext cx="5911506" cy="447125"/>
      </dsp:txXfrm>
    </dsp:sp>
    <dsp:sp modelId="{5545E611-8130-48FA-AA7C-4E40918F7DF2}">
      <dsp:nvSpPr>
        <dsp:cNvPr id="0" name=""/>
        <dsp:cNvSpPr/>
      </dsp:nvSpPr>
      <dsp:spPr>
        <a:xfrm>
          <a:off x="2135" y="619846"/>
          <a:ext cx="1874787" cy="474947"/>
        </a:xfrm>
        <a:prstGeom prst="roundRect">
          <a:avLst>
            <a:gd name="adj" fmla="val 10000"/>
          </a:avLst>
        </a:prstGeom>
        <a:solidFill>
          <a:schemeClr val="accent6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Oblast </a:t>
          </a:r>
          <a:r>
            <a:rPr lang="en-US" sz="1900" kern="1200" err="1"/>
            <a:t>sovjetom</a:t>
          </a:r>
          <a:r>
            <a:rPr lang="en-US" sz="1900" kern="1200"/>
            <a:t>!</a:t>
          </a:r>
        </a:p>
      </dsp:txBody>
      <dsp:txXfrm>
        <a:off x="16046" y="633757"/>
        <a:ext cx="1846965" cy="447125"/>
      </dsp:txXfrm>
    </dsp:sp>
    <dsp:sp modelId="{90D5A0A9-29FC-475C-BCC9-9833DF4B1BFC}">
      <dsp:nvSpPr>
        <dsp:cNvPr id="0" name=""/>
        <dsp:cNvSpPr/>
      </dsp:nvSpPr>
      <dsp:spPr>
        <a:xfrm>
          <a:off x="2034406" y="619846"/>
          <a:ext cx="1874787" cy="474947"/>
        </a:xfrm>
        <a:prstGeom prst="roundRect">
          <a:avLst>
            <a:gd name="adj" fmla="val 10000"/>
          </a:avLst>
        </a:prstGeom>
        <a:solidFill>
          <a:schemeClr val="accent6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 err="1"/>
            <a:t>Zemljo</a:t>
          </a:r>
          <a:r>
            <a:rPr lang="en-US" sz="1900" kern="1200"/>
            <a:t> </a:t>
          </a:r>
          <a:r>
            <a:rPr lang="en-US" sz="1900" kern="1200" err="1"/>
            <a:t>kmetom</a:t>
          </a:r>
          <a:r>
            <a:rPr lang="en-US" sz="1900" kern="1200"/>
            <a:t>!</a:t>
          </a:r>
        </a:p>
      </dsp:txBody>
      <dsp:txXfrm>
        <a:off x="2048317" y="633757"/>
        <a:ext cx="1846965" cy="447125"/>
      </dsp:txXfrm>
    </dsp:sp>
    <dsp:sp modelId="{6BF6404E-CD8B-44E4-B436-EFB39DC1E95E}">
      <dsp:nvSpPr>
        <dsp:cNvPr id="0" name=""/>
        <dsp:cNvSpPr/>
      </dsp:nvSpPr>
      <dsp:spPr>
        <a:xfrm>
          <a:off x="4066676" y="619846"/>
          <a:ext cx="1874787" cy="474947"/>
        </a:xfrm>
        <a:prstGeom prst="roundRect">
          <a:avLst>
            <a:gd name="adj" fmla="val 10000"/>
          </a:avLst>
        </a:prstGeom>
        <a:solidFill>
          <a:schemeClr val="accent6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Mir </a:t>
          </a:r>
          <a:r>
            <a:rPr lang="en-US" sz="1900" kern="1200" err="1"/>
            <a:t>Ljudem</a:t>
          </a:r>
          <a:r>
            <a:rPr lang="en-US" sz="1900" kern="1200"/>
            <a:t>!</a:t>
          </a:r>
        </a:p>
      </dsp:txBody>
      <dsp:txXfrm>
        <a:off x="4080587" y="633757"/>
        <a:ext cx="1846965" cy="4471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8FDA38211884689C972839BBE4E93" ma:contentTypeVersion="5" ma:contentTypeDescription="Create a new document." ma:contentTypeScope="" ma:versionID="6c9d0363bf62c48714cea30d1bb3bd4e">
  <xsd:schema xmlns:xsd="http://www.w3.org/2001/XMLSchema" xmlns:xs="http://www.w3.org/2001/XMLSchema" xmlns:p="http://schemas.microsoft.com/office/2006/metadata/properties" xmlns:ns3="dd965b64-2411-47f7-89d5-218539f846c5" targetNamespace="http://schemas.microsoft.com/office/2006/metadata/properties" ma:root="true" ma:fieldsID="44194c3343fe53e6f5ddea08b19889ca" ns3:_="">
    <xsd:import namespace="dd965b64-2411-47f7-89d5-218539f84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65b64-2411-47f7-89d5-218539f84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965b64-2411-47f7-89d5-218539f846c5" xsi:nil="true"/>
  </documentManagement>
</p:properties>
</file>

<file path=customXml/itemProps1.xml><?xml version="1.0" encoding="utf-8"?>
<ds:datastoreItem xmlns:ds="http://schemas.openxmlformats.org/officeDocument/2006/customXml" ds:itemID="{0C918303-E081-45CA-970C-CFB218DE3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65b64-2411-47f7-89d5-218539f84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6B9C9-5D5F-4203-A1FC-64EA7B1091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70740-5BB7-4EF3-AEA8-76BAF8927111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dd965b64-2411-47f7-89d5-218539f846c5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Rener, Robert</dc:creator>
  <cp:keywords/>
  <dc:description/>
  <cp:lastModifiedBy>Rener, Robert</cp:lastModifiedBy>
  <cp:revision>2</cp:revision>
  <dcterms:created xsi:type="dcterms:W3CDTF">2023-04-10T16:36:00Z</dcterms:created>
  <dcterms:modified xsi:type="dcterms:W3CDTF">2023-04-10T16:36:00Z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0x0101004E18FDA38211884689C972839BBE4E93</vt:lpwstr>
  </property>
</Properties>
</file>