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645A9" w14:textId="7BD44B83" w:rsidR="00DB07B3" w:rsidRDefault="00DB07B3" w:rsidP="00DB07B3">
      <w:pPr>
        <w:spacing w:after="0" w:line="240" w:lineRule="auto"/>
        <w:rPr>
          <w:rFonts w:ascii="Verana" w:eastAsia="Verana" w:hAnsi="Verana" w:cs="Verana"/>
          <w:b/>
          <w:sz w:val="24"/>
          <w:szCs w:val="24"/>
        </w:rPr>
      </w:pPr>
      <w:r>
        <w:rPr>
          <w:rFonts w:ascii="Verana" w:eastAsia="Verana" w:hAnsi="Verana" w:cs="Verana"/>
          <w:b/>
          <w:sz w:val="24"/>
          <w:szCs w:val="24"/>
        </w:rPr>
        <w:t>MERILA IN KRITERIJI PREVERJANJA IN OCENJEVANJA ZNANJA za šolsko leto 2023/24</w:t>
      </w:r>
    </w:p>
    <w:p w14:paraId="1A61CCA4" w14:textId="77777777" w:rsidR="00DB07B3" w:rsidRDefault="00DB07B3" w:rsidP="00DB07B3">
      <w:pPr>
        <w:spacing w:after="0" w:line="240" w:lineRule="auto"/>
      </w:pPr>
      <w:bookmarkStart w:id="0" w:name="_GoBack"/>
      <w:bookmarkEnd w:id="0"/>
    </w:p>
    <w:p w14:paraId="421AE4D7" w14:textId="299AEC5B" w:rsidR="007037C6" w:rsidRPr="00DB07B3" w:rsidRDefault="00DB07B3" w:rsidP="00DB07B3">
      <w:pPr>
        <w:spacing w:after="0" w:line="240" w:lineRule="auto"/>
        <w:rPr>
          <w:rFonts w:ascii="Verana" w:eastAsia="Verana" w:hAnsi="Verana" w:cs="Verana"/>
          <w:b/>
        </w:rPr>
      </w:pPr>
      <w:r>
        <w:rPr>
          <w:rFonts w:ascii="Verana" w:eastAsia="Verana" w:hAnsi="Verana" w:cs="Verana"/>
        </w:rPr>
        <w:t xml:space="preserve">Predmet </w:t>
      </w:r>
      <w:r>
        <w:rPr>
          <w:rFonts w:ascii="Verana" w:eastAsia="Verana" w:hAnsi="Verana" w:cs="Verana"/>
          <w:b/>
        </w:rPr>
        <w:t>GIB</w:t>
      </w:r>
    </w:p>
    <w:p w14:paraId="1CC9E2A6" w14:textId="77777777" w:rsidR="007037C6" w:rsidRPr="007037C6" w:rsidRDefault="007037C6" w:rsidP="007037C6">
      <w:pPr>
        <w:numPr>
          <w:ilvl w:val="0"/>
          <w:numId w:val="1"/>
        </w:numPr>
        <w:spacing w:before="280" w:after="80" w:line="240" w:lineRule="auto"/>
        <w:ind w:left="360"/>
        <w:textAlignment w:val="baseline"/>
        <w:outlineLvl w:val="3"/>
        <w:rPr>
          <w:rFonts w:ascii="Arial" w:eastAsia="Times New Roman" w:hAnsi="Arial" w:cs="Arial"/>
          <w:b/>
          <w:bCs/>
          <w:color w:val="000000"/>
          <w:sz w:val="24"/>
          <w:szCs w:val="24"/>
          <w:lang w:eastAsia="sl-SI"/>
        </w:rPr>
      </w:pPr>
      <w:r w:rsidRPr="007037C6">
        <w:rPr>
          <w:rFonts w:ascii="Arial" w:eastAsia="Times New Roman" w:hAnsi="Arial" w:cs="Arial"/>
          <w:b/>
          <w:bCs/>
          <w:color w:val="000000"/>
          <w:sz w:val="24"/>
          <w:szCs w:val="24"/>
          <w:lang w:eastAsia="sl-SI"/>
        </w:rPr>
        <w:t>Splošna izhodišča</w:t>
      </w:r>
    </w:p>
    <w:p w14:paraId="0808CC48"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Delavnica Gib nudi aktivno gibalno in uprizoritveno izkušnjo. Osvojijo osnovna znanja pravilne anatomske postavitve telesa, znajo aktivno in kompozicijsko točno uporabljati prostor ter pri tem upoštevati elemente časa. Razvijejo sposobnosti za individualno in skupinsko ustvarjanje ter z uprizoritveno izkušnjo razvijejo sposobnosti interpretacije gibalnega materiala ter pridobijo izkušnjo nastopanja pred gledalcem/i.</w:t>
      </w:r>
    </w:p>
    <w:p w14:paraId="54918EB1"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Delavnica Gib je v prvem letniku obvezna za vse dijake, v višjih letnikih pa je izbirni predmet. Oblike in načini ocenjevanja ostajajo v vseh štirih letih enotni.</w:t>
      </w:r>
    </w:p>
    <w:p w14:paraId="6F1C0067"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r w:rsidRPr="007037C6">
        <w:rPr>
          <w:rFonts w:ascii="Times New Roman" w:eastAsia="Times New Roman" w:hAnsi="Times New Roman" w:cs="Times New Roman"/>
          <w:sz w:val="24"/>
          <w:szCs w:val="24"/>
          <w:lang w:eastAsia="sl-SI"/>
        </w:rPr>
        <w:br/>
      </w:r>
    </w:p>
    <w:p w14:paraId="20486309" w14:textId="77777777" w:rsidR="007037C6" w:rsidRPr="007037C6" w:rsidRDefault="007037C6" w:rsidP="007037C6">
      <w:pPr>
        <w:numPr>
          <w:ilvl w:val="0"/>
          <w:numId w:val="2"/>
        </w:numPr>
        <w:spacing w:before="280" w:after="80" w:line="240" w:lineRule="auto"/>
        <w:textAlignment w:val="baseline"/>
        <w:outlineLvl w:val="3"/>
        <w:rPr>
          <w:rFonts w:ascii="Arial" w:eastAsia="Times New Roman" w:hAnsi="Arial" w:cs="Arial"/>
          <w:b/>
          <w:bCs/>
          <w:color w:val="000000"/>
          <w:sz w:val="24"/>
          <w:szCs w:val="24"/>
          <w:lang w:eastAsia="sl-SI"/>
        </w:rPr>
      </w:pPr>
      <w:r w:rsidRPr="007037C6">
        <w:rPr>
          <w:rFonts w:ascii="Arial" w:eastAsia="Times New Roman" w:hAnsi="Arial" w:cs="Arial"/>
          <w:b/>
          <w:bCs/>
          <w:color w:val="000000"/>
          <w:sz w:val="24"/>
          <w:szCs w:val="24"/>
          <w:lang w:eastAsia="sl-SI"/>
        </w:rPr>
        <w:t>Oblike in načini ocenjevanja.</w:t>
      </w:r>
    </w:p>
    <w:p w14:paraId="140C0E3D"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Dijak pridobi dve različni vrsti ocen. Ena ocena je za skupek znanj, veščin, spretnosti ali kompetenc, ki jih dijakinje in dijaki pridobijo ob aktivnem delu z gibom. Druga ocena  je pridobljena s pomočjo dijaških dnevniških zapiskov ali zapisov ogleda predstav. Dijak dnevnik piše kot samostojno refleksijo na konkretno reševanje nalog v učnem procesu, lahko vključuje tudi zapise ogledanih treh plesnih predstav po sprotnih navodilih ali pa izvede poglobljene zapise predstav (število ogledanih predstav je največ tri).</w:t>
      </w:r>
    </w:p>
    <w:p w14:paraId="2D8AF5F4"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r w:rsidRPr="007037C6">
        <w:rPr>
          <w:rFonts w:ascii="Times New Roman" w:eastAsia="Times New Roman" w:hAnsi="Times New Roman" w:cs="Times New Roman"/>
          <w:sz w:val="24"/>
          <w:szCs w:val="24"/>
          <w:lang w:eastAsia="sl-SI"/>
        </w:rPr>
        <w:br/>
      </w:r>
    </w:p>
    <w:p w14:paraId="470A6988" w14:textId="77777777" w:rsidR="007037C6" w:rsidRPr="007037C6" w:rsidRDefault="007037C6" w:rsidP="007037C6">
      <w:pPr>
        <w:numPr>
          <w:ilvl w:val="0"/>
          <w:numId w:val="3"/>
        </w:numPr>
        <w:spacing w:before="280" w:after="80" w:line="240" w:lineRule="auto"/>
        <w:textAlignment w:val="baseline"/>
        <w:outlineLvl w:val="3"/>
        <w:rPr>
          <w:rFonts w:ascii="Arial" w:eastAsia="Times New Roman" w:hAnsi="Arial" w:cs="Arial"/>
          <w:b/>
          <w:bCs/>
          <w:color w:val="000000"/>
          <w:sz w:val="24"/>
          <w:szCs w:val="24"/>
          <w:lang w:eastAsia="sl-SI"/>
        </w:rPr>
      </w:pPr>
      <w:r w:rsidRPr="007037C6">
        <w:rPr>
          <w:rFonts w:ascii="Arial" w:eastAsia="Times New Roman" w:hAnsi="Arial" w:cs="Arial"/>
          <w:b/>
          <w:bCs/>
          <w:color w:val="000000"/>
          <w:sz w:val="24"/>
          <w:szCs w:val="24"/>
          <w:lang w:eastAsia="sl-SI"/>
        </w:rPr>
        <w:t>Načrt ocenjevanja znanja.</w:t>
      </w:r>
    </w:p>
    <w:p w14:paraId="757F62B7"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V celem šolskem letu dijak pridobi tri ocene: dve praktični in eno iz oceno dnevniškega zapisa/ogleda predstav, razen v 1. letniku, kjer pridobi samo dve praktični oceni.</w:t>
      </w:r>
    </w:p>
    <w:p w14:paraId="32FAFE4B"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61FA47CE" w14:textId="77777777" w:rsidR="007037C6" w:rsidRPr="007037C6" w:rsidRDefault="007037C6" w:rsidP="007037C6">
      <w:pPr>
        <w:spacing w:before="280" w:after="80" w:line="240" w:lineRule="auto"/>
        <w:outlineLvl w:val="3"/>
        <w:rPr>
          <w:rFonts w:ascii="Times New Roman" w:eastAsia="Times New Roman" w:hAnsi="Times New Roman" w:cs="Times New Roman"/>
          <w:b/>
          <w:bCs/>
          <w:sz w:val="24"/>
          <w:szCs w:val="24"/>
          <w:lang w:eastAsia="sl-SI"/>
        </w:rPr>
      </w:pPr>
      <w:r w:rsidRPr="007037C6">
        <w:rPr>
          <w:rFonts w:ascii="Arial" w:eastAsia="Times New Roman" w:hAnsi="Arial" w:cs="Arial"/>
          <w:b/>
          <w:bCs/>
          <w:color w:val="000000"/>
          <w:sz w:val="24"/>
          <w:szCs w:val="24"/>
          <w:lang w:eastAsia="sl-SI"/>
        </w:rPr>
        <w:t>4. Kriteriji in opisna merila za ocenjevanje.</w:t>
      </w:r>
    </w:p>
    <w:p w14:paraId="59A18B64" w14:textId="77777777" w:rsidR="007037C6" w:rsidRPr="007037C6" w:rsidRDefault="007037C6" w:rsidP="007037C6">
      <w:pPr>
        <w:numPr>
          <w:ilvl w:val="0"/>
          <w:numId w:val="4"/>
        </w:numPr>
        <w:spacing w:before="240" w:after="0" w:line="240" w:lineRule="auto"/>
        <w:textAlignment w:val="baseline"/>
        <w:rPr>
          <w:rFonts w:ascii="Arial" w:eastAsia="Times New Roman" w:hAnsi="Arial" w:cs="Arial"/>
          <w:color w:val="000000"/>
          <w:lang w:eastAsia="sl-SI"/>
        </w:rPr>
      </w:pPr>
      <w:r w:rsidRPr="007037C6">
        <w:rPr>
          <w:rFonts w:ascii="Arial" w:eastAsia="Times New Roman" w:hAnsi="Arial" w:cs="Arial"/>
          <w:color w:val="000000"/>
          <w:lang w:eastAsia="sl-SI"/>
        </w:rPr>
        <w:t>Interpretacija in sinteza podatkov (izvedba, razumevanje, naravnost, lahkotnost, osebnost – odrska navzočnost)</w:t>
      </w:r>
    </w:p>
    <w:p w14:paraId="256D6833" w14:textId="77777777" w:rsidR="007037C6" w:rsidRPr="007037C6" w:rsidRDefault="007037C6" w:rsidP="007037C6">
      <w:pPr>
        <w:numPr>
          <w:ilvl w:val="0"/>
          <w:numId w:val="4"/>
        </w:numPr>
        <w:spacing w:after="0" w:line="240" w:lineRule="auto"/>
        <w:textAlignment w:val="baseline"/>
        <w:rPr>
          <w:rFonts w:ascii="Arial" w:eastAsia="Times New Roman" w:hAnsi="Arial" w:cs="Arial"/>
          <w:color w:val="000000"/>
          <w:lang w:eastAsia="sl-SI"/>
        </w:rPr>
      </w:pPr>
      <w:r w:rsidRPr="007037C6">
        <w:rPr>
          <w:rFonts w:ascii="Arial" w:eastAsia="Times New Roman" w:hAnsi="Arial" w:cs="Arial"/>
          <w:color w:val="000000"/>
          <w:lang w:eastAsia="sl-SI"/>
        </w:rPr>
        <w:t>Izražanje na različne načine (fizično, z uporabo prostora)</w:t>
      </w:r>
    </w:p>
    <w:p w14:paraId="71434371" w14:textId="77777777" w:rsidR="007037C6" w:rsidRPr="007037C6" w:rsidRDefault="007037C6" w:rsidP="007037C6">
      <w:pPr>
        <w:numPr>
          <w:ilvl w:val="0"/>
          <w:numId w:val="4"/>
        </w:numPr>
        <w:spacing w:after="0" w:line="240" w:lineRule="auto"/>
        <w:textAlignment w:val="baseline"/>
        <w:rPr>
          <w:rFonts w:ascii="Arial" w:eastAsia="Times New Roman" w:hAnsi="Arial" w:cs="Arial"/>
          <w:color w:val="000000"/>
          <w:lang w:eastAsia="sl-SI"/>
        </w:rPr>
      </w:pPr>
      <w:r w:rsidRPr="007037C6">
        <w:rPr>
          <w:rFonts w:ascii="Arial" w:eastAsia="Times New Roman" w:hAnsi="Arial" w:cs="Arial"/>
          <w:color w:val="000000"/>
          <w:lang w:eastAsia="sl-SI"/>
        </w:rPr>
        <w:t>Prispevek v skupini (posameznik v skupini)</w:t>
      </w:r>
    </w:p>
    <w:p w14:paraId="3C7F3ADD" w14:textId="77777777" w:rsidR="007037C6" w:rsidRPr="007037C6" w:rsidRDefault="007037C6" w:rsidP="007037C6">
      <w:pPr>
        <w:numPr>
          <w:ilvl w:val="0"/>
          <w:numId w:val="4"/>
        </w:numPr>
        <w:spacing w:after="0" w:line="240" w:lineRule="auto"/>
        <w:textAlignment w:val="baseline"/>
        <w:rPr>
          <w:rFonts w:ascii="Arial" w:eastAsia="Times New Roman" w:hAnsi="Arial" w:cs="Arial"/>
          <w:color w:val="000000"/>
          <w:lang w:eastAsia="sl-SI"/>
        </w:rPr>
      </w:pPr>
      <w:r w:rsidRPr="007037C6">
        <w:rPr>
          <w:rFonts w:ascii="Arial" w:eastAsia="Times New Roman" w:hAnsi="Arial" w:cs="Arial"/>
          <w:color w:val="000000"/>
          <w:lang w:eastAsia="sl-SI"/>
        </w:rPr>
        <w:t>Razumevanje načel in izvedba (gibalna koordinacija, izvajanje giba natančno, točno in usklajeno, uporaba in zavedanje prostora, plesnost)</w:t>
      </w:r>
    </w:p>
    <w:p w14:paraId="78021104"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0253B367"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Ocena dnevnika se ocenjuje po kriterijih pisnega ocenjevanja. Dijak dnevnik piše kot samostojno refleksijo na konkretno reševanje nalog po sprotnih navodilih. V dnevniku analizira plesne predstave po navodilih in jih odda pravočasno. S tem razvija in krepi sposobnost analitičnega mišljenja. Ocena je sestavljena iz preverbe sprotnosti zapisov ter njihove kakovosti, poglobljenosti in stopnje analitičnega mišljenja.</w:t>
      </w:r>
    </w:p>
    <w:p w14:paraId="60162E17"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 xml:space="preserve">Kriterij za pozitivno oceno je 50% doseženih točk (opisovanje in razlaganje, dijak, dijakinja pokaže zelo malo znanja). Za dobro je najmanj 70% (primerjava, prikaže malo prvin razpravljanja, refleksije, primerjanja, utemeljevanja in vrednotenja), za prav dobro najmanj </w:t>
      </w:r>
      <w:r w:rsidRPr="007037C6">
        <w:rPr>
          <w:rFonts w:ascii="Arial" w:eastAsia="Times New Roman" w:hAnsi="Arial" w:cs="Arial"/>
          <w:color w:val="000000"/>
          <w:lang w:eastAsia="sl-SI"/>
        </w:rPr>
        <w:lastRenderedPageBreak/>
        <w:t>80% (primerjava in sinteza s prvinami razpravljanja, primerjanja, utemeljevanja), za odlično pa najmanj 90% doseženih točk (sinteza in izvirna nadgradnja, ima dovolj prvin razpravljanja, primerjanja, utemeljevanja, vrednotenja, pokaže dijakovo široko znanje).</w:t>
      </w:r>
    </w:p>
    <w:p w14:paraId="4DF3009F"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7E6BC38D" w14:textId="77777777" w:rsidR="007037C6" w:rsidRPr="007037C6" w:rsidRDefault="007037C6" w:rsidP="007037C6">
      <w:pPr>
        <w:spacing w:before="280" w:after="80" w:line="240" w:lineRule="auto"/>
        <w:outlineLvl w:val="3"/>
        <w:rPr>
          <w:rFonts w:ascii="Times New Roman" w:eastAsia="Times New Roman" w:hAnsi="Times New Roman" w:cs="Times New Roman"/>
          <w:b/>
          <w:bCs/>
          <w:sz w:val="24"/>
          <w:szCs w:val="24"/>
          <w:lang w:eastAsia="sl-SI"/>
        </w:rPr>
      </w:pPr>
      <w:r w:rsidRPr="007037C6">
        <w:rPr>
          <w:rFonts w:ascii="Arial" w:eastAsia="Times New Roman" w:hAnsi="Arial" w:cs="Arial"/>
          <w:b/>
          <w:bCs/>
          <w:color w:val="000000"/>
          <w:sz w:val="24"/>
          <w:szCs w:val="24"/>
          <w:lang w:eastAsia="sl-SI"/>
        </w:rPr>
        <w:t>5. Popravljanje ocen med poukom.</w:t>
      </w:r>
    </w:p>
    <w:p w14:paraId="0739F8BA"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Dijak pridobi praktično oceno ob zaključku ocenjevalnega obdobja. Za oddajo dnevnikov je določen rok, ki ga dijak mora upoštevati.</w:t>
      </w:r>
    </w:p>
    <w:p w14:paraId="5607BED3"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02309AE5" w14:textId="77777777" w:rsidR="007037C6" w:rsidRPr="007037C6" w:rsidRDefault="007037C6" w:rsidP="007037C6">
      <w:pPr>
        <w:spacing w:before="280" w:after="80" w:line="240" w:lineRule="auto"/>
        <w:outlineLvl w:val="3"/>
        <w:rPr>
          <w:rFonts w:ascii="Times New Roman" w:eastAsia="Times New Roman" w:hAnsi="Times New Roman" w:cs="Times New Roman"/>
          <w:b/>
          <w:bCs/>
          <w:sz w:val="24"/>
          <w:szCs w:val="24"/>
          <w:lang w:eastAsia="sl-SI"/>
        </w:rPr>
      </w:pPr>
      <w:r w:rsidRPr="007037C6">
        <w:rPr>
          <w:rFonts w:ascii="Arial" w:eastAsia="Times New Roman" w:hAnsi="Arial" w:cs="Arial"/>
          <w:b/>
          <w:bCs/>
          <w:color w:val="000000"/>
          <w:sz w:val="24"/>
          <w:szCs w:val="24"/>
          <w:lang w:eastAsia="sl-SI"/>
        </w:rPr>
        <w:t>6. Oblikovanje zaključne ocene.</w:t>
      </w:r>
    </w:p>
    <w:p w14:paraId="1DB2E86F"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Za oblikovanje zaključne ocene morajo biti vse obveznosti opravljene in ocenjene s pozitivno oceno. Praktična ocena doprinese 60% skupne ocene, dnevniški zapis pa 40%.</w:t>
      </w:r>
    </w:p>
    <w:p w14:paraId="738BA85D"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4FC6F7E9" w14:textId="77777777" w:rsidR="007037C6" w:rsidRPr="007037C6" w:rsidRDefault="007037C6" w:rsidP="007037C6">
      <w:pPr>
        <w:spacing w:before="280" w:after="80" w:line="240" w:lineRule="auto"/>
        <w:outlineLvl w:val="3"/>
        <w:rPr>
          <w:rFonts w:ascii="Times New Roman" w:eastAsia="Times New Roman" w:hAnsi="Times New Roman" w:cs="Times New Roman"/>
          <w:b/>
          <w:bCs/>
          <w:sz w:val="24"/>
          <w:szCs w:val="24"/>
          <w:lang w:eastAsia="sl-SI"/>
        </w:rPr>
      </w:pPr>
      <w:r w:rsidRPr="007037C6">
        <w:rPr>
          <w:rFonts w:ascii="Arial" w:eastAsia="Times New Roman" w:hAnsi="Arial" w:cs="Arial"/>
          <w:b/>
          <w:bCs/>
          <w:color w:val="000000"/>
          <w:sz w:val="24"/>
          <w:szCs w:val="24"/>
          <w:lang w:eastAsia="sl-SI"/>
        </w:rPr>
        <w:t>7. Izvedba popravnih, predmetnih, dopolnilnih, diferencialnih izpitov.</w:t>
      </w:r>
    </w:p>
    <w:p w14:paraId="1F2196DD"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Predmetni izpit opravljajo dijaki, ki hitreje napredujejo, izboljšujejo končno oceno ali se želijo prepisati iz drugega izobraževalnega programa. Izpit se opravlja pisno (ocena refleksij) in praktično (ocena nastopa).</w:t>
      </w:r>
    </w:p>
    <w:p w14:paraId="66A5615E"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Dopolnilni izpit opravljajo dijaki, ki do zaključka pouka niso bili ocenjeni. Izpit se opravlja bodisi pisno (ocena refleksij) bodisi praktično (ocena nastopa).</w:t>
      </w:r>
    </w:p>
    <w:p w14:paraId="71953F1E"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Popravni izpit opravljajo dijaki pri predmetu oz. programski enoti, kjer imajo ob koncu pouka zaključeno nezadostno oceno. Izpit se opravlja pisno (ocena refleksij) in praktično (ocena nastopa).</w:t>
      </w:r>
    </w:p>
    <w:p w14:paraId="05A3584A"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Popravni in predmetni izpiti obsegajo snov celega šolskega leta, dopolnilni pa le del neocenjene ali nepredelane snovi.</w:t>
      </w:r>
    </w:p>
    <w:p w14:paraId="667EC20F"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27E7959D" w14:textId="77777777" w:rsidR="007037C6" w:rsidRPr="007037C6" w:rsidRDefault="007037C6" w:rsidP="007037C6">
      <w:pPr>
        <w:spacing w:before="280" w:after="80" w:line="240" w:lineRule="auto"/>
        <w:outlineLvl w:val="3"/>
        <w:rPr>
          <w:rFonts w:ascii="Times New Roman" w:eastAsia="Times New Roman" w:hAnsi="Times New Roman" w:cs="Times New Roman"/>
          <w:b/>
          <w:bCs/>
          <w:sz w:val="24"/>
          <w:szCs w:val="24"/>
          <w:lang w:eastAsia="sl-SI"/>
        </w:rPr>
      </w:pPr>
      <w:r w:rsidRPr="007037C6">
        <w:rPr>
          <w:rFonts w:ascii="Arial" w:eastAsia="Times New Roman" w:hAnsi="Arial" w:cs="Arial"/>
          <w:b/>
          <w:bCs/>
          <w:color w:val="000000"/>
          <w:sz w:val="24"/>
          <w:szCs w:val="24"/>
          <w:lang w:eastAsia="sl-SI"/>
        </w:rPr>
        <w:t>8. Izobraževanje na daljavo</w:t>
      </w:r>
    </w:p>
    <w:p w14:paraId="7A636B8B"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V primeru izobraževanja na daljavo dijaki rešujejo praktične naloge na daljavo po navodilih in pošiljajo svoje izdelke v obliki posnetkov in zapisov. Izdelki so ocenjeni po kriterijih za praktično oceno. </w:t>
      </w:r>
    </w:p>
    <w:p w14:paraId="5321A696"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Dijaki pridobijo najmanj  dve praktični in največ tri praktične ocene v šolskem letu. Dijaki pridobijo najmanj eno in največ dve oceni seminarske naloge oz. dnevniškega zapisa v šolskem letu.</w:t>
      </w:r>
    </w:p>
    <w:p w14:paraId="4D00A255"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2C60688D" w14:textId="77777777" w:rsidR="0055762F" w:rsidRDefault="0055762F"/>
    <w:sectPr w:rsidR="00557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ana">
    <w:altName w:val="Arial"/>
    <w:charset w:val="01"/>
    <w:family w:val="swiss"/>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96C98"/>
    <w:multiLevelType w:val="multilevel"/>
    <w:tmpl w:val="955EE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A30B8"/>
    <w:multiLevelType w:val="multilevel"/>
    <w:tmpl w:val="6EAC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128A9"/>
    <w:multiLevelType w:val="multilevel"/>
    <w:tmpl w:val="46D26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3D4845"/>
    <w:multiLevelType w:val="multilevel"/>
    <w:tmpl w:val="6890D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 w:numId="4">
    <w:abstractNumId w:val="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C6"/>
    <w:rsid w:val="0055762F"/>
    <w:rsid w:val="007037C6"/>
    <w:rsid w:val="00DB07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2BEC"/>
  <w15:chartTrackingRefBased/>
  <w15:docId w15:val="{DEE64482-C620-40F8-B40F-58340C28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qFormat/>
    <w:rsid w:val="007037C6"/>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link w:val="Naslov4Znak"/>
    <w:uiPriority w:val="9"/>
    <w:qFormat/>
    <w:rsid w:val="007037C6"/>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7037C6"/>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uiPriority w:val="9"/>
    <w:rsid w:val="007037C6"/>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7037C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28918">
      <w:bodyDiv w:val="1"/>
      <w:marLeft w:val="0"/>
      <w:marRight w:val="0"/>
      <w:marTop w:val="0"/>
      <w:marBottom w:val="0"/>
      <w:divBdr>
        <w:top w:val="none" w:sz="0" w:space="0" w:color="auto"/>
        <w:left w:val="none" w:sz="0" w:space="0" w:color="auto"/>
        <w:bottom w:val="none" w:sz="0" w:space="0" w:color="auto"/>
        <w:right w:val="none" w:sz="0" w:space="0" w:color="auto"/>
      </w:divBdr>
    </w:div>
    <w:div w:id="60589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3700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Zupanec Aja</dc:creator>
  <cp:keywords/>
  <dc:description/>
  <cp:lastModifiedBy>Zupanec Aja</cp:lastModifiedBy>
  <cp:revision>2</cp:revision>
  <dcterms:created xsi:type="dcterms:W3CDTF">2023-08-22T09:51:00Z</dcterms:created>
  <dcterms:modified xsi:type="dcterms:W3CDTF">2023-08-22T09:51:00Z</dcterms:modified>
</cp:coreProperties>
</file>