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9CD" w:rsidRPr="00155081" w:rsidRDefault="009379CD" w:rsidP="00155081">
      <w:pPr>
        <w:pStyle w:val="Naslov"/>
        <w:jc w:val="center"/>
        <w:rPr>
          <w:b/>
          <w:color w:val="FF0000"/>
        </w:rPr>
      </w:pPr>
      <w:r w:rsidRPr="00155081">
        <w:rPr>
          <w:b/>
          <w:color w:val="FF0000"/>
        </w:rPr>
        <w:t>Zrak je zmes</w:t>
      </w:r>
      <w:bookmarkStart w:id="0" w:name="_GoBack"/>
      <w:bookmarkEnd w:id="0"/>
    </w:p>
    <w:p w:rsidR="009379CD" w:rsidRPr="00432B37" w:rsidRDefault="009379CD" w:rsidP="009379CD">
      <w:pPr>
        <w:rPr>
          <w:color w:val="538135" w:themeColor="accent6" w:themeShade="BF"/>
          <w:sz w:val="28"/>
          <w:szCs w:val="28"/>
        </w:rPr>
      </w:pPr>
      <w:r>
        <w:rPr>
          <w:noProof/>
          <w:color w:val="70AD47" w:themeColor="accent6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7E027" wp14:editId="632F27CF">
                <wp:simplePos x="0" y="0"/>
                <wp:positionH relativeFrom="column">
                  <wp:posOffset>2586355</wp:posOffset>
                </wp:positionH>
                <wp:positionV relativeFrom="paragraph">
                  <wp:posOffset>1049020</wp:posOffset>
                </wp:positionV>
                <wp:extent cx="2466975" cy="638175"/>
                <wp:effectExtent l="19050" t="19050" r="28575" b="47625"/>
                <wp:wrapNone/>
                <wp:docPr id="3" name="Leva pušč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381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9CD" w:rsidRDefault="009379CD" w:rsidP="009379CD">
                            <w:pPr>
                              <w:jc w:val="center"/>
                            </w:pPr>
                            <w:r>
                              <w:t>ATMOSFERA ali OZRAČJE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07E0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3" o:spid="_x0000_s1026" type="#_x0000_t66" style="position:absolute;margin-left:203.65pt;margin-top:82.6pt;width:194.2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" adj="279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379CD" w:rsidRDefault="009379CD" w:rsidP="009379CD">
                      <w:pPr>
                        <w:jc w:val="center"/>
                      </w:pPr>
                      <w:r>
                        <w:t>ATMOSFERA ali OZRAČJE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38135" w:themeColor="accent6" w:themeShade="BF"/>
          <w:sz w:val="28"/>
          <w:szCs w:val="28"/>
          <w:lang w:eastAsia="sl-SI"/>
        </w:rPr>
        <w:drawing>
          <wp:inline distT="0" distB="0" distL="0" distR="0" wp14:anchorId="231722C4" wp14:editId="499D88A0">
            <wp:extent cx="2686050" cy="288139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67" cy="288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9CD" w:rsidRDefault="009379CD" w:rsidP="009379CD"/>
    <w:p w:rsidR="009379CD" w:rsidRDefault="009379CD" w:rsidP="009379CD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>Plast zraka, ki obdaja Zemljo, imenujemo OZRAČJE ali ATMOSFERA. Zemljo ščiti pred sevanjem in drugimi vplivi iz vesolja.</w:t>
      </w:r>
    </w:p>
    <w:p w:rsidR="009379CD" w:rsidRDefault="007316C1" w:rsidP="009379CD">
      <w:pPr>
        <w:rPr>
          <w:color w:val="2F5496" w:themeColor="accent1" w:themeShade="BF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B8F50A5" wp14:editId="0415A0B6">
            <wp:simplePos x="0" y="0"/>
            <wp:positionH relativeFrom="column">
              <wp:posOffset>170815</wp:posOffset>
            </wp:positionH>
            <wp:positionV relativeFrom="paragraph">
              <wp:posOffset>6985</wp:posOffset>
            </wp:positionV>
            <wp:extent cx="25146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6" y="21487"/>
                <wp:lineTo x="21436" y="0"/>
                <wp:lineTo x="0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9CD" w:rsidRDefault="009379CD" w:rsidP="009379CD">
      <w:pPr>
        <w:rPr>
          <w:color w:val="2F5496" w:themeColor="accent1" w:themeShade="BF"/>
          <w:sz w:val="28"/>
          <w:szCs w:val="28"/>
        </w:rPr>
      </w:pPr>
    </w:p>
    <w:p w:rsidR="007316C1" w:rsidRDefault="007316C1" w:rsidP="009379CD">
      <w:pPr>
        <w:rPr>
          <w:color w:val="2F5496" w:themeColor="accent1" w:themeShade="BF"/>
          <w:sz w:val="28"/>
          <w:szCs w:val="28"/>
        </w:rPr>
      </w:pPr>
    </w:p>
    <w:p w:rsidR="007316C1" w:rsidRDefault="007316C1" w:rsidP="009379CD">
      <w:pPr>
        <w:rPr>
          <w:color w:val="2F5496" w:themeColor="accent1" w:themeShade="BF"/>
          <w:sz w:val="28"/>
          <w:szCs w:val="28"/>
        </w:rPr>
      </w:pPr>
    </w:p>
    <w:p w:rsidR="007316C1" w:rsidRDefault="007316C1" w:rsidP="009379CD">
      <w:pPr>
        <w:rPr>
          <w:color w:val="2F5496" w:themeColor="accent1" w:themeShade="BF"/>
          <w:sz w:val="28"/>
          <w:szCs w:val="28"/>
        </w:rPr>
      </w:pPr>
    </w:p>
    <w:p w:rsidR="007316C1" w:rsidRDefault="007316C1" w:rsidP="009379CD">
      <w:pPr>
        <w:rPr>
          <w:color w:val="2F5496" w:themeColor="accent1" w:themeShade="BF"/>
          <w:sz w:val="28"/>
          <w:szCs w:val="28"/>
        </w:rPr>
      </w:pPr>
    </w:p>
    <w:p w:rsidR="007316C1" w:rsidRDefault="009379CD" w:rsidP="009379CD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Zrak je zmes plinov. </w:t>
      </w:r>
    </w:p>
    <w:p w:rsidR="009379CD" w:rsidRDefault="007316C1" w:rsidP="009379CD">
      <w:pPr>
        <w:rPr>
          <w:color w:val="2F5496" w:themeColor="accent1" w:themeShade="BF"/>
          <w:sz w:val="28"/>
          <w:szCs w:val="28"/>
        </w:rPr>
      </w:pPr>
      <w:r w:rsidRPr="007316C1">
        <w:rPr>
          <w:color w:val="2F5496" w:themeColor="accent1" w:themeShade="BF"/>
          <w:sz w:val="28"/>
          <w:szCs w:val="28"/>
        </w:rPr>
        <w:t xml:space="preserve">Zrak, ki ga vdihavamo, je sestavljen iz različnih plinov, pri čemer sta najpogostejša </w:t>
      </w:r>
      <w:r w:rsidRPr="007316C1">
        <w:rPr>
          <w:b/>
          <w:color w:val="2F5496" w:themeColor="accent1" w:themeShade="BF"/>
          <w:sz w:val="28"/>
          <w:szCs w:val="28"/>
        </w:rPr>
        <w:t>dušik</w:t>
      </w:r>
      <w:r w:rsidRPr="007316C1">
        <w:rPr>
          <w:color w:val="2F5496" w:themeColor="accent1" w:themeShade="BF"/>
          <w:sz w:val="28"/>
          <w:szCs w:val="28"/>
        </w:rPr>
        <w:t xml:space="preserve"> (približno 78%) in </w:t>
      </w:r>
      <w:r w:rsidRPr="007316C1">
        <w:rPr>
          <w:b/>
          <w:color w:val="2F5496" w:themeColor="accent1" w:themeShade="BF"/>
          <w:sz w:val="28"/>
          <w:szCs w:val="28"/>
        </w:rPr>
        <w:t>kisik</w:t>
      </w:r>
      <w:r w:rsidRPr="007316C1">
        <w:rPr>
          <w:color w:val="2F5496" w:themeColor="accent1" w:themeShade="BF"/>
          <w:sz w:val="28"/>
          <w:szCs w:val="28"/>
        </w:rPr>
        <w:t xml:space="preserve"> (približno 21%). Poleg tega vsebuje tudi druge pline, kot so argon, ogljikov dioksid, neon in drugi, čeprav v manjših količinah </w:t>
      </w:r>
      <w:r>
        <w:rPr>
          <w:color w:val="2F5496" w:themeColor="accent1" w:themeShade="BF"/>
          <w:sz w:val="28"/>
          <w:szCs w:val="28"/>
        </w:rPr>
        <w:t>.</w:t>
      </w:r>
    </w:p>
    <w:p w:rsidR="007316C1" w:rsidRDefault="007316C1" w:rsidP="009379CD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>Zrak in živa bitja</w:t>
      </w:r>
    </w:p>
    <w:p w:rsidR="007316C1" w:rsidRPr="007316C1" w:rsidRDefault="007316C1" w:rsidP="007316C1">
      <w:pPr>
        <w:rPr>
          <w:rFonts w:eastAsiaTheme="minorEastAsia"/>
          <w:color w:val="2F5496" w:themeColor="accent1" w:themeShade="BF"/>
          <w:sz w:val="28"/>
          <w:szCs w:val="28"/>
        </w:rPr>
      </w:pPr>
      <w:r w:rsidRPr="007316C1">
        <w:rPr>
          <w:rFonts w:eastAsiaTheme="minorEastAsia"/>
          <w:color w:val="2F5496" w:themeColor="accent1" w:themeShade="BF"/>
          <w:sz w:val="28"/>
          <w:szCs w:val="28"/>
        </w:rPr>
        <w:t>Najbolj pomemben plin za človeka</w:t>
      </w:r>
      <w:r>
        <w:rPr>
          <w:rFonts w:eastAsiaTheme="minorEastAsia"/>
          <w:color w:val="2F5496" w:themeColor="accent1" w:themeShade="BF"/>
          <w:sz w:val="28"/>
          <w:szCs w:val="28"/>
        </w:rPr>
        <w:t xml:space="preserve"> in živali</w:t>
      </w:r>
      <w:r w:rsidRPr="007316C1">
        <w:rPr>
          <w:rFonts w:eastAsiaTheme="minorEastAsia"/>
          <w:color w:val="2F5496" w:themeColor="accent1" w:themeShade="BF"/>
          <w:sz w:val="28"/>
          <w:szCs w:val="28"/>
        </w:rPr>
        <w:t xml:space="preserve"> je kisik. Kisik je ključen za dihanje in oskrbo celic s potrebno energijo za preživetje. Vdihavanje zraka omogoča, da </w:t>
      </w:r>
      <w:r w:rsidRPr="007316C1">
        <w:rPr>
          <w:rFonts w:eastAsiaTheme="minorEastAsia"/>
          <w:color w:val="2F5496" w:themeColor="accent1" w:themeShade="BF"/>
          <w:sz w:val="28"/>
          <w:szCs w:val="28"/>
        </w:rPr>
        <w:lastRenderedPageBreak/>
        <w:t>kisik vstopi v pljuča, kjer se nato prenese v krvni obtok in se raznese po telesu. Celice ga uporabljajo pri procesu celičnega dihanja za proizvodnjo energije.</w:t>
      </w:r>
    </w:p>
    <w:p w:rsidR="007316C1" w:rsidRDefault="007316C1" w:rsidP="007316C1">
      <w:pPr>
        <w:rPr>
          <w:rFonts w:eastAsiaTheme="minorEastAsia"/>
          <w:color w:val="2F5496" w:themeColor="accent1" w:themeShade="BF"/>
          <w:sz w:val="28"/>
          <w:szCs w:val="28"/>
        </w:rPr>
      </w:pPr>
      <w:r w:rsidRPr="007316C1">
        <w:rPr>
          <w:rFonts w:eastAsiaTheme="minorEastAsia"/>
          <w:color w:val="2F5496" w:themeColor="accent1" w:themeShade="BF"/>
          <w:sz w:val="28"/>
          <w:szCs w:val="28"/>
        </w:rPr>
        <w:t>Človek lahko preživi le nekaj minut brez kisika, zato je njegova dostopnost ključnega pomena za življenje. Omeniti velja, da je tudi ravnovesje drugih plinov v zraku, kot so dušik, ogljikov dioksid in drugi, pomembno za različne biokemične procese v telesu, vendar pa je kisik zaradi svoje ključne vloge pri presnovi običajno izpostavljen kot najpomembnejši plin za človeka.</w:t>
      </w:r>
    </w:p>
    <w:p w:rsidR="007316C1" w:rsidRDefault="007316C1" w:rsidP="007316C1">
      <w:pPr>
        <w:rPr>
          <w:rFonts w:eastAsiaTheme="minorEastAsia"/>
          <w:color w:val="2F5496" w:themeColor="accent1" w:themeShade="BF"/>
          <w:sz w:val="28"/>
          <w:szCs w:val="28"/>
        </w:rPr>
      </w:pPr>
      <w:r>
        <w:rPr>
          <w:rFonts w:eastAsiaTheme="minorEastAsia"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8C1DE07">
            <wp:simplePos x="0" y="0"/>
            <wp:positionH relativeFrom="column">
              <wp:posOffset>3283585</wp:posOffset>
            </wp:positionH>
            <wp:positionV relativeFrom="paragraph">
              <wp:posOffset>7321</wp:posOffset>
            </wp:positionV>
            <wp:extent cx="1793109" cy="1196340"/>
            <wp:effectExtent l="0" t="0" r="0" b="3810"/>
            <wp:wrapTight wrapText="bothSides">
              <wp:wrapPolygon edited="0">
                <wp:start x="0" y="0"/>
                <wp:lineTo x="0" y="21325"/>
                <wp:lineTo x="21348" y="21325"/>
                <wp:lineTo x="2134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09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37953A2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68538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242" y="21190"/>
                <wp:lineTo x="2124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8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16C1" w:rsidRDefault="007316C1" w:rsidP="007316C1">
      <w:pPr>
        <w:rPr>
          <w:rFonts w:eastAsiaTheme="minorEastAsia"/>
          <w:color w:val="2F5496" w:themeColor="accent1" w:themeShade="BF"/>
          <w:sz w:val="28"/>
          <w:szCs w:val="28"/>
        </w:rPr>
      </w:pPr>
    </w:p>
    <w:p w:rsidR="007316C1" w:rsidRDefault="007316C1" w:rsidP="007316C1">
      <w:pPr>
        <w:rPr>
          <w:rFonts w:eastAsiaTheme="minorEastAsia"/>
          <w:color w:val="2F5496" w:themeColor="accent1" w:themeShade="BF"/>
          <w:sz w:val="28"/>
          <w:szCs w:val="28"/>
        </w:rPr>
      </w:pPr>
    </w:p>
    <w:p w:rsidR="007316C1" w:rsidRPr="007316C1" w:rsidRDefault="007316C1" w:rsidP="007316C1">
      <w:pPr>
        <w:rPr>
          <w:rFonts w:eastAsiaTheme="minorEastAsia"/>
          <w:color w:val="2F5496" w:themeColor="accent1" w:themeShade="BF"/>
          <w:sz w:val="28"/>
          <w:szCs w:val="28"/>
        </w:rPr>
      </w:pPr>
      <w:r>
        <w:rPr>
          <w:rFonts w:eastAsiaTheme="minorEastAsia"/>
          <w:color w:val="2F5496" w:themeColor="accent1" w:themeShade="BF"/>
          <w:sz w:val="28"/>
          <w:szCs w:val="28"/>
        </w:rPr>
        <w:t xml:space="preserve">   </w:t>
      </w:r>
    </w:p>
    <w:p w:rsidR="007316C1" w:rsidRDefault="007316C1" w:rsidP="009379CD">
      <w:pPr>
        <w:rPr>
          <w:rFonts w:eastAsiaTheme="minorEastAsia"/>
          <w:color w:val="2F5496" w:themeColor="accent1" w:themeShade="BF"/>
          <w:sz w:val="28"/>
          <w:szCs w:val="28"/>
        </w:rPr>
      </w:pPr>
      <w:r w:rsidRPr="007316C1">
        <w:rPr>
          <w:rFonts w:eastAsiaTheme="minorEastAsia"/>
          <w:color w:val="2F5496" w:themeColor="accent1" w:themeShade="BF"/>
          <w:sz w:val="28"/>
          <w:szCs w:val="28"/>
        </w:rPr>
        <w:t>Za rastline je kisik izredno pomemben, vendar ga ne potrebujejo za dihanje na način, kot ga potrebujejo živali, vključno z ljudmi. Rastline izvajajo dihanje skozi proces, imenovan aerobna dihalna veriga, v katerem porabljajo kisik za oksidacijo organskih spojin in proizvajajo energijo. Ta proces jim omogoča pridobivanje energije iz hranil za rast in razvoj.</w:t>
      </w:r>
    </w:p>
    <w:p w:rsidR="009379CD" w:rsidRDefault="007316C1" w:rsidP="007316C1">
      <w:pPr>
        <w:jc w:val="center"/>
        <w:rPr>
          <w:rFonts w:eastAsiaTheme="minorEastAsia"/>
          <w:color w:val="2F5496" w:themeColor="accent1" w:themeShade="BF"/>
          <w:sz w:val="28"/>
          <w:szCs w:val="28"/>
        </w:rPr>
      </w:pPr>
      <w:r>
        <w:rPr>
          <w:rFonts w:eastAsiaTheme="minorEastAsia"/>
          <w:noProof/>
          <w:color w:val="2F5496" w:themeColor="accent1" w:themeShade="BF"/>
          <w:sz w:val="28"/>
          <w:szCs w:val="28"/>
        </w:rPr>
        <w:drawing>
          <wp:inline distT="0" distB="0" distL="0" distR="0" wp14:anchorId="1030A220">
            <wp:extent cx="4402667" cy="2476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83" cy="248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6C1" w:rsidRDefault="00155081" w:rsidP="00155081">
      <w:pPr>
        <w:rPr>
          <w:rFonts w:eastAsiaTheme="minorEastAsia"/>
          <w:color w:val="2F5496" w:themeColor="accent1" w:themeShade="BF"/>
          <w:sz w:val="28"/>
          <w:szCs w:val="28"/>
        </w:rPr>
      </w:pPr>
      <w:r w:rsidRPr="00155081">
        <w:rPr>
          <w:rFonts w:eastAsiaTheme="minorEastAsia"/>
          <w:color w:val="2F5496" w:themeColor="accent1" w:themeShade="BF"/>
          <w:sz w:val="28"/>
          <w:szCs w:val="28"/>
        </w:rPr>
        <w:t>Pomembno pa je razumeti, da rastline proizvajajo večino kisika, ki ga najdemo v zraku, skozi proces fotosinteze. Med fotosintezo rastline uporabljajo svetlobo, vodo in ogljikov dioksid, da proizvedejo glukozo (energijo) in kisik. Sproščanje kisika je eden od ključnih rezultatov fotosinteze.</w:t>
      </w:r>
    </w:p>
    <w:p w:rsidR="007316C1" w:rsidRDefault="007316C1" w:rsidP="007316C1">
      <w:pPr>
        <w:jc w:val="center"/>
        <w:rPr>
          <w:rFonts w:eastAsiaTheme="minorEastAsia"/>
          <w:color w:val="2F5496" w:themeColor="accent1" w:themeShade="BF"/>
          <w:sz w:val="28"/>
          <w:szCs w:val="28"/>
        </w:rPr>
      </w:pPr>
    </w:p>
    <w:p w:rsidR="009379CD" w:rsidRDefault="009379CD" w:rsidP="009379CD">
      <w:pPr>
        <w:rPr>
          <w:rFonts w:eastAsiaTheme="minorEastAsia"/>
          <w:color w:val="2F5496" w:themeColor="accent1" w:themeShade="BF"/>
          <w:sz w:val="28"/>
          <w:szCs w:val="28"/>
        </w:rPr>
      </w:pPr>
      <w:r>
        <w:rPr>
          <w:rFonts w:eastAsiaTheme="minorEastAsia"/>
          <w:color w:val="2F5496" w:themeColor="accent1" w:themeShade="BF"/>
          <w:sz w:val="28"/>
          <w:szCs w:val="28"/>
        </w:rPr>
        <w:t>Pline iz zraka pridobivajo tako, da z ohlajanjem utekočinijo zrak (ohladijo na – 180 stopinj C).</w:t>
      </w:r>
    </w:p>
    <w:p w:rsidR="00155081" w:rsidRDefault="00155081" w:rsidP="009379CD">
      <w:pPr>
        <w:rPr>
          <w:rFonts w:eastAsiaTheme="minorEastAsia"/>
          <w:color w:val="2F5496" w:themeColor="accent1" w:themeShade="BF"/>
          <w:sz w:val="28"/>
          <w:szCs w:val="28"/>
        </w:rPr>
      </w:pPr>
    </w:p>
    <w:p w:rsidR="009379CD" w:rsidRDefault="009379CD" w:rsidP="009379CD">
      <w:pPr>
        <w:rPr>
          <w:rFonts w:eastAsiaTheme="minorEastAsia"/>
          <w:color w:val="2F5496" w:themeColor="accent1" w:themeShade="BF"/>
          <w:sz w:val="28"/>
          <w:szCs w:val="28"/>
          <w:u w:val="single"/>
        </w:rPr>
      </w:pPr>
      <w:r w:rsidRPr="00891AF3">
        <w:rPr>
          <w:rFonts w:eastAsiaTheme="minorEastAsia"/>
          <w:color w:val="2F5496" w:themeColor="accent1" w:themeShade="BF"/>
          <w:sz w:val="28"/>
          <w:szCs w:val="28"/>
          <w:u w:val="single"/>
        </w:rPr>
        <w:t>ONESNAŽEVANJE ZRAKA</w:t>
      </w:r>
    </w:p>
    <w:p w:rsidR="009379CD" w:rsidRDefault="009379CD" w:rsidP="009379CD">
      <w:pPr>
        <w:rPr>
          <w:rFonts w:eastAsiaTheme="minorEastAsia"/>
          <w:color w:val="2F5496" w:themeColor="accent1" w:themeShade="BF"/>
          <w:sz w:val="28"/>
          <w:szCs w:val="28"/>
        </w:rPr>
      </w:pPr>
      <w:r w:rsidRPr="00891AF3">
        <w:rPr>
          <w:rFonts w:eastAsiaTheme="minorEastAsia"/>
          <w:color w:val="2F5496" w:themeColor="accent1" w:themeShade="BF"/>
          <w:sz w:val="28"/>
          <w:szCs w:val="28"/>
        </w:rPr>
        <w:t>Zrak je onesnažen, kadar vsebuje škodljive primesi.</w:t>
      </w:r>
    </w:p>
    <w:p w:rsidR="00155081" w:rsidRDefault="00155081" w:rsidP="00155081">
      <w:pPr>
        <w:jc w:val="center"/>
        <w:rPr>
          <w:rFonts w:eastAsiaTheme="minorEastAsia"/>
          <w:color w:val="2F5496" w:themeColor="accent1" w:themeShade="BF"/>
          <w:sz w:val="28"/>
          <w:szCs w:val="28"/>
        </w:rPr>
      </w:pPr>
      <w:r>
        <w:rPr>
          <w:rFonts w:eastAsiaTheme="minorEastAsia"/>
          <w:noProof/>
          <w:color w:val="2F5496" w:themeColor="accent1" w:themeShade="BF"/>
          <w:sz w:val="28"/>
          <w:szCs w:val="28"/>
        </w:rPr>
        <w:drawing>
          <wp:inline distT="0" distB="0" distL="0" distR="0" wp14:anchorId="0CB090EE">
            <wp:extent cx="2124075" cy="21526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81" w:rsidRPr="00891AF3" w:rsidRDefault="00155081" w:rsidP="009379CD">
      <w:pPr>
        <w:rPr>
          <w:rFonts w:eastAsiaTheme="minorEastAsia"/>
          <w:color w:val="2F5496" w:themeColor="accent1" w:themeShade="BF"/>
          <w:sz w:val="28"/>
          <w:szCs w:val="28"/>
        </w:rPr>
      </w:pPr>
    </w:p>
    <w:p w:rsidR="009379CD" w:rsidRDefault="009379CD" w:rsidP="009379CD">
      <w:pPr>
        <w:pStyle w:val="Odstavekseznama"/>
        <w:numPr>
          <w:ilvl w:val="0"/>
          <w:numId w:val="1"/>
        </w:numPr>
        <w:rPr>
          <w:color w:val="2F5496" w:themeColor="accent1" w:themeShade="BF"/>
          <w:sz w:val="28"/>
          <w:szCs w:val="28"/>
        </w:rPr>
      </w:pPr>
      <w:r w:rsidRPr="00891AF3">
        <w:rPr>
          <w:color w:val="2F5496" w:themeColor="accent1" w:themeShade="BF"/>
          <w:sz w:val="28"/>
          <w:szCs w:val="28"/>
          <w:u w:val="single"/>
        </w:rPr>
        <w:t>Naravni viri onesnaževanja:</w:t>
      </w:r>
      <w:r>
        <w:rPr>
          <w:color w:val="2F5496" w:themeColor="accent1" w:themeShade="BF"/>
          <w:sz w:val="28"/>
          <w:szCs w:val="28"/>
        </w:rPr>
        <w:t xml:space="preserve"> vulkani, požari…</w:t>
      </w:r>
    </w:p>
    <w:p w:rsidR="009379CD" w:rsidRDefault="009379CD" w:rsidP="009379CD">
      <w:pPr>
        <w:pStyle w:val="Odstavekseznama"/>
        <w:numPr>
          <w:ilvl w:val="0"/>
          <w:numId w:val="1"/>
        </w:numPr>
        <w:rPr>
          <w:color w:val="2F5496" w:themeColor="accent1" w:themeShade="BF"/>
          <w:sz w:val="28"/>
          <w:szCs w:val="28"/>
        </w:rPr>
      </w:pPr>
      <w:r w:rsidRPr="00155081">
        <w:rPr>
          <w:color w:val="2F5496" w:themeColor="accent1" w:themeShade="BF"/>
          <w:sz w:val="28"/>
          <w:szCs w:val="28"/>
          <w:u w:val="single"/>
        </w:rPr>
        <w:t>Onesnaževanje, ki ga povzročamo ljudje</w:t>
      </w:r>
      <w:r>
        <w:rPr>
          <w:color w:val="2F5496" w:themeColor="accent1" w:themeShade="BF"/>
          <w:sz w:val="28"/>
          <w:szCs w:val="28"/>
        </w:rPr>
        <w:t>: kurjenje (</w:t>
      </w:r>
      <w:proofErr w:type="spellStart"/>
      <w:r>
        <w:rPr>
          <w:color w:val="2F5496" w:themeColor="accent1" w:themeShade="BF"/>
          <w:sz w:val="28"/>
          <w:szCs w:val="28"/>
        </w:rPr>
        <w:t>termoelekrarne</w:t>
      </w:r>
      <w:proofErr w:type="spellEnd"/>
      <w:r>
        <w:rPr>
          <w:color w:val="2F5496" w:themeColor="accent1" w:themeShade="BF"/>
          <w:sz w:val="28"/>
          <w:szCs w:val="28"/>
        </w:rPr>
        <w:t>), tovarne, promet, …</w:t>
      </w:r>
    </w:p>
    <w:p w:rsidR="009379CD" w:rsidRDefault="009379CD" w:rsidP="009379CD">
      <w:pPr>
        <w:rPr>
          <w:color w:val="2F5496" w:themeColor="accent1" w:themeShade="BF"/>
          <w:sz w:val="28"/>
          <w:szCs w:val="28"/>
        </w:rPr>
      </w:pPr>
      <w:r w:rsidRPr="00891AF3">
        <w:rPr>
          <w:color w:val="2F5496" w:themeColor="accent1" w:themeShade="BF"/>
          <w:sz w:val="28"/>
          <w:szCs w:val="28"/>
        </w:rPr>
        <w:t>V avtomobilih, tovarnah… morajo upora</w:t>
      </w:r>
      <w:r>
        <w:rPr>
          <w:color w:val="2F5496" w:themeColor="accent1" w:themeShade="BF"/>
          <w:sz w:val="28"/>
          <w:szCs w:val="28"/>
        </w:rPr>
        <w:t>bljati FILTRE za čiščenje zraka, vendar je kljub temu v zraku v</w:t>
      </w:r>
      <w:r w:rsidR="00155081">
        <w:rPr>
          <w:color w:val="2F5496" w:themeColor="accent1" w:themeShade="BF"/>
          <w:sz w:val="28"/>
          <w:szCs w:val="28"/>
        </w:rPr>
        <w:t>e</w:t>
      </w:r>
      <w:r>
        <w:rPr>
          <w:color w:val="2F5496" w:themeColor="accent1" w:themeShade="BF"/>
          <w:sz w:val="28"/>
          <w:szCs w:val="28"/>
        </w:rPr>
        <w:t>dno več ogljikovega dioksida, ki povzroča podnebne spremembe in nastanek kislega dežja. Zato vedno bolj uporabljamo ALTERNATIVNE VIRE (vetrne in sončne elektrarne, vozila na električni pogon…), ki ne izpuščajo plinov v ozračje.</w:t>
      </w:r>
    </w:p>
    <w:p w:rsidR="009379CD" w:rsidRDefault="009379CD" w:rsidP="009379CD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LIŠAJI so naraven pokazatelj onesnaženosti zraka, saj dobro uspevajo le v čistem zraku. </w:t>
      </w:r>
    </w:p>
    <w:p w:rsidR="00155081" w:rsidRPr="00891AF3" w:rsidRDefault="00155081" w:rsidP="009379CD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 </w:t>
      </w:r>
      <w:r>
        <w:rPr>
          <w:noProof/>
          <w:color w:val="2F5496" w:themeColor="accent1" w:themeShade="BF"/>
          <w:sz w:val="28"/>
          <w:szCs w:val="28"/>
        </w:rPr>
        <w:drawing>
          <wp:inline distT="0" distB="0" distL="0" distR="0" wp14:anchorId="01059046">
            <wp:extent cx="2466975" cy="184785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F5496" w:themeColor="accent1" w:themeShade="BF"/>
          <w:sz w:val="28"/>
          <w:szCs w:val="28"/>
        </w:rPr>
        <w:t xml:space="preserve">    </w:t>
      </w:r>
      <w:r>
        <w:rPr>
          <w:noProof/>
          <w:color w:val="2F5496" w:themeColor="accent1" w:themeShade="BF"/>
          <w:sz w:val="28"/>
          <w:szCs w:val="28"/>
        </w:rPr>
        <w:drawing>
          <wp:inline distT="0" distB="0" distL="0" distR="0" wp14:anchorId="60CEDFFA">
            <wp:extent cx="2524125" cy="25241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CC4" w:rsidRPr="009379CD" w:rsidRDefault="00155081" w:rsidP="009379CD"/>
    <w:sectPr w:rsidR="008D3CC4" w:rsidRPr="009379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4E7D83"/>
    <w:multiLevelType w:val="hybridMultilevel"/>
    <w:tmpl w:val="51463B30"/>
    <w:lvl w:ilvl="0" w:tplc="47C0F9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4472C4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9CD"/>
    <w:rsid w:val="00155081"/>
    <w:rsid w:val="00400D19"/>
    <w:rsid w:val="007316C1"/>
    <w:rsid w:val="00822A65"/>
    <w:rsid w:val="009379CD"/>
    <w:rsid w:val="00C0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FF3F"/>
  <w15:chartTrackingRefBased/>
  <w15:docId w15:val="{61E214A9-8BA1-4B62-937A-E8928D87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379CD"/>
  </w:style>
  <w:style w:type="paragraph" w:styleId="Naslov1">
    <w:name w:val="heading 1"/>
    <w:basedOn w:val="Navaden"/>
    <w:next w:val="Navaden"/>
    <w:link w:val="Naslov1Znak"/>
    <w:uiPriority w:val="9"/>
    <w:qFormat/>
    <w:rsid w:val="009379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379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379CD"/>
    <w:pPr>
      <w:ind w:left="720"/>
      <w:contextualSpacing/>
    </w:pPr>
  </w:style>
  <w:style w:type="paragraph" w:styleId="Naslov">
    <w:name w:val="Title"/>
    <w:basedOn w:val="Navaden"/>
    <w:next w:val="Navaden"/>
    <w:link w:val="NaslovZnak"/>
    <w:uiPriority w:val="10"/>
    <w:qFormat/>
    <w:rsid w:val="001550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5508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49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Ledina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Leban</dc:creator>
  <cp:keywords/>
  <dc:description/>
  <cp:lastModifiedBy>Karla Leban</cp:lastModifiedBy>
  <cp:revision>1</cp:revision>
  <dcterms:created xsi:type="dcterms:W3CDTF">2023-12-05T17:49:00Z</dcterms:created>
  <dcterms:modified xsi:type="dcterms:W3CDTF">2023-12-05T18:15:00Z</dcterms:modified>
</cp:coreProperties>
</file>