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BF9" w:rsidRDefault="00400BF9" w:rsidP="001F01A8">
      <w:pPr>
        <w:pStyle w:val="Default"/>
        <w:jc w:val="both"/>
        <w:rPr>
          <w:rFonts w:asciiTheme="minorHAnsi" w:hAnsiTheme="minorHAnsi"/>
          <w:b/>
          <w:color w:val="auto"/>
          <w:sz w:val="28"/>
          <w:szCs w:val="28"/>
        </w:rPr>
      </w:pPr>
    </w:p>
    <w:p w:rsidR="00400BF9" w:rsidRDefault="00400BF9" w:rsidP="001F01A8">
      <w:pPr>
        <w:pStyle w:val="Default"/>
        <w:jc w:val="both"/>
        <w:rPr>
          <w:rFonts w:asciiTheme="minorHAnsi" w:hAnsiTheme="minorHAnsi"/>
          <w:b/>
          <w:color w:val="auto"/>
          <w:sz w:val="28"/>
          <w:szCs w:val="28"/>
        </w:rPr>
      </w:pPr>
    </w:p>
    <w:p w:rsidR="001F01A8" w:rsidRPr="004C2E5F" w:rsidRDefault="00400BF9" w:rsidP="001F01A8">
      <w:pPr>
        <w:pStyle w:val="Default"/>
        <w:jc w:val="both"/>
        <w:rPr>
          <w:rFonts w:asciiTheme="minorHAnsi" w:hAnsiTheme="minorHAnsi"/>
          <w:b/>
          <w:color w:val="auto"/>
          <w:sz w:val="28"/>
          <w:szCs w:val="28"/>
        </w:rPr>
      </w:pPr>
      <w:r>
        <w:rPr>
          <w:rFonts w:asciiTheme="minorHAnsi" w:hAnsiTheme="minorHAnsi"/>
          <w:b/>
          <w:color w:val="auto"/>
          <w:sz w:val="28"/>
          <w:szCs w:val="28"/>
        </w:rPr>
        <w:t xml:space="preserve">ENAČBE </w:t>
      </w:r>
    </w:p>
    <w:p w:rsidR="00557ADF" w:rsidRPr="0088582D" w:rsidRDefault="00557ADF" w:rsidP="00D9683C">
      <w:pPr>
        <w:pStyle w:val="Default"/>
        <w:jc w:val="both"/>
        <w:rPr>
          <w:rFonts w:asciiTheme="minorHAnsi" w:hAnsiTheme="minorHAnsi"/>
          <w:b/>
          <w:color w:val="auto"/>
          <w:sz w:val="16"/>
          <w:szCs w:val="16"/>
        </w:rPr>
      </w:pPr>
    </w:p>
    <w:p w:rsidR="0095334F" w:rsidRPr="0095334F" w:rsidRDefault="0095334F" w:rsidP="00D9683C">
      <w:pPr>
        <w:pStyle w:val="Default"/>
        <w:jc w:val="both"/>
        <w:rPr>
          <w:rFonts w:asciiTheme="minorHAnsi" w:hAnsiTheme="minorHAnsi"/>
          <w:b/>
          <w:color w:val="auto"/>
          <w:u w:val="single"/>
        </w:rPr>
      </w:pPr>
      <w:r w:rsidRPr="0095334F">
        <w:rPr>
          <w:rFonts w:asciiTheme="minorHAnsi" w:hAnsiTheme="minorHAnsi"/>
          <w:b/>
          <w:color w:val="auto"/>
          <w:u w:val="single"/>
        </w:rPr>
        <w:t>Metoda dobe vračanja</w:t>
      </w:r>
    </w:p>
    <w:p w:rsidR="0095334F" w:rsidRDefault="0095334F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 w:rsidRPr="0095334F">
        <w:rPr>
          <w:rFonts w:asciiTheme="minorHAnsi" w:hAnsiTheme="minorHAnsi"/>
          <w:i/>
          <w:color w:val="auto"/>
        </w:rPr>
        <w:t xml:space="preserve">Seštejete vse donose in v </w:t>
      </w:r>
      <w:proofErr w:type="spellStart"/>
      <w:r w:rsidRPr="0095334F">
        <w:rPr>
          <w:rFonts w:asciiTheme="minorHAnsi" w:hAnsiTheme="minorHAnsi"/>
          <w:i/>
          <w:color w:val="auto"/>
        </w:rPr>
        <w:t>kumulativi</w:t>
      </w:r>
      <w:proofErr w:type="spellEnd"/>
      <w:r w:rsidRPr="0095334F">
        <w:rPr>
          <w:rFonts w:asciiTheme="minorHAnsi" w:hAnsiTheme="minorHAnsi"/>
          <w:i/>
          <w:color w:val="auto"/>
        </w:rPr>
        <w:t xml:space="preserve"> ugotovite obdobje, v katerem se vlaganja povrnejo.</w:t>
      </w:r>
    </w:p>
    <w:p w:rsidR="0095334F" w:rsidRPr="0088582D" w:rsidRDefault="0095334F" w:rsidP="00D9683C">
      <w:pPr>
        <w:pStyle w:val="Default"/>
        <w:jc w:val="both"/>
        <w:rPr>
          <w:rFonts w:asciiTheme="minorHAnsi" w:hAnsiTheme="minorHAnsi"/>
          <w:i/>
          <w:color w:val="auto"/>
          <w:sz w:val="16"/>
          <w:szCs w:val="16"/>
        </w:rPr>
      </w:pPr>
    </w:p>
    <w:p w:rsidR="0095334F" w:rsidRPr="0095334F" w:rsidRDefault="0095334F" w:rsidP="00D9683C">
      <w:pPr>
        <w:pStyle w:val="Default"/>
        <w:jc w:val="both"/>
        <w:rPr>
          <w:rFonts w:asciiTheme="minorHAnsi" w:hAnsiTheme="minorHAnsi"/>
          <w:b/>
          <w:i/>
          <w:color w:val="auto"/>
          <w:u w:val="single"/>
        </w:rPr>
      </w:pPr>
      <w:r w:rsidRPr="0095334F">
        <w:rPr>
          <w:rFonts w:asciiTheme="minorHAnsi" w:hAnsiTheme="minorHAnsi"/>
          <w:b/>
          <w:i/>
          <w:color w:val="auto"/>
          <w:u w:val="single"/>
        </w:rPr>
        <w:t>Metoda donosnosti investicij</w:t>
      </w:r>
    </w:p>
    <w:p w:rsidR="0095334F" w:rsidRDefault="0095334F" w:rsidP="00D9683C">
      <w:pPr>
        <w:pStyle w:val="Default"/>
        <w:jc w:val="both"/>
        <w:rPr>
          <w:rFonts w:asciiTheme="minorHAnsi" w:hAnsiTheme="minorHAnsi"/>
          <w:i/>
          <w:color w:val="auto"/>
        </w:rPr>
      </w:pPr>
      <w:r>
        <w:rPr>
          <w:rFonts w:asciiTheme="minorHAnsi" w:hAnsiTheme="minorHAnsi"/>
          <w:i/>
          <w:color w:val="auto"/>
        </w:rPr>
        <w:t>DI = donosi / investicije</w:t>
      </w:r>
    </w:p>
    <w:p w:rsidR="0095334F" w:rsidRPr="0088582D" w:rsidRDefault="0095334F" w:rsidP="00D9683C">
      <w:pPr>
        <w:pStyle w:val="Default"/>
        <w:jc w:val="both"/>
        <w:rPr>
          <w:rFonts w:asciiTheme="minorHAnsi" w:hAnsiTheme="minorHAnsi"/>
          <w:noProof/>
          <w:color w:val="auto"/>
          <w:sz w:val="16"/>
          <w:szCs w:val="16"/>
        </w:rPr>
      </w:pPr>
    </w:p>
    <w:p w:rsidR="0095334F" w:rsidRPr="0095334F" w:rsidRDefault="0095334F" w:rsidP="00D9683C">
      <w:pPr>
        <w:pStyle w:val="Default"/>
        <w:jc w:val="both"/>
        <w:rPr>
          <w:rFonts w:asciiTheme="minorHAnsi" w:hAnsiTheme="minorHAnsi"/>
          <w:b/>
          <w:noProof/>
          <w:color w:val="auto"/>
          <w:u w:val="single"/>
        </w:rPr>
      </w:pPr>
      <w:r w:rsidRPr="0095334F">
        <w:rPr>
          <w:rFonts w:asciiTheme="minorHAnsi" w:hAnsiTheme="minorHAnsi"/>
          <w:b/>
          <w:noProof/>
          <w:color w:val="auto"/>
          <w:u w:val="single"/>
        </w:rPr>
        <w:t>Navadno obrestovanje</w:t>
      </w:r>
    </w:p>
    <w:p w:rsidR="0095334F" w:rsidRPr="00FE7AC1" w:rsidRDefault="00FE7AC1" w:rsidP="00D9683C">
      <w:pPr>
        <w:pStyle w:val="Default"/>
        <w:jc w:val="both"/>
        <w:rPr>
          <w:rFonts w:asciiTheme="minorHAnsi" w:hAnsiTheme="minorHAnsi"/>
          <w:i/>
          <w:noProof/>
          <w:color w:val="auto"/>
        </w:rPr>
      </w:pPr>
      <w:r>
        <w:rPr>
          <w:rFonts w:asciiTheme="minorHAnsi" w:hAnsiTheme="minorHAnsi"/>
          <w:i/>
          <w:noProof/>
          <w:color w:val="auto"/>
        </w:rPr>
        <w:t>o</w:t>
      </w:r>
      <w:r w:rsidR="0095334F" w:rsidRPr="00FE7AC1">
        <w:rPr>
          <w:rFonts w:asciiTheme="minorHAnsi" w:hAnsiTheme="minorHAnsi"/>
          <w:i/>
          <w:noProof/>
          <w:color w:val="auto"/>
        </w:rPr>
        <w:t xml:space="preserve"> = G</w:t>
      </w:r>
      <w:r w:rsidR="0095334F" w:rsidRPr="00FE7AC1">
        <w:rPr>
          <w:rFonts w:asciiTheme="minorHAnsi" w:hAnsiTheme="minorHAnsi"/>
          <w:i/>
          <w:noProof/>
          <w:color w:val="auto"/>
          <w:vertAlign w:val="subscript"/>
        </w:rPr>
        <w:t>0</w:t>
      </w:r>
      <w:r w:rsidR="0095334F" w:rsidRPr="00FE7AC1">
        <w:rPr>
          <w:rFonts w:asciiTheme="minorHAnsi" w:hAnsiTheme="minorHAnsi"/>
          <w:i/>
          <w:noProof/>
          <w:color w:val="auto"/>
        </w:rPr>
        <w:t xml:space="preserve"> * p * n</w:t>
      </w:r>
    </w:p>
    <w:p w:rsidR="0095334F" w:rsidRPr="00FE7AC1" w:rsidRDefault="0095334F" w:rsidP="00D9683C">
      <w:pPr>
        <w:pStyle w:val="Default"/>
        <w:jc w:val="both"/>
        <w:rPr>
          <w:rFonts w:asciiTheme="minorHAnsi" w:hAnsiTheme="minorHAnsi"/>
          <w:i/>
          <w:noProof/>
          <w:color w:val="auto"/>
        </w:rPr>
      </w:pPr>
      <w:r w:rsidRPr="00FE7AC1">
        <w:rPr>
          <w:rFonts w:asciiTheme="minorHAnsi" w:hAnsiTheme="minorHAnsi"/>
          <w:i/>
          <w:noProof/>
          <w:color w:val="auto"/>
        </w:rPr>
        <w:t>G</w:t>
      </w:r>
      <w:r w:rsidRPr="00FE7AC1">
        <w:rPr>
          <w:rFonts w:asciiTheme="minorHAnsi" w:hAnsiTheme="minorHAnsi"/>
          <w:i/>
          <w:noProof/>
          <w:color w:val="auto"/>
          <w:vertAlign w:val="subscript"/>
        </w:rPr>
        <w:t>n</w:t>
      </w:r>
      <w:r w:rsidRPr="00FE7AC1">
        <w:rPr>
          <w:rFonts w:asciiTheme="minorHAnsi" w:hAnsiTheme="minorHAnsi"/>
          <w:i/>
          <w:noProof/>
          <w:color w:val="auto"/>
        </w:rPr>
        <w:t xml:space="preserve"> = G + o</w:t>
      </w:r>
    </w:p>
    <w:p w:rsidR="0095334F" w:rsidRPr="0088582D" w:rsidRDefault="0095334F" w:rsidP="00D9683C">
      <w:pPr>
        <w:pStyle w:val="Default"/>
        <w:jc w:val="both"/>
        <w:rPr>
          <w:rFonts w:asciiTheme="minorHAnsi" w:hAnsiTheme="minorHAnsi"/>
          <w:noProof/>
          <w:color w:val="auto"/>
          <w:sz w:val="16"/>
          <w:szCs w:val="16"/>
        </w:rPr>
      </w:pPr>
    </w:p>
    <w:p w:rsidR="0095334F" w:rsidRPr="0095334F" w:rsidRDefault="0095334F" w:rsidP="00D9683C">
      <w:pPr>
        <w:pStyle w:val="Default"/>
        <w:jc w:val="both"/>
        <w:rPr>
          <w:rFonts w:asciiTheme="minorHAnsi" w:hAnsiTheme="minorHAnsi"/>
          <w:b/>
          <w:noProof/>
          <w:color w:val="auto"/>
          <w:u w:val="single"/>
        </w:rPr>
      </w:pPr>
      <w:r w:rsidRPr="0095334F">
        <w:rPr>
          <w:rFonts w:asciiTheme="minorHAnsi" w:hAnsiTheme="minorHAnsi"/>
          <w:b/>
          <w:noProof/>
          <w:color w:val="auto"/>
          <w:u w:val="single"/>
        </w:rPr>
        <w:t>Obresno obrestovanje</w:t>
      </w:r>
    </w:p>
    <w:p w:rsidR="0095334F" w:rsidRPr="00FE7AC1" w:rsidRDefault="00FE7AC1" w:rsidP="00D9683C">
      <w:pPr>
        <w:pStyle w:val="Default"/>
        <w:jc w:val="both"/>
        <w:rPr>
          <w:rFonts w:asciiTheme="minorHAnsi" w:hAnsiTheme="minorHAnsi"/>
          <w:i/>
          <w:noProof/>
          <w:color w:val="auto"/>
          <w:vertAlign w:val="superscript"/>
        </w:rPr>
      </w:pPr>
      <w:r w:rsidRPr="00FE7AC1">
        <w:rPr>
          <w:rFonts w:asciiTheme="minorHAnsi" w:hAnsiTheme="minorHAnsi"/>
          <w:i/>
          <w:noProof/>
          <w:color w:val="auto"/>
        </w:rPr>
        <w:t>G</w:t>
      </w:r>
      <w:r w:rsidRPr="00FE7AC1">
        <w:rPr>
          <w:rFonts w:asciiTheme="minorHAnsi" w:hAnsiTheme="minorHAnsi"/>
          <w:i/>
          <w:noProof/>
          <w:color w:val="auto"/>
          <w:vertAlign w:val="subscript"/>
        </w:rPr>
        <w:t>n</w:t>
      </w:r>
      <w:r w:rsidRPr="00FE7AC1">
        <w:rPr>
          <w:rFonts w:asciiTheme="minorHAnsi" w:hAnsiTheme="minorHAnsi"/>
          <w:i/>
          <w:noProof/>
          <w:color w:val="auto"/>
        </w:rPr>
        <w:t xml:space="preserve"> = G</w:t>
      </w:r>
      <w:r w:rsidRPr="00FE7AC1">
        <w:rPr>
          <w:rFonts w:asciiTheme="minorHAnsi" w:hAnsiTheme="minorHAnsi"/>
          <w:i/>
          <w:noProof/>
          <w:color w:val="auto"/>
          <w:vertAlign w:val="subscript"/>
        </w:rPr>
        <w:t>0</w:t>
      </w:r>
      <w:r w:rsidRPr="00FE7AC1">
        <w:rPr>
          <w:rFonts w:asciiTheme="minorHAnsi" w:hAnsiTheme="minorHAnsi"/>
          <w:i/>
          <w:noProof/>
          <w:color w:val="auto"/>
        </w:rPr>
        <w:t xml:space="preserve"> * r</w:t>
      </w:r>
      <w:r w:rsidRPr="00FE7AC1">
        <w:rPr>
          <w:rFonts w:asciiTheme="minorHAnsi" w:hAnsiTheme="minorHAnsi"/>
          <w:i/>
          <w:noProof/>
          <w:color w:val="auto"/>
          <w:vertAlign w:val="superscript"/>
        </w:rPr>
        <w:t>n</w:t>
      </w:r>
    </w:p>
    <w:p w:rsidR="00FE7AC1" w:rsidRPr="00FE7AC1" w:rsidRDefault="00FE7AC1" w:rsidP="00D9683C">
      <w:pPr>
        <w:pStyle w:val="Default"/>
        <w:jc w:val="both"/>
        <w:rPr>
          <w:rFonts w:asciiTheme="minorHAnsi" w:hAnsiTheme="minorHAnsi"/>
          <w:i/>
          <w:noProof/>
          <w:color w:val="auto"/>
        </w:rPr>
      </w:pPr>
      <w:r w:rsidRPr="00FE7AC1">
        <w:rPr>
          <w:rFonts w:asciiTheme="minorHAnsi" w:hAnsiTheme="minorHAnsi"/>
          <w:i/>
          <w:noProof/>
          <w:color w:val="auto"/>
        </w:rPr>
        <w:t>r = 1 + p</w:t>
      </w:r>
    </w:p>
    <w:p w:rsidR="00FE7AC1" w:rsidRPr="00FE7AC1" w:rsidRDefault="00FE7AC1" w:rsidP="00FE7AC1">
      <w:pPr>
        <w:pStyle w:val="Default"/>
        <w:jc w:val="both"/>
        <w:rPr>
          <w:rFonts w:asciiTheme="minorHAnsi" w:hAnsiTheme="minorHAnsi"/>
          <w:noProof/>
        </w:rPr>
      </w:pPr>
      <w:r w:rsidRPr="00FE7AC1">
        <w:rPr>
          <w:rFonts w:asciiTheme="minorHAnsi" w:hAnsiTheme="minorHAnsi"/>
          <w:i/>
          <w:iCs/>
          <w:noProof/>
        </w:rPr>
        <w:t>Prihodnja vrednost = trenutna vrednost</w:t>
      </w:r>
      <w:r>
        <w:rPr>
          <w:rFonts w:asciiTheme="minorHAnsi" w:hAnsiTheme="minorHAnsi"/>
          <w:i/>
          <w:iCs/>
          <w:noProof/>
        </w:rPr>
        <w:t xml:space="preserve"> </w:t>
      </w:r>
      <w:r w:rsidRPr="00FE7AC1">
        <w:rPr>
          <w:rFonts w:asciiTheme="minorHAnsi" w:hAnsiTheme="minorHAnsi"/>
          <w:i/>
          <w:iCs/>
          <w:noProof/>
        </w:rPr>
        <w:t>*</w:t>
      </w:r>
      <w:r>
        <w:rPr>
          <w:rFonts w:asciiTheme="minorHAnsi" w:hAnsiTheme="minorHAnsi"/>
          <w:i/>
          <w:iCs/>
          <w:noProof/>
        </w:rPr>
        <w:t xml:space="preserve"> </w:t>
      </w:r>
      <w:r w:rsidRPr="00FE7AC1">
        <w:rPr>
          <w:rFonts w:asciiTheme="minorHAnsi" w:hAnsiTheme="minorHAnsi"/>
          <w:i/>
          <w:iCs/>
          <w:noProof/>
        </w:rPr>
        <w:t>(1</w:t>
      </w:r>
      <w:r>
        <w:rPr>
          <w:rFonts w:asciiTheme="minorHAnsi" w:hAnsiTheme="minorHAnsi"/>
          <w:i/>
          <w:iCs/>
          <w:noProof/>
        </w:rPr>
        <w:t xml:space="preserve"> </w:t>
      </w:r>
      <w:r w:rsidRPr="00FE7AC1">
        <w:rPr>
          <w:rFonts w:asciiTheme="minorHAnsi" w:hAnsiTheme="minorHAnsi"/>
          <w:i/>
          <w:iCs/>
          <w:noProof/>
        </w:rPr>
        <w:t>+</w:t>
      </w:r>
      <w:r>
        <w:rPr>
          <w:rFonts w:asciiTheme="minorHAnsi" w:hAnsiTheme="minorHAnsi"/>
          <w:i/>
          <w:iCs/>
          <w:noProof/>
        </w:rPr>
        <w:t xml:space="preserve"> </w:t>
      </w:r>
      <w:r w:rsidRPr="00FE7AC1">
        <w:rPr>
          <w:rFonts w:asciiTheme="minorHAnsi" w:hAnsiTheme="minorHAnsi"/>
          <w:i/>
          <w:iCs/>
          <w:noProof/>
        </w:rPr>
        <w:t>obrestna mera)</w:t>
      </w:r>
      <w:r w:rsidRPr="00FE7AC1">
        <w:rPr>
          <w:rFonts w:asciiTheme="minorHAnsi" w:hAnsiTheme="minorHAnsi"/>
          <w:i/>
          <w:iCs/>
          <w:noProof/>
          <w:vertAlign w:val="superscript"/>
        </w:rPr>
        <w:t xml:space="preserve"> n </w:t>
      </w:r>
    </w:p>
    <w:p w:rsidR="00FE7AC1" w:rsidRPr="0088582D" w:rsidRDefault="00FE7AC1" w:rsidP="00FE7AC1">
      <w:pPr>
        <w:pStyle w:val="Default"/>
        <w:jc w:val="both"/>
        <w:rPr>
          <w:rFonts w:asciiTheme="minorHAnsi" w:hAnsiTheme="minorHAnsi"/>
          <w:i/>
          <w:iCs/>
          <w:noProof/>
          <w:sz w:val="16"/>
          <w:szCs w:val="16"/>
        </w:rPr>
      </w:pPr>
    </w:p>
    <w:p w:rsidR="00FE7AC1" w:rsidRPr="00FE7AC1" w:rsidRDefault="00FE7AC1" w:rsidP="00FE7AC1">
      <w:pPr>
        <w:pStyle w:val="Default"/>
        <w:jc w:val="both"/>
        <w:rPr>
          <w:rFonts w:asciiTheme="minorHAnsi" w:hAnsiTheme="minorHAnsi"/>
          <w:noProof/>
        </w:rPr>
      </w:pPr>
      <w:r>
        <w:rPr>
          <w:rFonts w:asciiTheme="minorHAnsi" w:hAnsiTheme="minorHAnsi"/>
          <w:i/>
          <w:iCs/>
          <w:noProof/>
        </w:rPr>
        <w:t>= = &gt; Trenutn</w:t>
      </w:r>
      <w:r w:rsidRPr="00FE7AC1">
        <w:rPr>
          <w:rFonts w:asciiTheme="minorHAnsi" w:hAnsiTheme="minorHAnsi"/>
          <w:i/>
          <w:iCs/>
          <w:noProof/>
        </w:rPr>
        <w:t xml:space="preserve">a vrednost = </w:t>
      </w:r>
      <w:r>
        <w:rPr>
          <w:rFonts w:asciiTheme="minorHAnsi" w:hAnsiTheme="minorHAnsi"/>
          <w:i/>
          <w:iCs/>
          <w:noProof/>
        </w:rPr>
        <w:t>prihodnj</w:t>
      </w:r>
      <w:r w:rsidRPr="00FE7AC1">
        <w:rPr>
          <w:rFonts w:asciiTheme="minorHAnsi" w:hAnsiTheme="minorHAnsi"/>
          <w:i/>
          <w:iCs/>
          <w:noProof/>
        </w:rPr>
        <w:t>a vrednost</w:t>
      </w:r>
      <w:r>
        <w:rPr>
          <w:rFonts w:asciiTheme="minorHAnsi" w:hAnsiTheme="minorHAnsi"/>
          <w:i/>
          <w:iCs/>
          <w:noProof/>
        </w:rPr>
        <w:t xml:space="preserve"> / </w:t>
      </w:r>
      <w:r w:rsidRPr="00FE7AC1">
        <w:rPr>
          <w:rFonts w:asciiTheme="minorHAnsi" w:hAnsiTheme="minorHAnsi"/>
          <w:i/>
          <w:iCs/>
          <w:noProof/>
        </w:rPr>
        <w:t>(1</w:t>
      </w:r>
      <w:r>
        <w:rPr>
          <w:rFonts w:asciiTheme="minorHAnsi" w:hAnsiTheme="minorHAnsi"/>
          <w:i/>
          <w:iCs/>
          <w:noProof/>
        </w:rPr>
        <w:t xml:space="preserve"> </w:t>
      </w:r>
      <w:r w:rsidRPr="00FE7AC1">
        <w:rPr>
          <w:rFonts w:asciiTheme="minorHAnsi" w:hAnsiTheme="minorHAnsi"/>
          <w:i/>
          <w:iCs/>
          <w:noProof/>
        </w:rPr>
        <w:t>+</w:t>
      </w:r>
      <w:r>
        <w:rPr>
          <w:rFonts w:asciiTheme="minorHAnsi" w:hAnsiTheme="minorHAnsi"/>
          <w:i/>
          <w:iCs/>
          <w:noProof/>
        </w:rPr>
        <w:t xml:space="preserve"> </w:t>
      </w:r>
      <w:r w:rsidRPr="00FE7AC1">
        <w:rPr>
          <w:rFonts w:asciiTheme="minorHAnsi" w:hAnsiTheme="minorHAnsi"/>
          <w:i/>
          <w:iCs/>
          <w:noProof/>
        </w:rPr>
        <w:t>obrestna mera)</w:t>
      </w:r>
      <w:r w:rsidRPr="00FE7AC1">
        <w:rPr>
          <w:rFonts w:asciiTheme="minorHAnsi" w:hAnsiTheme="minorHAnsi"/>
          <w:i/>
          <w:iCs/>
          <w:noProof/>
          <w:vertAlign w:val="superscript"/>
        </w:rPr>
        <w:t xml:space="preserve"> n </w:t>
      </w:r>
    </w:p>
    <w:p w:rsidR="00434A33" w:rsidRDefault="00ED17D1" w:rsidP="00D9683C">
      <w:pPr>
        <w:pStyle w:val="Default"/>
        <w:jc w:val="both"/>
        <w:rPr>
          <w:rFonts w:asciiTheme="minorHAnsi" w:hAnsiTheme="minorHAnsi"/>
          <w:color w:val="auto"/>
        </w:rPr>
      </w:pPr>
      <w:r w:rsidRPr="007D20D4">
        <w:rPr>
          <w:rFonts w:asciiTheme="minorHAnsi" w:hAnsiTheme="minorHAnsi"/>
          <w:noProof/>
          <w:color w:val="auto"/>
        </w:rPr>
        <w:drawing>
          <wp:inline distT="0" distB="0" distL="0" distR="0" wp14:anchorId="46537FB4" wp14:editId="0C56F81B">
            <wp:extent cx="2293651" cy="8281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644" cy="83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43FC">
        <w:rPr>
          <w:rFonts w:asciiTheme="minorHAnsi" w:hAnsiTheme="minorHAnsi"/>
          <w:noProof/>
          <w:color w:val="auto"/>
        </w:rPr>
        <w:t xml:space="preserve">    </w:t>
      </w:r>
      <w:r w:rsidR="00B819EB" w:rsidRPr="007D20D4">
        <w:rPr>
          <w:rFonts w:asciiTheme="minorHAnsi" w:hAnsiTheme="minorHAnsi"/>
          <w:noProof/>
          <w:color w:val="auto"/>
        </w:rPr>
        <w:drawing>
          <wp:inline distT="0" distB="0" distL="0" distR="0" wp14:anchorId="08A666A3" wp14:editId="72BC204D">
            <wp:extent cx="3307829" cy="814247"/>
            <wp:effectExtent l="0" t="0" r="6985" b="5080"/>
            <wp:docPr id="3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515" cy="818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9EB" w:rsidRPr="007D20D4" w:rsidRDefault="00B819EB" w:rsidP="00D9683C">
      <w:pPr>
        <w:pStyle w:val="Default"/>
        <w:jc w:val="both"/>
        <w:rPr>
          <w:rFonts w:asciiTheme="minorHAnsi" w:hAnsiTheme="minorHAnsi"/>
          <w:color w:val="auto"/>
        </w:rPr>
      </w:pPr>
      <w:r w:rsidRPr="007D20D4">
        <w:rPr>
          <w:rFonts w:asciiTheme="minorHAnsi" w:hAnsiTheme="minorHAnsi"/>
          <w:noProof/>
          <w:color w:val="auto"/>
        </w:rPr>
        <w:drawing>
          <wp:inline distT="0" distB="0" distL="0" distR="0" wp14:anchorId="45B417E8" wp14:editId="2905FC32">
            <wp:extent cx="3372787" cy="923067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269" cy="923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3FC" w:rsidRDefault="00B243FC" w:rsidP="00FE7AC1">
      <w:pPr>
        <w:pStyle w:val="Default"/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:rsidR="00FE7AC1" w:rsidRPr="00FE7AC1" w:rsidRDefault="00FE7AC1" w:rsidP="00FE7AC1">
      <w:pPr>
        <w:pStyle w:val="Default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FE7AC1">
        <w:rPr>
          <w:rFonts w:asciiTheme="minorHAnsi" w:hAnsiTheme="minorHAnsi"/>
          <w:b/>
          <w:color w:val="auto"/>
          <w:sz w:val="20"/>
          <w:szCs w:val="20"/>
        </w:rPr>
        <w:t>SLOVARČEK:</w:t>
      </w:r>
    </w:p>
    <w:p w:rsidR="0095334F" w:rsidRPr="00FE7AC1" w:rsidRDefault="0095334F" w:rsidP="00D9683C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FE7AC1">
        <w:rPr>
          <w:rFonts w:asciiTheme="minorHAnsi" w:hAnsiTheme="minorHAnsi"/>
          <w:color w:val="auto"/>
          <w:sz w:val="20"/>
          <w:szCs w:val="20"/>
        </w:rPr>
        <w:t>DI – donosnost investicije</w:t>
      </w:r>
    </w:p>
    <w:p w:rsidR="0095334F" w:rsidRPr="00FE7AC1" w:rsidRDefault="00FE7AC1" w:rsidP="00D9683C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FE7AC1">
        <w:rPr>
          <w:rFonts w:asciiTheme="minorHAnsi" w:hAnsiTheme="minorHAnsi"/>
          <w:color w:val="auto"/>
          <w:sz w:val="20"/>
          <w:szCs w:val="20"/>
        </w:rPr>
        <w:t>o - obresti</w:t>
      </w:r>
    </w:p>
    <w:p w:rsidR="00FE7AC1" w:rsidRPr="00FE7AC1" w:rsidRDefault="00FE7AC1" w:rsidP="00D9683C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FE7AC1">
        <w:rPr>
          <w:rFonts w:asciiTheme="minorHAnsi" w:hAnsiTheme="minorHAnsi"/>
          <w:color w:val="auto"/>
          <w:sz w:val="20"/>
          <w:szCs w:val="20"/>
        </w:rPr>
        <w:t>G</w:t>
      </w:r>
      <w:r w:rsidRPr="00FE7AC1">
        <w:rPr>
          <w:rFonts w:asciiTheme="minorHAnsi" w:hAnsiTheme="minorHAnsi"/>
          <w:color w:val="auto"/>
          <w:sz w:val="20"/>
          <w:szCs w:val="20"/>
          <w:vertAlign w:val="subscript"/>
        </w:rPr>
        <w:t>0</w:t>
      </w:r>
      <w:r w:rsidRPr="00FE7AC1">
        <w:rPr>
          <w:rFonts w:asciiTheme="minorHAnsi" w:hAnsiTheme="minorHAnsi"/>
          <w:color w:val="auto"/>
          <w:sz w:val="20"/>
          <w:szCs w:val="20"/>
        </w:rPr>
        <w:t xml:space="preserve"> – glavnica na začetku obdobja</w:t>
      </w:r>
    </w:p>
    <w:p w:rsidR="00FE7AC1" w:rsidRPr="00FE7AC1" w:rsidRDefault="00FE7AC1" w:rsidP="00D9683C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proofErr w:type="spellStart"/>
      <w:r w:rsidRPr="00FE7AC1">
        <w:rPr>
          <w:rFonts w:asciiTheme="minorHAnsi" w:hAnsiTheme="minorHAnsi"/>
          <w:color w:val="auto"/>
          <w:sz w:val="20"/>
          <w:szCs w:val="20"/>
        </w:rPr>
        <w:t>G</w:t>
      </w:r>
      <w:r w:rsidRPr="00FE7AC1">
        <w:rPr>
          <w:rFonts w:asciiTheme="minorHAnsi" w:hAnsiTheme="minorHAnsi"/>
          <w:color w:val="auto"/>
          <w:sz w:val="20"/>
          <w:szCs w:val="20"/>
          <w:vertAlign w:val="subscript"/>
        </w:rPr>
        <w:t>n</w:t>
      </w:r>
      <w:proofErr w:type="spellEnd"/>
      <w:r w:rsidRPr="00FE7AC1">
        <w:rPr>
          <w:rFonts w:asciiTheme="minorHAnsi" w:hAnsiTheme="minorHAnsi"/>
          <w:color w:val="auto"/>
          <w:sz w:val="20"/>
          <w:szCs w:val="20"/>
        </w:rPr>
        <w:t xml:space="preserve"> – glavnica na koncu obdobja</w:t>
      </w:r>
    </w:p>
    <w:p w:rsidR="00FE7AC1" w:rsidRPr="00FE7AC1" w:rsidRDefault="00FE7AC1" w:rsidP="00D9683C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FE7AC1">
        <w:rPr>
          <w:rFonts w:asciiTheme="minorHAnsi" w:hAnsiTheme="minorHAnsi"/>
          <w:color w:val="auto"/>
          <w:sz w:val="20"/>
          <w:szCs w:val="20"/>
        </w:rPr>
        <w:t>n – časovno obdobje</w:t>
      </w:r>
    </w:p>
    <w:p w:rsidR="00FE7AC1" w:rsidRPr="00FE7AC1" w:rsidRDefault="00FE7AC1" w:rsidP="00D9683C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FE7AC1">
        <w:rPr>
          <w:rFonts w:asciiTheme="minorHAnsi" w:hAnsiTheme="minorHAnsi"/>
          <w:color w:val="auto"/>
          <w:sz w:val="20"/>
          <w:szCs w:val="20"/>
        </w:rPr>
        <w:t xml:space="preserve">p </w:t>
      </w:r>
      <w:r w:rsidR="00B243FC">
        <w:rPr>
          <w:rFonts w:asciiTheme="minorHAnsi" w:hAnsiTheme="minorHAnsi"/>
          <w:color w:val="auto"/>
          <w:sz w:val="20"/>
          <w:szCs w:val="20"/>
        </w:rPr>
        <w:t xml:space="preserve">(v okviru NSV) ali </w:t>
      </w:r>
      <w:r w:rsidRPr="00FE7AC1">
        <w:rPr>
          <w:rFonts w:asciiTheme="minorHAnsi" w:hAnsiTheme="minorHAnsi"/>
          <w:color w:val="auto"/>
          <w:sz w:val="20"/>
          <w:szCs w:val="20"/>
        </w:rPr>
        <w:t xml:space="preserve">r- </w:t>
      </w:r>
      <w:proofErr w:type="spellStart"/>
      <w:r w:rsidRPr="00FE7AC1">
        <w:rPr>
          <w:rFonts w:asciiTheme="minorHAnsi" w:hAnsiTheme="minorHAnsi"/>
          <w:color w:val="auto"/>
          <w:sz w:val="20"/>
          <w:szCs w:val="20"/>
        </w:rPr>
        <w:t>obrestovalni</w:t>
      </w:r>
      <w:proofErr w:type="spellEnd"/>
      <w:r w:rsidRPr="00FE7AC1">
        <w:rPr>
          <w:rFonts w:asciiTheme="minorHAnsi" w:hAnsiTheme="minorHAnsi"/>
          <w:color w:val="auto"/>
          <w:sz w:val="20"/>
          <w:szCs w:val="20"/>
        </w:rPr>
        <w:t xml:space="preserve"> faktor</w:t>
      </w:r>
    </w:p>
    <w:p w:rsidR="00FE7AC1" w:rsidRPr="00FE7AC1" w:rsidRDefault="00FE7AC1" w:rsidP="00FE7AC1">
      <w:pPr>
        <w:pStyle w:val="Default"/>
        <w:jc w:val="both"/>
        <w:rPr>
          <w:rFonts w:asciiTheme="minorHAnsi" w:hAnsiTheme="minorHAnsi"/>
          <w:i/>
          <w:color w:val="auto"/>
          <w:sz w:val="20"/>
          <w:szCs w:val="20"/>
        </w:rPr>
      </w:pPr>
      <w:r w:rsidRPr="00FE7AC1">
        <w:rPr>
          <w:rFonts w:asciiTheme="minorHAnsi" w:hAnsiTheme="minorHAnsi"/>
          <w:i/>
          <w:color w:val="auto"/>
          <w:sz w:val="20"/>
          <w:szCs w:val="20"/>
        </w:rPr>
        <w:t>NSV – neto sedanja vrednost</w:t>
      </w:r>
    </w:p>
    <w:p w:rsidR="00FE7AC1" w:rsidRPr="00FE7AC1" w:rsidRDefault="00FE7AC1" w:rsidP="00FE7AC1">
      <w:pPr>
        <w:pStyle w:val="Default"/>
        <w:jc w:val="both"/>
        <w:rPr>
          <w:rFonts w:asciiTheme="minorHAnsi" w:hAnsiTheme="minorHAnsi"/>
          <w:i/>
          <w:color w:val="auto"/>
          <w:sz w:val="20"/>
          <w:szCs w:val="20"/>
        </w:rPr>
      </w:pPr>
      <w:r w:rsidRPr="00FE7AC1">
        <w:rPr>
          <w:rFonts w:asciiTheme="minorHAnsi" w:hAnsiTheme="minorHAnsi"/>
          <w:i/>
          <w:color w:val="auto"/>
          <w:sz w:val="20"/>
          <w:szCs w:val="20"/>
        </w:rPr>
        <w:t>D – donos</w:t>
      </w:r>
    </w:p>
    <w:p w:rsidR="00ED17D1" w:rsidRDefault="00FE7AC1" w:rsidP="00D9683C">
      <w:pPr>
        <w:pStyle w:val="Default"/>
        <w:jc w:val="both"/>
        <w:rPr>
          <w:rFonts w:asciiTheme="minorHAnsi" w:hAnsiTheme="minorHAnsi"/>
          <w:i/>
          <w:color w:val="auto"/>
          <w:sz w:val="20"/>
          <w:szCs w:val="20"/>
        </w:rPr>
      </w:pPr>
      <w:r w:rsidRPr="00FE7AC1">
        <w:rPr>
          <w:rFonts w:asciiTheme="minorHAnsi" w:hAnsiTheme="minorHAnsi"/>
          <w:i/>
          <w:color w:val="auto"/>
          <w:sz w:val="20"/>
          <w:szCs w:val="20"/>
        </w:rPr>
        <w:t>I – investicija; včasih pa se uporablja tudi: V – vložek</w:t>
      </w:r>
    </w:p>
    <w:p w:rsidR="009A2B27" w:rsidRDefault="009A2B27" w:rsidP="00D9683C">
      <w:pPr>
        <w:pStyle w:val="Default"/>
        <w:jc w:val="both"/>
        <w:rPr>
          <w:rFonts w:asciiTheme="minorHAnsi" w:hAnsiTheme="minorHAnsi"/>
          <w:i/>
          <w:color w:val="auto"/>
          <w:sz w:val="20"/>
          <w:szCs w:val="20"/>
        </w:rPr>
      </w:pPr>
    </w:p>
    <w:p w:rsidR="009A2B27" w:rsidRDefault="009A2B27" w:rsidP="00D9683C">
      <w:pPr>
        <w:pStyle w:val="Default"/>
        <w:jc w:val="both"/>
        <w:rPr>
          <w:rFonts w:asciiTheme="minorHAnsi" w:hAnsiTheme="minorHAnsi"/>
          <w:i/>
          <w:color w:val="auto"/>
          <w:sz w:val="20"/>
          <w:szCs w:val="20"/>
        </w:rPr>
      </w:pPr>
      <w:bookmarkStart w:id="0" w:name="_GoBack"/>
      <w:bookmarkEnd w:id="0"/>
    </w:p>
    <w:sectPr w:rsidR="009A2B27" w:rsidSect="003C1C50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159" w:rsidRDefault="00B27159" w:rsidP="00EA4A1B">
      <w:r>
        <w:separator/>
      </w:r>
    </w:p>
  </w:endnote>
  <w:endnote w:type="continuationSeparator" w:id="0">
    <w:p w:rsidR="00B27159" w:rsidRDefault="00B27159" w:rsidP="00EA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058063"/>
      <w:docPartObj>
        <w:docPartGallery w:val="Page Numbers (Bottom of Page)"/>
        <w:docPartUnique/>
      </w:docPartObj>
    </w:sdtPr>
    <w:sdtEndPr/>
    <w:sdtContent>
      <w:p w:rsidR="0083202D" w:rsidRDefault="00A82A83" w:rsidP="00EA4A1B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B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159" w:rsidRDefault="00B27159" w:rsidP="00EA4A1B">
      <w:r>
        <w:separator/>
      </w:r>
    </w:p>
  </w:footnote>
  <w:footnote w:type="continuationSeparator" w:id="0">
    <w:p w:rsidR="00B27159" w:rsidRDefault="00B27159" w:rsidP="00EA4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378" w:rsidRDefault="00BA4378" w:rsidP="00400BF9">
    <w:pPr>
      <w:pStyle w:val="Glava"/>
    </w:pPr>
    <w:r>
      <w:t>Višja strokovna šola Grm Novo mesto</w:t>
    </w:r>
  </w:p>
  <w:p w:rsidR="002553A2" w:rsidRDefault="002553A2" w:rsidP="00400BF9">
    <w:pPr>
      <w:pStyle w:val="Glava"/>
    </w:pPr>
    <w:r>
      <w:t>E</w:t>
    </w:r>
    <w:r w:rsidR="00400BF9">
      <w:t xml:space="preserve">konomika podjetja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art6E2"/>
      </v:shape>
    </w:pict>
  </w:numPicBullet>
  <w:abstractNum w:abstractNumId="0" w15:restartNumberingAfterBreak="0">
    <w:nsid w:val="004B78C7"/>
    <w:multiLevelType w:val="hybridMultilevel"/>
    <w:tmpl w:val="67CEC27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454B0"/>
    <w:multiLevelType w:val="hybridMultilevel"/>
    <w:tmpl w:val="62E20A9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0265F"/>
    <w:multiLevelType w:val="hybridMultilevel"/>
    <w:tmpl w:val="4120B984"/>
    <w:lvl w:ilvl="0" w:tplc="8DAA2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E6771B"/>
    <w:multiLevelType w:val="hybridMultilevel"/>
    <w:tmpl w:val="1862DD60"/>
    <w:lvl w:ilvl="0" w:tplc="3D9848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4AE7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86E7D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58CD9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2ED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A4D4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92A7A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C237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3AC62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4FD484C"/>
    <w:multiLevelType w:val="hybridMultilevel"/>
    <w:tmpl w:val="128AB9A2"/>
    <w:lvl w:ilvl="0" w:tplc="5AD8A5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40C4E"/>
    <w:multiLevelType w:val="hybridMultilevel"/>
    <w:tmpl w:val="1680B4A4"/>
    <w:lvl w:ilvl="0" w:tplc="04E8A1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F34C52"/>
    <w:multiLevelType w:val="hybridMultilevel"/>
    <w:tmpl w:val="6CF6A33E"/>
    <w:lvl w:ilvl="0" w:tplc="F9A4A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2A2FB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8034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6A6E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12AA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D29E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201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9251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8811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5F791A"/>
    <w:multiLevelType w:val="hybridMultilevel"/>
    <w:tmpl w:val="79BCA8A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8F56C7C"/>
    <w:multiLevelType w:val="hybridMultilevel"/>
    <w:tmpl w:val="59FEF73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A026CD"/>
    <w:multiLevelType w:val="hybridMultilevel"/>
    <w:tmpl w:val="72AA8718"/>
    <w:lvl w:ilvl="0" w:tplc="2D5EE7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927B1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2C201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C4145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4A84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EEAF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9C850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DC235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3020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57F1216"/>
    <w:multiLevelType w:val="hybridMultilevel"/>
    <w:tmpl w:val="25CE9A9C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0464E6"/>
    <w:multiLevelType w:val="hybridMultilevel"/>
    <w:tmpl w:val="4928198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2A731B"/>
    <w:multiLevelType w:val="hybridMultilevel"/>
    <w:tmpl w:val="6B029F36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6E1F2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14267BC"/>
    <w:multiLevelType w:val="hybridMultilevel"/>
    <w:tmpl w:val="C6B8168A"/>
    <w:lvl w:ilvl="0" w:tplc="5AD8A5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4C5E7E"/>
    <w:multiLevelType w:val="hybridMultilevel"/>
    <w:tmpl w:val="43D6D5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36E63"/>
    <w:multiLevelType w:val="hybridMultilevel"/>
    <w:tmpl w:val="60C8538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4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5"/>
  </w:num>
  <w:num w:numId="9">
    <w:abstractNumId w:val="13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"/>
  </w:num>
  <w:num w:numId="14">
    <w:abstractNumId w:val="5"/>
  </w:num>
  <w:num w:numId="15">
    <w:abstractNumId w:val="12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D6"/>
    <w:rsid w:val="00002D9E"/>
    <w:rsid w:val="0002734E"/>
    <w:rsid w:val="00027637"/>
    <w:rsid w:val="00031CAE"/>
    <w:rsid w:val="00054518"/>
    <w:rsid w:val="00054F8E"/>
    <w:rsid w:val="0006598C"/>
    <w:rsid w:val="00065C44"/>
    <w:rsid w:val="00071C1D"/>
    <w:rsid w:val="0008590F"/>
    <w:rsid w:val="000B030C"/>
    <w:rsid w:val="000B1F63"/>
    <w:rsid w:val="000C1A8C"/>
    <w:rsid w:val="000C4531"/>
    <w:rsid w:val="000D44EC"/>
    <w:rsid w:val="000F7C66"/>
    <w:rsid w:val="00145DB3"/>
    <w:rsid w:val="001545C3"/>
    <w:rsid w:val="0015617C"/>
    <w:rsid w:val="001618AA"/>
    <w:rsid w:val="00161FF0"/>
    <w:rsid w:val="00164AC9"/>
    <w:rsid w:val="00172D8A"/>
    <w:rsid w:val="00177C25"/>
    <w:rsid w:val="001B3722"/>
    <w:rsid w:val="001D0182"/>
    <w:rsid w:val="001E0656"/>
    <w:rsid w:val="001F016E"/>
    <w:rsid w:val="001F01A8"/>
    <w:rsid w:val="001F76AF"/>
    <w:rsid w:val="002103A6"/>
    <w:rsid w:val="00244440"/>
    <w:rsid w:val="0024663B"/>
    <w:rsid w:val="002553A2"/>
    <w:rsid w:val="0026669C"/>
    <w:rsid w:val="00277571"/>
    <w:rsid w:val="00286160"/>
    <w:rsid w:val="00291489"/>
    <w:rsid w:val="002A13AB"/>
    <w:rsid w:val="002A3854"/>
    <w:rsid w:val="002C7CA1"/>
    <w:rsid w:val="002D58D0"/>
    <w:rsid w:val="002D6626"/>
    <w:rsid w:val="002E33B2"/>
    <w:rsid w:val="00307623"/>
    <w:rsid w:val="00315769"/>
    <w:rsid w:val="00316152"/>
    <w:rsid w:val="003410BF"/>
    <w:rsid w:val="00350814"/>
    <w:rsid w:val="003554F1"/>
    <w:rsid w:val="00362645"/>
    <w:rsid w:val="003663A8"/>
    <w:rsid w:val="003B5CA6"/>
    <w:rsid w:val="003C1C50"/>
    <w:rsid w:val="003D4433"/>
    <w:rsid w:val="00400BF9"/>
    <w:rsid w:val="00410E2A"/>
    <w:rsid w:val="00422F74"/>
    <w:rsid w:val="00423325"/>
    <w:rsid w:val="0042741C"/>
    <w:rsid w:val="00433F52"/>
    <w:rsid w:val="00434A33"/>
    <w:rsid w:val="00442512"/>
    <w:rsid w:val="00451F53"/>
    <w:rsid w:val="00472B9A"/>
    <w:rsid w:val="004A01CB"/>
    <w:rsid w:val="004B0557"/>
    <w:rsid w:val="004B6F3F"/>
    <w:rsid w:val="004C2E5F"/>
    <w:rsid w:val="004E1D78"/>
    <w:rsid w:val="0055244E"/>
    <w:rsid w:val="00557ADF"/>
    <w:rsid w:val="005600DC"/>
    <w:rsid w:val="00566A57"/>
    <w:rsid w:val="00590E0A"/>
    <w:rsid w:val="00597B20"/>
    <w:rsid w:val="005B31C1"/>
    <w:rsid w:val="005D7221"/>
    <w:rsid w:val="005E4B88"/>
    <w:rsid w:val="00614209"/>
    <w:rsid w:val="00636528"/>
    <w:rsid w:val="00640564"/>
    <w:rsid w:val="006431E3"/>
    <w:rsid w:val="00657E47"/>
    <w:rsid w:val="00660BAC"/>
    <w:rsid w:val="006A45AA"/>
    <w:rsid w:val="006A6726"/>
    <w:rsid w:val="006A6C35"/>
    <w:rsid w:val="006A7931"/>
    <w:rsid w:val="006C4439"/>
    <w:rsid w:val="006D641F"/>
    <w:rsid w:val="007155FF"/>
    <w:rsid w:val="00715D7E"/>
    <w:rsid w:val="007231D4"/>
    <w:rsid w:val="00790D10"/>
    <w:rsid w:val="007916C8"/>
    <w:rsid w:val="0079497B"/>
    <w:rsid w:val="007A0615"/>
    <w:rsid w:val="007A61F8"/>
    <w:rsid w:val="007B3B92"/>
    <w:rsid w:val="007C10D4"/>
    <w:rsid w:val="007D20D4"/>
    <w:rsid w:val="007D32D6"/>
    <w:rsid w:val="007E44EE"/>
    <w:rsid w:val="00804F2D"/>
    <w:rsid w:val="008060C7"/>
    <w:rsid w:val="00820551"/>
    <w:rsid w:val="0083202D"/>
    <w:rsid w:val="00845187"/>
    <w:rsid w:val="00862D27"/>
    <w:rsid w:val="0086485C"/>
    <w:rsid w:val="008759AB"/>
    <w:rsid w:val="00881D54"/>
    <w:rsid w:val="0088545F"/>
    <w:rsid w:val="0088582D"/>
    <w:rsid w:val="0089448D"/>
    <w:rsid w:val="00894769"/>
    <w:rsid w:val="00895946"/>
    <w:rsid w:val="008978C7"/>
    <w:rsid w:val="008A313E"/>
    <w:rsid w:val="008C0AA3"/>
    <w:rsid w:val="008C0D7E"/>
    <w:rsid w:val="008D58A1"/>
    <w:rsid w:val="008D789D"/>
    <w:rsid w:val="008F14B3"/>
    <w:rsid w:val="009017F3"/>
    <w:rsid w:val="009249F6"/>
    <w:rsid w:val="00924EE8"/>
    <w:rsid w:val="00947A17"/>
    <w:rsid w:val="0095334F"/>
    <w:rsid w:val="00970F66"/>
    <w:rsid w:val="00983C71"/>
    <w:rsid w:val="00984106"/>
    <w:rsid w:val="009842C1"/>
    <w:rsid w:val="00993D90"/>
    <w:rsid w:val="00994591"/>
    <w:rsid w:val="009A07E9"/>
    <w:rsid w:val="009A2B27"/>
    <w:rsid w:val="009A53A7"/>
    <w:rsid w:val="009D2266"/>
    <w:rsid w:val="009E6BD6"/>
    <w:rsid w:val="00A05218"/>
    <w:rsid w:val="00A1614A"/>
    <w:rsid w:val="00A2366A"/>
    <w:rsid w:val="00A24398"/>
    <w:rsid w:val="00A2517C"/>
    <w:rsid w:val="00A254A3"/>
    <w:rsid w:val="00A44EB8"/>
    <w:rsid w:val="00A4661F"/>
    <w:rsid w:val="00A82A83"/>
    <w:rsid w:val="00A97F0B"/>
    <w:rsid w:val="00AB1079"/>
    <w:rsid w:val="00AB4AE1"/>
    <w:rsid w:val="00AB5BD1"/>
    <w:rsid w:val="00AC2673"/>
    <w:rsid w:val="00AD5998"/>
    <w:rsid w:val="00AF030D"/>
    <w:rsid w:val="00B13DBA"/>
    <w:rsid w:val="00B163DB"/>
    <w:rsid w:val="00B1751D"/>
    <w:rsid w:val="00B243FC"/>
    <w:rsid w:val="00B26AEC"/>
    <w:rsid w:val="00B27159"/>
    <w:rsid w:val="00B42B17"/>
    <w:rsid w:val="00B4704E"/>
    <w:rsid w:val="00B5148C"/>
    <w:rsid w:val="00B53324"/>
    <w:rsid w:val="00B63D54"/>
    <w:rsid w:val="00B819EB"/>
    <w:rsid w:val="00B8662C"/>
    <w:rsid w:val="00B91D45"/>
    <w:rsid w:val="00B92CB2"/>
    <w:rsid w:val="00B93498"/>
    <w:rsid w:val="00B93BA5"/>
    <w:rsid w:val="00BA4378"/>
    <w:rsid w:val="00BB5FCD"/>
    <w:rsid w:val="00BB7AFF"/>
    <w:rsid w:val="00C00757"/>
    <w:rsid w:val="00C0433B"/>
    <w:rsid w:val="00C10268"/>
    <w:rsid w:val="00C24E96"/>
    <w:rsid w:val="00C46CEB"/>
    <w:rsid w:val="00C7785A"/>
    <w:rsid w:val="00C8391C"/>
    <w:rsid w:val="00C95A83"/>
    <w:rsid w:val="00CA70EB"/>
    <w:rsid w:val="00CB38C3"/>
    <w:rsid w:val="00CC0E89"/>
    <w:rsid w:val="00CD103F"/>
    <w:rsid w:val="00D13CB8"/>
    <w:rsid w:val="00D14A6F"/>
    <w:rsid w:val="00D46EEC"/>
    <w:rsid w:val="00D84547"/>
    <w:rsid w:val="00D9683C"/>
    <w:rsid w:val="00DA688F"/>
    <w:rsid w:val="00DC25BE"/>
    <w:rsid w:val="00DC7745"/>
    <w:rsid w:val="00DE7039"/>
    <w:rsid w:val="00DF19A6"/>
    <w:rsid w:val="00DF3567"/>
    <w:rsid w:val="00DF7E9B"/>
    <w:rsid w:val="00E12C2C"/>
    <w:rsid w:val="00E44011"/>
    <w:rsid w:val="00E47F11"/>
    <w:rsid w:val="00E51C79"/>
    <w:rsid w:val="00E62D33"/>
    <w:rsid w:val="00E70786"/>
    <w:rsid w:val="00E73907"/>
    <w:rsid w:val="00E835F6"/>
    <w:rsid w:val="00E97528"/>
    <w:rsid w:val="00E97741"/>
    <w:rsid w:val="00EA4A1B"/>
    <w:rsid w:val="00EB13D9"/>
    <w:rsid w:val="00EB2C78"/>
    <w:rsid w:val="00EC641A"/>
    <w:rsid w:val="00ED0360"/>
    <w:rsid w:val="00ED17D1"/>
    <w:rsid w:val="00EE7BE1"/>
    <w:rsid w:val="00EF57C2"/>
    <w:rsid w:val="00F06663"/>
    <w:rsid w:val="00F40B08"/>
    <w:rsid w:val="00F4246E"/>
    <w:rsid w:val="00F4314F"/>
    <w:rsid w:val="00F61595"/>
    <w:rsid w:val="00F644EA"/>
    <w:rsid w:val="00F72B96"/>
    <w:rsid w:val="00F82F02"/>
    <w:rsid w:val="00F963E3"/>
    <w:rsid w:val="00FA118C"/>
    <w:rsid w:val="00FB4CAB"/>
    <w:rsid w:val="00FD339C"/>
    <w:rsid w:val="00FE276B"/>
    <w:rsid w:val="00FE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C2BD"/>
  <w15:docId w15:val="{0EC3C77C-48DE-40DE-95E3-9E951C1F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D3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7D3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B1F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qFormat/>
    <w:rsid w:val="007D32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D32D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D32D6"/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character" w:customStyle="1" w:styleId="Naslov3Znak">
    <w:name w:val="Naslov 3 Znak"/>
    <w:basedOn w:val="Privzetapisavaodstavka"/>
    <w:link w:val="Naslov3"/>
    <w:rsid w:val="007D32D6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7D32D6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paragraph" w:customStyle="1" w:styleId="Default">
    <w:name w:val="Default"/>
    <w:rsid w:val="007D32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7D3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32D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32D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Barvnamreapoudarek1Znak">
    <w:name w:val="Barvna mreža – poudarek 1 Znak"/>
    <w:link w:val="Barvnamreapoudarek1"/>
    <w:uiPriority w:val="29"/>
    <w:rsid w:val="007D32D6"/>
    <w:rPr>
      <w:rFonts w:eastAsia="Calibri"/>
      <w:i/>
      <w:iCs/>
      <w:color w:val="000000"/>
      <w:sz w:val="22"/>
      <w:szCs w:val="22"/>
    </w:rPr>
  </w:style>
  <w:style w:type="table" w:styleId="Barvnamreapoudarek1">
    <w:name w:val="Colorful Grid Accent 1"/>
    <w:basedOn w:val="Navadnatabela"/>
    <w:link w:val="Barvnamreapoudarek1Znak"/>
    <w:uiPriority w:val="29"/>
    <w:rsid w:val="007D32D6"/>
    <w:pPr>
      <w:spacing w:after="0" w:line="240" w:lineRule="auto"/>
    </w:pPr>
    <w:rPr>
      <w:rFonts w:eastAsia="Calibri"/>
      <w:i/>
      <w:iCs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Naslov2Znak">
    <w:name w:val="Naslov 2 Znak"/>
    <w:basedOn w:val="Privzetapisavaodstavka"/>
    <w:link w:val="Naslov2"/>
    <w:uiPriority w:val="9"/>
    <w:semiHidden/>
    <w:rsid w:val="000B1F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l-SI"/>
    </w:rPr>
  </w:style>
  <w:style w:type="paragraph" w:customStyle="1" w:styleId="Brezrazmikov1">
    <w:name w:val="Brez razmikov1"/>
    <w:uiPriority w:val="1"/>
    <w:qFormat/>
    <w:rsid w:val="0024663B"/>
    <w:pPr>
      <w:spacing w:after="0"/>
    </w:pPr>
    <w:rPr>
      <w:rFonts w:ascii="Arial" w:eastAsia="Calibri" w:hAnsi="Arial" w:cs="Arial"/>
    </w:rPr>
  </w:style>
  <w:style w:type="paragraph" w:styleId="Glava">
    <w:name w:val="header"/>
    <w:basedOn w:val="Navaden"/>
    <w:link w:val="GlavaZnak"/>
    <w:unhideWhenUsed/>
    <w:rsid w:val="00EA4A1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A4A1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A4A1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A4A1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C7C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">
    <w:name w:val="Tekst"/>
    <w:basedOn w:val="Navaden"/>
    <w:rsid w:val="008978C7"/>
    <w:pPr>
      <w:spacing w:line="288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6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7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94EB3BDAAAE4BAC1D1809DCFD0432" ma:contentTypeVersion="2" ma:contentTypeDescription="Ustvari nov dokument." ma:contentTypeScope="" ma:versionID="d09fc3d7609defb6a7a590ca3544144d">
  <xsd:schema xmlns:xsd="http://www.w3.org/2001/XMLSchema" xmlns:xs="http://www.w3.org/2001/XMLSchema" xmlns:p="http://schemas.microsoft.com/office/2006/metadata/properties" xmlns:ns2="03589ef5-a70b-4690-8dcf-02826f6e8cee" targetNamespace="http://schemas.microsoft.com/office/2006/metadata/properties" ma:root="true" ma:fieldsID="b28a712b5391c0f6d5c7330d40f3c863" ns2:_="">
    <xsd:import namespace="03589ef5-a70b-4690-8dcf-02826f6e8c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89ef5-a70b-4690-8dcf-02826f6e8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F5B6C-7ECB-4717-B164-C5B3687B6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AE6436-67CF-41EE-AEF5-4FD21BC965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D67E4F-737F-4C81-85BC-0B701FE94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89ef5-a70b-4690-8dcf-02826f6e8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C87433-F9F8-4E67-8161-5ADC248C5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ŠOLA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ŠOLA</dc:creator>
  <cp:lastModifiedBy>MojPC</cp:lastModifiedBy>
  <cp:revision>4</cp:revision>
  <cp:lastPrinted>2016-11-14T11:12:00Z</cp:lastPrinted>
  <dcterms:created xsi:type="dcterms:W3CDTF">2023-10-11T19:01:00Z</dcterms:created>
  <dcterms:modified xsi:type="dcterms:W3CDTF">2023-12-10T13:18:00Z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0x01010097F94EB3BDAAAE4BAC1D1809DCFD0432</vt:lpwstr>
  </property>
</Properties>
</file>