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19BD2" w14:textId="77777777" w:rsidR="004613D2" w:rsidRDefault="004613D2" w:rsidP="004613D2">
      <w:pPr>
        <w:rPr>
          <w:color w:val="000000" w:themeColor="text1"/>
        </w:rPr>
      </w:pPr>
    </w:p>
    <w:p w14:paraId="23C39451" w14:textId="77777777" w:rsidR="004613D2" w:rsidRPr="00707E60" w:rsidRDefault="004613D2" w:rsidP="004613D2">
      <w:pPr>
        <w:spacing w:line="360" w:lineRule="auto"/>
        <w:jc w:val="center"/>
        <w:rPr>
          <w:rFonts w:ascii="Comic Sans MS" w:hAnsi="Comic Sans MS"/>
          <w:b/>
          <w:color w:val="7030A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707E60">
        <w:rPr>
          <w:rFonts w:ascii="Comic Sans MS" w:hAnsi="Comic Sans MS"/>
          <w:b/>
          <w:color w:val="7030A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TEMATSKI SKLOP</w:t>
      </w:r>
    </w:p>
    <w:p w14:paraId="211DB6C7" w14:textId="77777777" w:rsidR="004613D2" w:rsidRPr="00707E60" w:rsidRDefault="004613D2" w:rsidP="004613D2">
      <w:pPr>
        <w:spacing w:line="360" w:lineRule="auto"/>
        <w:jc w:val="center"/>
        <w:rPr>
          <w:rFonts w:ascii="Comic Sans MS" w:hAnsi="Comic Sans MS"/>
          <w:b/>
          <w:color w:val="0070C0"/>
          <w:sz w:val="36"/>
          <w:szCs w:val="3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707E60">
        <w:rPr>
          <w:rFonts w:ascii="Comic Sans MS" w:hAnsi="Comic Sans MS"/>
          <w:b/>
          <w:color w:val="0070C0"/>
          <w:sz w:val="36"/>
          <w:szCs w:val="3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PRAVLJIČNI DECEMBER</w:t>
      </w:r>
      <w:r w:rsidR="00634F78">
        <w:rPr>
          <w:rFonts w:ascii="Comic Sans MS" w:hAnsi="Comic Sans MS"/>
          <w:b/>
          <w:color w:val="0070C0"/>
          <w:sz w:val="36"/>
          <w:szCs w:val="3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– učna priprava</w:t>
      </w:r>
      <w:r w:rsidR="006E3725">
        <w:rPr>
          <w:rFonts w:ascii="Comic Sans MS" w:hAnsi="Comic Sans MS"/>
          <w:b/>
          <w:color w:val="0070C0"/>
          <w:sz w:val="36"/>
          <w:szCs w:val="3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-za potrebe izobraževanje v spletnih učilnicah</w:t>
      </w:r>
    </w:p>
    <w:p w14:paraId="0BF9B17C" w14:textId="77777777" w:rsidR="00715841" w:rsidRPr="003941BB" w:rsidRDefault="00715841" w:rsidP="003941BB">
      <w:pPr>
        <w:spacing w:line="360" w:lineRule="auto"/>
        <w:jc w:val="both"/>
        <w:rPr>
          <w:sz w:val="28"/>
          <w:szCs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051A9693" w14:textId="77777777" w:rsidR="00F23735" w:rsidRPr="003941BB" w:rsidRDefault="00715841" w:rsidP="003941BB">
      <w:pPr>
        <w:spacing w:line="360" w:lineRule="auto"/>
        <w:jc w:val="both"/>
        <w:rPr>
          <w:sz w:val="28"/>
          <w:szCs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3941BB">
        <w:rPr>
          <w:sz w:val="28"/>
          <w:szCs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Glede na to, da delam v vrtcu je težje umestiti dejavnosti iz spletnih učilnic za predšolske otroke</w:t>
      </w:r>
      <w:r w:rsidR="00634F78" w:rsidRPr="003941BB">
        <w:rPr>
          <w:sz w:val="28"/>
          <w:szCs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v tematski sklop oz. »učno pripravo«. Ker je izobraževanje bolj naravnano </w:t>
      </w:r>
      <w:r w:rsidR="006E3725" w:rsidRPr="003941BB">
        <w:rPr>
          <w:sz w:val="28"/>
          <w:szCs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za</w:t>
      </w:r>
      <w:r w:rsidR="00634F78" w:rsidRPr="003941BB">
        <w:rPr>
          <w:sz w:val="28"/>
          <w:szCs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učitelje </w:t>
      </w:r>
      <w:r w:rsidR="00F23735" w:rsidRPr="003941BB">
        <w:rPr>
          <w:sz w:val="28"/>
          <w:szCs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vendar</w:t>
      </w:r>
      <w:r w:rsidR="00634F78" w:rsidRPr="003941BB">
        <w:rPr>
          <w:sz w:val="28"/>
          <w:szCs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F23735" w:rsidRPr="003941BB">
        <w:rPr>
          <w:sz w:val="28"/>
          <w:szCs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ga opravljamo tudi vzgojiteljice bom svoje dejavnosti prilagodila glede na dejavnosti</w:t>
      </w:r>
      <w:r w:rsidRPr="003941BB">
        <w:rPr>
          <w:sz w:val="28"/>
          <w:szCs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F23735" w:rsidRPr="003941BB">
        <w:rPr>
          <w:sz w:val="28"/>
          <w:szCs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v vrtcu. </w:t>
      </w:r>
    </w:p>
    <w:p w14:paraId="680F458A" w14:textId="77777777" w:rsidR="00715841" w:rsidRPr="003941BB" w:rsidRDefault="00715841" w:rsidP="003941BB">
      <w:pPr>
        <w:spacing w:line="360" w:lineRule="auto"/>
        <w:jc w:val="both"/>
        <w:rPr>
          <w:sz w:val="28"/>
          <w:szCs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3941BB">
        <w:rPr>
          <w:sz w:val="28"/>
          <w:szCs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Prav zato sem dejavnosti delno zastavila za starše, delno za otroke. V nadaljevanju  vam predstavim primer</w:t>
      </w:r>
      <w:r w:rsidR="00DA58FB" w:rsidRPr="003941BB">
        <w:rPr>
          <w:sz w:val="28"/>
          <w:szCs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tematskega sklopa za mesec december.</w:t>
      </w:r>
      <w:r w:rsidR="006E3725" w:rsidRPr="003941BB">
        <w:rPr>
          <w:sz w:val="28"/>
          <w:szCs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V spodnjem tematskem sklopu so dejavnosti spletne učilnice umeščene z rdečo barvo in krepkim tiskom zaradi lažje prepoznavnosti.</w:t>
      </w:r>
    </w:p>
    <w:p w14:paraId="2CEBAB8E" w14:textId="77777777" w:rsidR="00DA58FB" w:rsidRPr="003941BB" w:rsidRDefault="00DA58FB" w:rsidP="003941BB">
      <w:pPr>
        <w:spacing w:line="360" w:lineRule="auto"/>
        <w:jc w:val="both"/>
        <w:rPr>
          <w:sz w:val="28"/>
          <w:szCs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68213A0E" w14:textId="77777777" w:rsidR="00DA58FB" w:rsidRPr="003941BB" w:rsidRDefault="00DA58FB" w:rsidP="003941BB">
      <w:pPr>
        <w:spacing w:line="360" w:lineRule="auto"/>
        <w:jc w:val="both"/>
        <w:rPr>
          <w:sz w:val="28"/>
          <w:szCs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3941BB">
        <w:rPr>
          <w:sz w:val="28"/>
          <w:szCs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Preko spletne učilnice lahko seznanim starše:</w:t>
      </w:r>
    </w:p>
    <w:p w14:paraId="5DBD1243" w14:textId="77777777" w:rsidR="00634F78" w:rsidRPr="003941BB" w:rsidRDefault="00DA58FB" w:rsidP="003941BB">
      <w:pPr>
        <w:pStyle w:val="Odstavekseznama"/>
        <w:numPr>
          <w:ilvl w:val="0"/>
          <w:numId w:val="7"/>
        </w:numPr>
        <w:spacing w:line="360" w:lineRule="auto"/>
        <w:jc w:val="both"/>
        <w:rPr>
          <w:sz w:val="28"/>
          <w:szCs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3941BB">
        <w:rPr>
          <w:sz w:val="28"/>
          <w:szCs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o tematskem sklopu za mesec</w:t>
      </w:r>
      <w:r w:rsidR="00F23735" w:rsidRPr="003941BB">
        <w:rPr>
          <w:sz w:val="28"/>
          <w:szCs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december.</w:t>
      </w:r>
    </w:p>
    <w:p w14:paraId="397272C0" w14:textId="77777777" w:rsidR="00634F78" w:rsidRPr="003941BB" w:rsidRDefault="00F23735" w:rsidP="003941BB">
      <w:pPr>
        <w:pStyle w:val="Odstavekseznama"/>
        <w:numPr>
          <w:ilvl w:val="0"/>
          <w:numId w:val="7"/>
        </w:numPr>
        <w:spacing w:line="360" w:lineRule="auto"/>
        <w:jc w:val="both"/>
        <w:rPr>
          <w:sz w:val="28"/>
          <w:szCs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3941BB">
        <w:rPr>
          <w:sz w:val="28"/>
          <w:szCs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P</w:t>
      </w:r>
      <w:r w:rsidR="00DA58FB" w:rsidRPr="003941BB">
        <w:rPr>
          <w:sz w:val="28"/>
          <w:szCs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osredujem dramatizacijo in pesmico, da jo skupaj z otrokom utrjujejo. </w:t>
      </w:r>
    </w:p>
    <w:p w14:paraId="76A9047E" w14:textId="77777777" w:rsidR="00DA58FB" w:rsidRPr="003941BB" w:rsidRDefault="00DA58FB" w:rsidP="003941BB">
      <w:pPr>
        <w:pStyle w:val="Odstavekseznama"/>
        <w:numPr>
          <w:ilvl w:val="0"/>
          <w:numId w:val="7"/>
        </w:numPr>
        <w:spacing w:line="360" w:lineRule="auto"/>
        <w:jc w:val="both"/>
        <w:rPr>
          <w:sz w:val="28"/>
          <w:szCs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3941BB">
        <w:rPr>
          <w:sz w:val="28"/>
          <w:szCs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S pomočjo dejavnosti klepet mi lahko podajo povratno informacijo za prireditev, ki je potekala v kulturnem domu</w:t>
      </w:r>
      <w:r w:rsidR="00634F78" w:rsidRPr="003941BB">
        <w:rPr>
          <w:sz w:val="28"/>
          <w:szCs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</w:p>
    <w:p w14:paraId="4D1E4052" w14:textId="77777777" w:rsidR="00634F78" w:rsidRPr="003941BB" w:rsidRDefault="00634F78" w:rsidP="003941BB">
      <w:pPr>
        <w:pStyle w:val="Odstavekseznama"/>
        <w:numPr>
          <w:ilvl w:val="0"/>
          <w:numId w:val="7"/>
        </w:numPr>
        <w:spacing w:line="360" w:lineRule="auto"/>
        <w:jc w:val="both"/>
        <w:rPr>
          <w:sz w:val="28"/>
          <w:szCs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3941BB">
        <w:rPr>
          <w:sz w:val="28"/>
          <w:szCs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Obveščam jih  o različnih dogodkih, ki se bodo odvijali v vrtcu.</w:t>
      </w:r>
    </w:p>
    <w:p w14:paraId="1C966F05" w14:textId="77777777" w:rsidR="00634F78" w:rsidRPr="003941BB" w:rsidRDefault="00634F78" w:rsidP="003941BB">
      <w:pPr>
        <w:pStyle w:val="Odstavekseznama"/>
        <w:numPr>
          <w:ilvl w:val="0"/>
          <w:numId w:val="7"/>
        </w:numPr>
        <w:spacing w:line="360" w:lineRule="auto"/>
        <w:jc w:val="both"/>
        <w:rPr>
          <w:sz w:val="28"/>
          <w:szCs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3941BB">
        <w:rPr>
          <w:sz w:val="28"/>
          <w:szCs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Skupaj z otrokom se lahko odločijo glede vloge v dramatizaciji.</w:t>
      </w:r>
    </w:p>
    <w:p w14:paraId="522DD580" w14:textId="77777777" w:rsidR="00634F78" w:rsidRPr="003941BB" w:rsidRDefault="00634F78" w:rsidP="003941BB">
      <w:pPr>
        <w:pStyle w:val="Odstavekseznama"/>
        <w:numPr>
          <w:ilvl w:val="0"/>
          <w:numId w:val="7"/>
        </w:numPr>
        <w:spacing w:line="360" w:lineRule="auto"/>
        <w:jc w:val="both"/>
        <w:rPr>
          <w:sz w:val="28"/>
          <w:szCs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3941BB">
        <w:rPr>
          <w:sz w:val="28"/>
          <w:szCs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Dejavnosti </w:t>
      </w:r>
      <w:proofErr w:type="spellStart"/>
      <w:r w:rsidRPr="003941BB">
        <w:rPr>
          <w:sz w:val="28"/>
          <w:szCs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igrifikacije</w:t>
      </w:r>
      <w:proofErr w:type="spellEnd"/>
      <w:r w:rsidRPr="003941BB">
        <w:rPr>
          <w:sz w:val="28"/>
          <w:szCs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lahko </w:t>
      </w:r>
      <w:r w:rsidR="006E3725" w:rsidRPr="003941BB">
        <w:rPr>
          <w:sz w:val="28"/>
          <w:szCs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izvedemo</w:t>
      </w:r>
      <w:r w:rsidRPr="003941BB">
        <w:rPr>
          <w:sz w:val="28"/>
          <w:szCs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kot dejavnosti z otroki. Prav tako lahko skupaj z otroki rešimo kviz o poznavanju dramatizacije.</w:t>
      </w:r>
    </w:p>
    <w:p w14:paraId="436482AA" w14:textId="77777777" w:rsidR="00DA58FB" w:rsidRPr="003941BB" w:rsidRDefault="00DA58FB" w:rsidP="003941BB">
      <w:pPr>
        <w:spacing w:line="360" w:lineRule="auto"/>
        <w:jc w:val="both"/>
        <w:rPr>
          <w:sz w:val="28"/>
          <w:szCs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01F59492" w14:textId="77777777" w:rsidR="00DA58FB" w:rsidRDefault="00DA58FB" w:rsidP="004613D2">
      <w:pPr>
        <w:spacing w:line="360" w:lineRule="auto"/>
        <w:jc w:val="center"/>
        <w:rPr>
          <w:rFonts w:ascii="Comic Sans MS" w:hAnsi="Comic Sans MS"/>
          <w:b/>
          <w:color w:val="0070C0"/>
          <w:sz w:val="32"/>
          <w:szCs w:val="3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45514C3A" w14:textId="77777777" w:rsidR="006E3725" w:rsidRDefault="006E3725" w:rsidP="004613D2">
      <w:pPr>
        <w:spacing w:line="360" w:lineRule="auto"/>
        <w:jc w:val="center"/>
        <w:rPr>
          <w:rFonts w:ascii="Comic Sans MS" w:hAnsi="Comic Sans MS"/>
          <w:b/>
          <w:color w:val="0070C0"/>
          <w:sz w:val="32"/>
          <w:szCs w:val="3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5AE626D6" w14:textId="77777777" w:rsidR="006E3725" w:rsidRDefault="006E3725" w:rsidP="004613D2">
      <w:pPr>
        <w:spacing w:line="360" w:lineRule="auto"/>
        <w:jc w:val="center"/>
        <w:rPr>
          <w:rFonts w:ascii="Comic Sans MS" w:hAnsi="Comic Sans MS"/>
          <w:b/>
          <w:color w:val="0070C0"/>
          <w:sz w:val="32"/>
          <w:szCs w:val="3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4A6CC173" w14:textId="34912F98" w:rsidR="006E3725" w:rsidRDefault="006E3725" w:rsidP="004613D2">
      <w:pPr>
        <w:spacing w:line="360" w:lineRule="auto"/>
        <w:jc w:val="center"/>
        <w:rPr>
          <w:rFonts w:ascii="Comic Sans MS" w:hAnsi="Comic Sans MS"/>
          <w:b/>
          <w:color w:val="0070C0"/>
          <w:sz w:val="32"/>
          <w:szCs w:val="3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40DBA393" w14:textId="77777777" w:rsidR="003941BB" w:rsidRPr="00707E60" w:rsidRDefault="003941BB" w:rsidP="004613D2">
      <w:pPr>
        <w:spacing w:line="360" w:lineRule="auto"/>
        <w:jc w:val="center"/>
        <w:rPr>
          <w:rFonts w:ascii="Comic Sans MS" w:hAnsi="Comic Sans MS"/>
          <w:b/>
          <w:color w:val="0070C0"/>
          <w:sz w:val="32"/>
          <w:szCs w:val="3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49462D39" w14:textId="77777777" w:rsidR="004613D2" w:rsidRDefault="004613D2" w:rsidP="004613D2">
      <w:pPr>
        <w:spacing w:line="360" w:lineRule="auto"/>
        <w:rPr>
          <w:rFonts w:ascii="Comic Sans MS" w:hAnsi="Comic Sans MS"/>
          <w:color w:val="00B0F0"/>
        </w:rPr>
      </w:pPr>
      <w:bookmarkStart w:id="0" w:name="_GoBack"/>
      <w:r w:rsidRPr="00707E60">
        <w:rPr>
          <w:rFonts w:ascii="Comic Sans MS" w:hAnsi="Comic Sans MS"/>
          <w:b/>
          <w:color w:val="00B0F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>TRAJANJE:</w:t>
      </w:r>
      <w:r w:rsidRPr="0073709B">
        <w:rPr>
          <w:rFonts w:ascii="Comic Sans MS" w:hAnsi="Comic Sans MS"/>
          <w:b/>
          <w:color w:val="00B0F0"/>
        </w:rPr>
        <w:t xml:space="preserve"> </w:t>
      </w:r>
      <w:r>
        <w:rPr>
          <w:rFonts w:ascii="Comic Sans MS" w:hAnsi="Comic Sans MS"/>
          <w:color w:val="00B0F0"/>
        </w:rPr>
        <w:t>6. 12. 202</w:t>
      </w:r>
      <w:r w:rsidR="006E3725">
        <w:rPr>
          <w:rFonts w:ascii="Comic Sans MS" w:hAnsi="Comic Sans MS"/>
          <w:color w:val="00B0F0"/>
        </w:rPr>
        <w:t>3</w:t>
      </w:r>
      <w:r>
        <w:rPr>
          <w:rFonts w:ascii="Comic Sans MS" w:hAnsi="Comic Sans MS"/>
          <w:color w:val="00B0F0"/>
        </w:rPr>
        <w:t xml:space="preserve"> do 31. 12. 202</w:t>
      </w:r>
      <w:r w:rsidR="006E3725">
        <w:rPr>
          <w:rFonts w:ascii="Comic Sans MS" w:hAnsi="Comic Sans MS"/>
          <w:color w:val="00B0F0"/>
        </w:rPr>
        <w:t>3</w:t>
      </w:r>
    </w:p>
    <w:p w14:paraId="2441B262" w14:textId="77777777" w:rsidR="004613D2" w:rsidRPr="00707E60" w:rsidRDefault="004613D2" w:rsidP="004613D2">
      <w:pPr>
        <w:spacing w:line="360" w:lineRule="auto"/>
        <w:rPr>
          <w:rFonts w:ascii="Comic Sans MS" w:hAnsi="Comic Sans MS"/>
          <w:b/>
          <w:color w:val="00B0F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707E60">
        <w:rPr>
          <w:rFonts w:ascii="Comic Sans MS" w:hAnsi="Comic Sans MS"/>
          <w:b/>
          <w:color w:val="00B0F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IZHODIŠČE: </w:t>
      </w:r>
    </w:p>
    <w:p w14:paraId="076528CE" w14:textId="77777777" w:rsidR="004613D2" w:rsidRDefault="004613D2" w:rsidP="004613D2">
      <w:pPr>
        <w:spacing w:line="360" w:lineRule="auto"/>
        <w:jc w:val="both"/>
        <w:rPr>
          <w:rFonts w:ascii="Comic Sans MS" w:hAnsi="Comic Sans MS"/>
          <w:color w:val="0070C0"/>
        </w:rPr>
      </w:pPr>
      <w:r>
        <w:rPr>
          <w:rFonts w:ascii="Comic Sans MS" w:hAnsi="Comic Sans MS"/>
          <w:color w:val="0070C0"/>
        </w:rPr>
        <w:t xml:space="preserve">Mesec december nam vsako leto prinese veliko lepega in predvsem pravljičnega, kar je odlično izhodišče za decembrske aktivnosti. </w:t>
      </w:r>
    </w:p>
    <w:p w14:paraId="4EDB1A16" w14:textId="77777777" w:rsidR="004613D2" w:rsidRPr="00F1312C" w:rsidRDefault="004613D2" w:rsidP="004613D2">
      <w:pPr>
        <w:spacing w:line="360" w:lineRule="auto"/>
        <w:rPr>
          <w:rFonts w:ascii="Comic Sans MS" w:hAnsi="Comic Sans MS"/>
          <w:color w:val="00B0F0"/>
        </w:rPr>
      </w:pPr>
      <w:r w:rsidRPr="00707E60">
        <w:rPr>
          <w:rFonts w:ascii="Comic Sans MS" w:hAnsi="Comic Sans MS"/>
          <w:b/>
          <w:color w:val="00B0F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PODROČJE: </w:t>
      </w:r>
      <w:r w:rsidRPr="00F1312C">
        <w:rPr>
          <w:rFonts w:ascii="Comic Sans MS" w:hAnsi="Comic Sans MS"/>
          <w:color w:val="0070C0"/>
        </w:rPr>
        <w:t>umetnost v povezavi z jezikom</w:t>
      </w:r>
    </w:p>
    <w:p w14:paraId="4684A11F" w14:textId="77777777" w:rsidR="004613D2" w:rsidRPr="00707E60" w:rsidRDefault="004613D2" w:rsidP="004613D2">
      <w:pPr>
        <w:spacing w:line="360" w:lineRule="auto"/>
        <w:rPr>
          <w:rFonts w:ascii="Comic Sans MS" w:hAnsi="Comic Sans MS"/>
          <w:b/>
          <w:color w:val="00B0F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707E60">
        <w:rPr>
          <w:rFonts w:ascii="Comic Sans MS" w:hAnsi="Comic Sans MS"/>
          <w:b/>
          <w:color w:val="00B0F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POVEZAVA Z OSTALIMI PODROČJI: </w:t>
      </w:r>
      <w:r w:rsidRPr="00F1312C">
        <w:rPr>
          <w:rFonts w:ascii="Comic Sans MS" w:hAnsi="Comic Sans MS"/>
          <w:color w:val="0070C0"/>
        </w:rPr>
        <w:t>gibanje, družba, narava, matematika</w:t>
      </w:r>
    </w:p>
    <w:p w14:paraId="69260803" w14:textId="77777777" w:rsidR="004613D2" w:rsidRPr="00707E60" w:rsidRDefault="004613D2" w:rsidP="004613D2">
      <w:pPr>
        <w:spacing w:line="360" w:lineRule="auto"/>
        <w:rPr>
          <w:rFonts w:ascii="Comic Sans MS" w:hAnsi="Comic Sans MS"/>
          <w:b/>
          <w:color w:val="00B0F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707E60">
        <w:rPr>
          <w:rFonts w:ascii="Comic Sans MS" w:hAnsi="Comic Sans MS"/>
          <w:b/>
          <w:color w:val="00B0F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GLOBALNI CILJI:</w:t>
      </w:r>
    </w:p>
    <w:p w14:paraId="730E4E8D" w14:textId="77777777" w:rsidR="004613D2" w:rsidRPr="00707E60" w:rsidRDefault="004613D2" w:rsidP="004613D2">
      <w:pPr>
        <w:pStyle w:val="Odstavekseznama"/>
        <w:numPr>
          <w:ilvl w:val="0"/>
          <w:numId w:val="4"/>
        </w:numPr>
        <w:spacing w:after="200" w:line="360" w:lineRule="auto"/>
        <w:rPr>
          <w:rFonts w:ascii="Comic Sans MS" w:hAnsi="Comic Sans MS"/>
          <w:color w:val="0070C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707E60">
        <w:rPr>
          <w:rFonts w:ascii="Comic Sans MS" w:hAnsi="Comic Sans MS"/>
          <w:color w:val="0070C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Doživljanje, spoznavanje in uživanje v umetnosti</w:t>
      </w:r>
    </w:p>
    <w:p w14:paraId="06E873E8" w14:textId="77777777" w:rsidR="004613D2" w:rsidRPr="00315FD9" w:rsidRDefault="004613D2" w:rsidP="004613D2">
      <w:pPr>
        <w:pStyle w:val="Odstavekseznama"/>
        <w:numPr>
          <w:ilvl w:val="0"/>
          <w:numId w:val="4"/>
        </w:numPr>
        <w:spacing w:after="200" w:line="360" w:lineRule="auto"/>
        <w:jc w:val="both"/>
        <w:rPr>
          <w:rFonts w:ascii="Comic Sans MS" w:hAnsi="Comic Sans MS"/>
          <w:color w:val="0070C0"/>
        </w:rPr>
      </w:pPr>
      <w:r>
        <w:rPr>
          <w:rFonts w:ascii="Comic Sans MS" w:hAnsi="Comic Sans MS"/>
          <w:color w:val="0070C0"/>
        </w:rPr>
        <w:t>Doživljanje in spoznavanje literarnih del za otroke ter spodbujanje ustvarjalnosti</w:t>
      </w:r>
    </w:p>
    <w:p w14:paraId="1EB3485A" w14:textId="77777777" w:rsidR="004613D2" w:rsidRPr="00CD5A8B" w:rsidRDefault="004613D2" w:rsidP="004613D2">
      <w:pPr>
        <w:pStyle w:val="Odstavekseznama"/>
        <w:numPr>
          <w:ilvl w:val="0"/>
          <w:numId w:val="4"/>
        </w:numPr>
        <w:spacing w:after="200" w:line="360" w:lineRule="auto"/>
        <w:rPr>
          <w:rFonts w:ascii="Comic Sans MS" w:hAnsi="Comic Sans MS"/>
          <w:color w:val="0070C0"/>
        </w:rPr>
      </w:pPr>
      <w:r w:rsidRPr="00CD5A8B">
        <w:rPr>
          <w:rFonts w:ascii="Comic Sans MS" w:hAnsi="Comic Sans MS"/>
          <w:color w:val="0070C0"/>
        </w:rPr>
        <w:t>Zavedanje lastnega telesa in doživljanje ugodja v gibanju</w:t>
      </w:r>
    </w:p>
    <w:p w14:paraId="5EEB5998" w14:textId="77777777" w:rsidR="004613D2" w:rsidRPr="00CD5A8B" w:rsidRDefault="004613D2" w:rsidP="004613D2">
      <w:pPr>
        <w:pStyle w:val="Odstavekseznama"/>
        <w:numPr>
          <w:ilvl w:val="0"/>
          <w:numId w:val="4"/>
        </w:numPr>
        <w:spacing w:after="200" w:line="360" w:lineRule="auto"/>
        <w:jc w:val="both"/>
        <w:rPr>
          <w:rFonts w:ascii="Comic Sans MS" w:hAnsi="Comic Sans MS"/>
          <w:color w:val="0070C0"/>
        </w:rPr>
      </w:pPr>
      <w:r w:rsidRPr="00CD5A8B">
        <w:rPr>
          <w:rFonts w:ascii="Comic Sans MS" w:hAnsi="Comic Sans MS"/>
          <w:color w:val="0070C0"/>
        </w:rPr>
        <w:t>Seznanjanje z varnim in zdravim načinom življenja</w:t>
      </w:r>
      <w:r>
        <w:rPr>
          <w:rFonts w:ascii="Comic Sans MS" w:hAnsi="Comic Sans MS"/>
          <w:color w:val="0070C0"/>
        </w:rPr>
        <w:t xml:space="preserve"> ter možnost seznanjanja s tradicijo</w:t>
      </w:r>
    </w:p>
    <w:p w14:paraId="05D8FF34" w14:textId="77777777" w:rsidR="004613D2" w:rsidRDefault="004613D2" w:rsidP="004613D2">
      <w:pPr>
        <w:pStyle w:val="Odstavekseznama"/>
        <w:numPr>
          <w:ilvl w:val="0"/>
          <w:numId w:val="4"/>
        </w:numPr>
        <w:spacing w:after="200" w:line="360" w:lineRule="auto"/>
        <w:jc w:val="both"/>
        <w:rPr>
          <w:rFonts w:ascii="Comic Sans MS" w:hAnsi="Comic Sans MS"/>
          <w:color w:val="0070C0"/>
        </w:rPr>
      </w:pPr>
      <w:r w:rsidRPr="00CD5A8B">
        <w:rPr>
          <w:rFonts w:ascii="Comic Sans MS" w:hAnsi="Comic Sans MS"/>
          <w:color w:val="0070C0"/>
        </w:rPr>
        <w:t>Spodbujanje različnih pristopov k spoznavanju narave</w:t>
      </w:r>
    </w:p>
    <w:p w14:paraId="70C31F57" w14:textId="77777777" w:rsidR="004613D2" w:rsidRDefault="004613D2" w:rsidP="004613D2">
      <w:pPr>
        <w:pStyle w:val="Odstavekseznama"/>
        <w:numPr>
          <w:ilvl w:val="0"/>
          <w:numId w:val="4"/>
        </w:numPr>
        <w:spacing w:after="200" w:line="360" w:lineRule="auto"/>
        <w:jc w:val="both"/>
        <w:rPr>
          <w:rFonts w:ascii="Comic Sans MS" w:hAnsi="Comic Sans MS"/>
          <w:color w:val="0070C0"/>
        </w:rPr>
      </w:pPr>
      <w:r>
        <w:rPr>
          <w:rFonts w:ascii="Comic Sans MS" w:hAnsi="Comic Sans MS"/>
          <w:color w:val="0070C0"/>
        </w:rPr>
        <w:t>Doživljanje matematike kot prijetne izkušnje</w:t>
      </w:r>
    </w:p>
    <w:p w14:paraId="08964851" w14:textId="77777777" w:rsidR="004613D2" w:rsidRPr="00707E60" w:rsidRDefault="004613D2" w:rsidP="004613D2">
      <w:pPr>
        <w:spacing w:line="360" w:lineRule="auto"/>
        <w:jc w:val="both"/>
        <w:rPr>
          <w:rFonts w:ascii="Comic Sans MS" w:hAnsi="Comic Sans MS"/>
          <w:b/>
          <w:color w:val="00B0F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707E60">
        <w:rPr>
          <w:rFonts w:ascii="Comic Sans MS" w:hAnsi="Comic Sans MS"/>
          <w:b/>
          <w:color w:val="00B0F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OPERATIVNI CILJI ( področje umetnost ):</w:t>
      </w:r>
    </w:p>
    <w:p w14:paraId="0860FAB6" w14:textId="77777777" w:rsidR="004613D2" w:rsidRDefault="004613D2" w:rsidP="004613D2">
      <w:pPr>
        <w:pStyle w:val="Odstavekseznama"/>
        <w:numPr>
          <w:ilvl w:val="0"/>
          <w:numId w:val="5"/>
        </w:numPr>
        <w:spacing w:after="200" w:line="360" w:lineRule="auto"/>
        <w:jc w:val="both"/>
        <w:rPr>
          <w:rFonts w:ascii="Comic Sans MS" w:hAnsi="Comic Sans MS"/>
          <w:color w:val="0070C0"/>
        </w:rPr>
      </w:pPr>
      <w:r>
        <w:rPr>
          <w:rFonts w:ascii="Comic Sans MS" w:hAnsi="Comic Sans MS"/>
          <w:color w:val="0070C0"/>
        </w:rPr>
        <w:t>Spodbujanje doživljanja, izražanja in veselja do lepote</w:t>
      </w:r>
    </w:p>
    <w:p w14:paraId="0B7EBCD6" w14:textId="77777777" w:rsidR="004613D2" w:rsidRDefault="004613D2" w:rsidP="004613D2">
      <w:pPr>
        <w:pStyle w:val="Odstavekseznama"/>
        <w:numPr>
          <w:ilvl w:val="0"/>
          <w:numId w:val="5"/>
        </w:numPr>
        <w:spacing w:after="200" w:line="360" w:lineRule="auto"/>
        <w:jc w:val="both"/>
        <w:rPr>
          <w:rFonts w:ascii="Comic Sans MS" w:hAnsi="Comic Sans MS"/>
          <w:color w:val="0070C0"/>
        </w:rPr>
      </w:pPr>
      <w:r>
        <w:rPr>
          <w:rFonts w:ascii="Comic Sans MS" w:hAnsi="Comic Sans MS"/>
          <w:color w:val="0070C0"/>
        </w:rPr>
        <w:t>Spodbujanje splošne ustvarjalnosti pri pripravi, organizaciji in uporabi sredstev in prostora</w:t>
      </w:r>
    </w:p>
    <w:p w14:paraId="181F115F" w14:textId="77777777" w:rsidR="004613D2" w:rsidRPr="00B476C3" w:rsidRDefault="004613D2" w:rsidP="004613D2">
      <w:pPr>
        <w:pStyle w:val="Odstavekseznama"/>
        <w:numPr>
          <w:ilvl w:val="0"/>
          <w:numId w:val="5"/>
        </w:numPr>
        <w:spacing w:after="200" w:line="360" w:lineRule="auto"/>
        <w:jc w:val="both"/>
        <w:rPr>
          <w:rFonts w:ascii="Comic Sans MS" w:hAnsi="Comic Sans MS"/>
          <w:color w:val="0070C0"/>
        </w:rPr>
      </w:pPr>
      <w:r>
        <w:rPr>
          <w:rFonts w:ascii="Comic Sans MS" w:hAnsi="Comic Sans MS"/>
          <w:color w:val="0070C0"/>
        </w:rPr>
        <w:t xml:space="preserve">Uporaba in razvijanje spretnosti: spoznavanje, raziskovanje, eksperimentiranje z umetniškimi sredstvi ( telesom, glasom, materiali, instrumenti, tehnikami in tehnologijami ) in njihovimi izraznimi lastnostmi. </w:t>
      </w:r>
    </w:p>
    <w:p w14:paraId="7AEA22C1" w14:textId="77777777" w:rsidR="004613D2" w:rsidRDefault="004613D2" w:rsidP="004613D2">
      <w:pPr>
        <w:spacing w:line="360" w:lineRule="auto"/>
        <w:jc w:val="both"/>
        <w:rPr>
          <w:rFonts w:ascii="Comic Sans MS" w:hAnsi="Comic Sans MS"/>
          <w:color w:val="E246C1"/>
        </w:rPr>
      </w:pPr>
    </w:p>
    <w:p w14:paraId="03443DA1" w14:textId="77777777" w:rsidR="004613D2" w:rsidRDefault="004613D2" w:rsidP="004613D2">
      <w:pPr>
        <w:spacing w:line="360" w:lineRule="auto"/>
        <w:jc w:val="both"/>
        <w:rPr>
          <w:rFonts w:ascii="Comic Sans MS" w:hAnsi="Comic Sans MS"/>
          <w:color w:val="E246C1"/>
        </w:rPr>
      </w:pPr>
    </w:p>
    <w:p w14:paraId="6BFCF22C" w14:textId="77777777" w:rsidR="004613D2" w:rsidRDefault="004613D2" w:rsidP="004613D2">
      <w:pPr>
        <w:spacing w:line="360" w:lineRule="auto"/>
        <w:jc w:val="both"/>
        <w:rPr>
          <w:rFonts w:ascii="Comic Sans MS" w:hAnsi="Comic Sans MS"/>
          <w:color w:val="E246C1"/>
        </w:rPr>
      </w:pPr>
    </w:p>
    <w:p w14:paraId="61E37407" w14:textId="77777777" w:rsidR="004613D2" w:rsidRDefault="004613D2" w:rsidP="004613D2">
      <w:pPr>
        <w:spacing w:line="360" w:lineRule="auto"/>
        <w:jc w:val="both"/>
        <w:rPr>
          <w:rFonts w:ascii="Comic Sans MS" w:hAnsi="Comic Sans MS"/>
          <w:color w:val="E246C1"/>
        </w:rPr>
      </w:pPr>
    </w:p>
    <w:p w14:paraId="6DE70CA1" w14:textId="77777777" w:rsidR="004613D2" w:rsidRDefault="004613D2" w:rsidP="004613D2">
      <w:pPr>
        <w:spacing w:line="360" w:lineRule="auto"/>
        <w:jc w:val="both"/>
        <w:rPr>
          <w:rFonts w:ascii="Comic Sans MS" w:hAnsi="Comic Sans MS"/>
          <w:color w:val="E246C1"/>
        </w:rPr>
      </w:pPr>
    </w:p>
    <w:tbl>
      <w:tblPr>
        <w:tblStyle w:val="Svetlamreapoudarek5"/>
        <w:tblW w:w="0" w:type="auto"/>
        <w:tblBorders>
          <w:top w:val="threeDEmboss" w:sz="6" w:space="0" w:color="0070C0"/>
          <w:left w:val="threeDEmboss" w:sz="6" w:space="0" w:color="0070C0"/>
          <w:bottom w:val="threeDEmboss" w:sz="6" w:space="0" w:color="0070C0"/>
          <w:right w:val="threeDEmboss" w:sz="6" w:space="0" w:color="0070C0"/>
          <w:insideH w:val="threeDEmboss" w:sz="6" w:space="0" w:color="0070C0"/>
          <w:insideV w:val="threeDEmboss" w:sz="6" w:space="0" w:color="0070C0"/>
        </w:tblBorders>
        <w:tblLook w:val="04A0" w:firstRow="1" w:lastRow="0" w:firstColumn="1" w:lastColumn="0" w:noHBand="0" w:noVBand="1"/>
      </w:tblPr>
      <w:tblGrid>
        <w:gridCol w:w="1668"/>
        <w:gridCol w:w="3543"/>
        <w:gridCol w:w="4001"/>
      </w:tblGrid>
      <w:tr w:rsidR="004613D2" w14:paraId="433A73C7" w14:textId="77777777" w:rsidTr="00943E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53DC5F65" w14:textId="77777777" w:rsidR="004613D2" w:rsidRPr="0073709B" w:rsidRDefault="004613D2" w:rsidP="00943EE1">
            <w:pPr>
              <w:spacing w:line="360" w:lineRule="auto"/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73709B">
              <w:rPr>
                <w:rFonts w:ascii="Comic Sans MS" w:hAnsi="Comic Sans MS"/>
                <w:color w:val="0070C0"/>
                <w:sz w:val="20"/>
                <w:szCs w:val="20"/>
              </w:rPr>
              <w:t>PODROČJE</w:t>
            </w:r>
          </w:p>
        </w:tc>
        <w:tc>
          <w:tcPr>
            <w:tcW w:w="35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4844768A" w14:textId="77777777" w:rsidR="004613D2" w:rsidRPr="0073709B" w:rsidRDefault="004613D2" w:rsidP="00943EE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73709B">
              <w:rPr>
                <w:rFonts w:ascii="Comic Sans MS" w:hAnsi="Comic Sans MS"/>
                <w:color w:val="0070C0"/>
                <w:sz w:val="20"/>
                <w:szCs w:val="20"/>
              </w:rPr>
              <w:t>CILJI</w:t>
            </w:r>
          </w:p>
        </w:tc>
        <w:tc>
          <w:tcPr>
            <w:tcW w:w="40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0584659A" w14:textId="77777777" w:rsidR="004613D2" w:rsidRPr="0073709B" w:rsidRDefault="004613D2" w:rsidP="00943EE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73709B">
              <w:rPr>
                <w:rFonts w:ascii="Comic Sans MS" w:hAnsi="Comic Sans MS"/>
                <w:color w:val="0070C0"/>
                <w:sz w:val="20"/>
                <w:szCs w:val="20"/>
              </w:rPr>
              <w:t>DEJAVNOSTI</w:t>
            </w:r>
          </w:p>
        </w:tc>
      </w:tr>
      <w:tr w:rsidR="004613D2" w14:paraId="2BC64D4A" w14:textId="77777777" w:rsidTr="00943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EEAF6" w:themeFill="accent5" w:themeFillTint="33"/>
            <w:hideMark/>
          </w:tcPr>
          <w:p w14:paraId="347860ED" w14:textId="77777777" w:rsidR="004613D2" w:rsidRPr="0073709B" w:rsidRDefault="004613D2" w:rsidP="00943EE1">
            <w:pPr>
              <w:spacing w:line="360" w:lineRule="auto"/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73709B">
              <w:rPr>
                <w:rFonts w:ascii="Comic Sans MS" w:hAnsi="Comic Sans MS"/>
                <w:color w:val="0070C0"/>
                <w:sz w:val="20"/>
                <w:szCs w:val="20"/>
              </w:rPr>
              <w:t>GIBANJE</w:t>
            </w:r>
          </w:p>
        </w:tc>
        <w:tc>
          <w:tcPr>
            <w:tcW w:w="35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EEAF6" w:themeFill="accent5" w:themeFillTint="33"/>
            <w:hideMark/>
          </w:tcPr>
          <w:p w14:paraId="092B3074" w14:textId="77777777" w:rsidR="004613D2" w:rsidRDefault="004613D2" w:rsidP="004613D2">
            <w:pPr>
              <w:pStyle w:val="Odstavekseznama"/>
              <w:numPr>
                <w:ilvl w:val="0"/>
                <w:numId w:val="1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sproščeno izvajanje naravnih oblik gibanja</w:t>
            </w:r>
          </w:p>
          <w:p w14:paraId="58EE8923" w14:textId="77777777" w:rsidR="004613D2" w:rsidRDefault="004613D2" w:rsidP="004613D2">
            <w:pPr>
              <w:pStyle w:val="Odstavekseznama"/>
              <w:numPr>
                <w:ilvl w:val="0"/>
                <w:numId w:val="1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iskanje lastne poti pri reševanju gibalnih problemov</w:t>
            </w:r>
          </w:p>
          <w:p w14:paraId="520FE9FE" w14:textId="77777777" w:rsidR="004613D2" w:rsidRDefault="004613D2" w:rsidP="004613D2">
            <w:pPr>
              <w:pStyle w:val="Odstavekseznama"/>
              <w:numPr>
                <w:ilvl w:val="0"/>
                <w:numId w:val="1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razvijanje fine motorike</w:t>
            </w:r>
          </w:p>
          <w:p w14:paraId="47908CCA" w14:textId="77777777" w:rsidR="004613D2" w:rsidRDefault="004613D2" w:rsidP="004613D2">
            <w:pPr>
              <w:pStyle w:val="Odstavekseznama"/>
              <w:numPr>
                <w:ilvl w:val="0"/>
                <w:numId w:val="1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razvijanje koordinacije oz. skladnost gibanja</w:t>
            </w:r>
          </w:p>
        </w:tc>
        <w:tc>
          <w:tcPr>
            <w:tcW w:w="40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EEAF6" w:themeFill="accent5" w:themeFillTint="33"/>
            <w:hideMark/>
          </w:tcPr>
          <w:p w14:paraId="0F760138" w14:textId="77777777" w:rsidR="004613D2" w:rsidRDefault="004613D2" w:rsidP="004613D2">
            <w:pPr>
              <w:pStyle w:val="Odstavekseznama"/>
              <w:numPr>
                <w:ilvl w:val="0"/>
                <w:numId w:val="2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sprehodi, gibalne minutke, gibalna urica,…</w:t>
            </w:r>
          </w:p>
          <w:p w14:paraId="3D198109" w14:textId="77777777" w:rsidR="004613D2" w:rsidRDefault="004613D2" w:rsidP="004613D2">
            <w:pPr>
              <w:pStyle w:val="Odstavekseznama"/>
              <w:numPr>
                <w:ilvl w:val="0"/>
                <w:numId w:val="2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naravne oblike gibanja</w:t>
            </w:r>
          </w:p>
          <w:p w14:paraId="1677F8E2" w14:textId="77777777" w:rsidR="004613D2" w:rsidRDefault="004613D2" w:rsidP="004613D2">
            <w:pPr>
              <w:pStyle w:val="Odstavekseznama"/>
              <w:numPr>
                <w:ilvl w:val="0"/>
                <w:numId w:val="2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igra z gibom ( ob ilustracijah )</w:t>
            </w:r>
          </w:p>
          <w:p w14:paraId="1393BBF0" w14:textId="77777777" w:rsidR="004613D2" w:rsidRDefault="004613D2" w:rsidP="004613D2">
            <w:pPr>
              <w:pStyle w:val="Odstavekseznama"/>
              <w:numPr>
                <w:ilvl w:val="0"/>
                <w:numId w:val="2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igre na snegu</w:t>
            </w:r>
          </w:p>
          <w:p w14:paraId="259DA4C1" w14:textId="77777777" w:rsidR="004613D2" w:rsidRDefault="004613D2" w:rsidP="004613D2">
            <w:pPr>
              <w:pStyle w:val="Odstavekseznama"/>
              <w:numPr>
                <w:ilvl w:val="0"/>
                <w:numId w:val="2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plesne in rajalne igre</w:t>
            </w:r>
          </w:p>
        </w:tc>
      </w:tr>
      <w:tr w:rsidR="004613D2" w14:paraId="1B96C100" w14:textId="77777777" w:rsidTr="00943E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718FED2A" w14:textId="77777777" w:rsidR="004613D2" w:rsidRPr="0073709B" w:rsidRDefault="004613D2" w:rsidP="00943EE1">
            <w:pPr>
              <w:spacing w:line="360" w:lineRule="auto"/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73709B">
              <w:rPr>
                <w:rFonts w:ascii="Comic Sans MS" w:hAnsi="Comic Sans MS"/>
                <w:color w:val="0070C0"/>
                <w:sz w:val="20"/>
                <w:szCs w:val="20"/>
              </w:rPr>
              <w:lastRenderedPageBreak/>
              <w:t>JEZIK</w:t>
            </w:r>
          </w:p>
        </w:tc>
        <w:tc>
          <w:tcPr>
            <w:tcW w:w="35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398A69EE" w14:textId="77777777" w:rsidR="004613D2" w:rsidRDefault="004613D2" w:rsidP="004613D2">
            <w:pPr>
              <w:pStyle w:val="Odstavekseznama"/>
              <w:numPr>
                <w:ilvl w:val="0"/>
                <w:numId w:val="3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otrok v vsakdanji komunikaciji posluša jezik in je vključen v komunikacijske procese z otroki in odraslimi</w:t>
            </w:r>
          </w:p>
          <w:p w14:paraId="0E0EAB1A" w14:textId="77777777" w:rsidR="004613D2" w:rsidRDefault="004613D2" w:rsidP="004613D2">
            <w:pPr>
              <w:pStyle w:val="Odstavekseznama"/>
              <w:numPr>
                <w:ilvl w:val="0"/>
                <w:numId w:val="3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otrok posluša različne literarne zvrsti</w:t>
            </w:r>
          </w:p>
          <w:p w14:paraId="63C6BD8A" w14:textId="77777777" w:rsidR="004613D2" w:rsidRDefault="004613D2" w:rsidP="004613D2">
            <w:pPr>
              <w:pStyle w:val="Odstavekseznama"/>
              <w:numPr>
                <w:ilvl w:val="0"/>
                <w:numId w:val="3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otrok ob knjigi doživlja veselje, ugodje,…</w:t>
            </w:r>
          </w:p>
        </w:tc>
        <w:tc>
          <w:tcPr>
            <w:tcW w:w="40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5A6240B5" w14:textId="77777777" w:rsidR="004613D2" w:rsidRDefault="004613D2" w:rsidP="004613D2">
            <w:pPr>
              <w:pStyle w:val="Odstavekseznama"/>
              <w:numPr>
                <w:ilvl w:val="0"/>
                <w:numId w:val="3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branje pravljic, zgodbic,… ob slikah in pogovori o vsebini ( ob svečkah )</w:t>
            </w:r>
          </w:p>
          <w:p w14:paraId="065936F9" w14:textId="77777777" w:rsidR="004613D2" w:rsidRDefault="004613D2" w:rsidP="004613D2">
            <w:pPr>
              <w:pStyle w:val="Odstavekseznama"/>
              <w:numPr>
                <w:ilvl w:val="0"/>
                <w:numId w:val="3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poslušanje govora ostalih v vrtcu</w:t>
            </w:r>
          </w:p>
          <w:p w14:paraId="279EB26B" w14:textId="77777777" w:rsidR="004613D2" w:rsidRPr="00DA58FB" w:rsidRDefault="004613D2" w:rsidP="00DA58FB">
            <w:pPr>
              <w:pStyle w:val="Odstavekseznama"/>
              <w:numPr>
                <w:ilvl w:val="0"/>
                <w:numId w:val="3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razumevanje neverbalne komunikacije</w:t>
            </w:r>
          </w:p>
          <w:p w14:paraId="0E2F830C" w14:textId="77777777" w:rsidR="004613D2" w:rsidRDefault="004613D2" w:rsidP="004613D2">
            <w:pPr>
              <w:pStyle w:val="Odstavekseznama"/>
              <w:numPr>
                <w:ilvl w:val="0"/>
                <w:numId w:val="3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ogled predstave</w:t>
            </w:r>
          </w:p>
          <w:p w14:paraId="4FC32479" w14:textId="77777777" w:rsidR="004613D2" w:rsidRDefault="004613D2" w:rsidP="004613D2">
            <w:pPr>
              <w:pStyle w:val="Odstavekseznama"/>
              <w:numPr>
                <w:ilvl w:val="0"/>
                <w:numId w:val="3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igre z lutkami, igre vlog</w:t>
            </w:r>
          </w:p>
          <w:p w14:paraId="0C5B09E1" w14:textId="77777777" w:rsidR="004613D2" w:rsidRPr="006E3725" w:rsidRDefault="004613D2" w:rsidP="004613D2">
            <w:pPr>
              <w:pStyle w:val="Odstavekseznama"/>
              <w:numPr>
                <w:ilvl w:val="0"/>
                <w:numId w:val="3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/>
                <w:b/>
                <w:sz w:val="20"/>
                <w:szCs w:val="20"/>
              </w:rPr>
            </w:pPr>
            <w:r w:rsidRPr="006E3725">
              <w:rPr>
                <w:rFonts w:ascii="Comic Sans MS" w:hAnsi="Comic Sans MS"/>
                <w:b/>
                <w:color w:val="FF0000"/>
                <w:sz w:val="20"/>
                <w:szCs w:val="20"/>
              </w:rPr>
              <w:t xml:space="preserve">pesmica o </w:t>
            </w:r>
            <w:r w:rsidR="00DA58FB" w:rsidRPr="006E3725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SREČA</w:t>
            </w:r>
          </w:p>
        </w:tc>
      </w:tr>
      <w:tr w:rsidR="004613D2" w14:paraId="38D49A5C" w14:textId="77777777" w:rsidTr="00943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2EFD9" w:themeFill="accent6" w:themeFillTint="33"/>
            <w:hideMark/>
          </w:tcPr>
          <w:p w14:paraId="0176E2B0" w14:textId="77777777" w:rsidR="004613D2" w:rsidRPr="0073709B" w:rsidRDefault="004613D2" w:rsidP="00943EE1">
            <w:pPr>
              <w:spacing w:line="360" w:lineRule="auto"/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73709B">
              <w:rPr>
                <w:rFonts w:ascii="Comic Sans MS" w:hAnsi="Comic Sans MS"/>
                <w:color w:val="0070C0"/>
                <w:sz w:val="20"/>
                <w:szCs w:val="20"/>
              </w:rPr>
              <w:t>UMETNOST</w:t>
            </w:r>
          </w:p>
        </w:tc>
        <w:tc>
          <w:tcPr>
            <w:tcW w:w="35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2EFD9" w:themeFill="accent6" w:themeFillTint="33"/>
            <w:hideMark/>
          </w:tcPr>
          <w:p w14:paraId="48E32A91" w14:textId="77777777" w:rsidR="004613D2" w:rsidRDefault="004613D2" w:rsidP="004613D2">
            <w:pPr>
              <w:pStyle w:val="Odstavekseznama"/>
              <w:numPr>
                <w:ilvl w:val="0"/>
                <w:numId w:val="3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spodbujanje radovednosti in veselja do umetniških dejavnosti</w:t>
            </w:r>
          </w:p>
          <w:p w14:paraId="4DE4D218" w14:textId="77777777" w:rsidR="004613D2" w:rsidRDefault="004613D2" w:rsidP="004613D2">
            <w:pPr>
              <w:pStyle w:val="Odstavekseznama"/>
              <w:numPr>
                <w:ilvl w:val="0"/>
                <w:numId w:val="3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uporaba in razvijanje spretnosti</w:t>
            </w:r>
          </w:p>
          <w:p w14:paraId="5E5CCAB8" w14:textId="77777777" w:rsidR="004613D2" w:rsidRDefault="004613D2" w:rsidP="004613D2">
            <w:pPr>
              <w:pStyle w:val="Odstavekseznama"/>
              <w:numPr>
                <w:ilvl w:val="0"/>
                <w:numId w:val="3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razvijanje ustvarjalnosti</w:t>
            </w:r>
          </w:p>
          <w:p w14:paraId="28D9D32E" w14:textId="77777777" w:rsidR="004613D2" w:rsidRDefault="004613D2" w:rsidP="004613D2">
            <w:pPr>
              <w:pStyle w:val="Odstavekseznama"/>
              <w:numPr>
                <w:ilvl w:val="0"/>
                <w:numId w:val="3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otrok neguje, spodbuja in razvija čutno doživljanje</w:t>
            </w:r>
          </w:p>
          <w:p w14:paraId="4787597D" w14:textId="77777777" w:rsidR="004613D2" w:rsidRDefault="004613D2" w:rsidP="004613D2">
            <w:pPr>
              <w:pStyle w:val="Odstavekseznama"/>
              <w:numPr>
                <w:ilvl w:val="0"/>
                <w:numId w:val="3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spoznavanje, raziskovanje, eksperimentiranje z različnimi materiali, sredstvi, tehnikami</w:t>
            </w:r>
          </w:p>
          <w:p w14:paraId="2E80D8B8" w14:textId="77777777" w:rsidR="004613D2" w:rsidRDefault="004613D2" w:rsidP="004613D2">
            <w:pPr>
              <w:pStyle w:val="Odstavekseznama"/>
              <w:numPr>
                <w:ilvl w:val="0"/>
                <w:numId w:val="3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doživljanje umetnosti kot del družbenega in kulturnega življenja</w:t>
            </w:r>
          </w:p>
        </w:tc>
        <w:tc>
          <w:tcPr>
            <w:tcW w:w="40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2EFD9" w:themeFill="accent6" w:themeFillTint="33"/>
            <w:hideMark/>
          </w:tcPr>
          <w:p w14:paraId="2006C930" w14:textId="77777777" w:rsidR="004613D2" w:rsidRDefault="004613D2" w:rsidP="004613D2">
            <w:pPr>
              <w:pStyle w:val="Odstavekseznama"/>
              <w:numPr>
                <w:ilvl w:val="0"/>
                <w:numId w:val="3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izrazno-gibalne igre</w:t>
            </w:r>
          </w:p>
          <w:p w14:paraId="3F60EEB6" w14:textId="77777777" w:rsidR="004613D2" w:rsidRDefault="004613D2" w:rsidP="004613D2">
            <w:pPr>
              <w:pStyle w:val="Odstavekseznama"/>
              <w:numPr>
                <w:ilvl w:val="0"/>
                <w:numId w:val="3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poslušanje glasbe, ples, petje</w:t>
            </w:r>
          </w:p>
          <w:p w14:paraId="04B27F68" w14:textId="77777777" w:rsidR="004613D2" w:rsidRDefault="004613D2" w:rsidP="004613D2">
            <w:pPr>
              <w:pStyle w:val="Odstavekseznama"/>
              <w:numPr>
                <w:ilvl w:val="0"/>
                <w:numId w:val="3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pesmice na temo zima, december</w:t>
            </w:r>
          </w:p>
          <w:p w14:paraId="4ECE709A" w14:textId="77777777" w:rsidR="004613D2" w:rsidRDefault="004613D2" w:rsidP="004613D2">
            <w:pPr>
              <w:pStyle w:val="Odstavekseznama"/>
              <w:numPr>
                <w:ilvl w:val="0"/>
                <w:numId w:val="3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izdelava zimske dekoracije (snežaki, hiške, škratki,… )</w:t>
            </w:r>
          </w:p>
          <w:p w14:paraId="60C2AA25" w14:textId="77777777" w:rsidR="004613D2" w:rsidRDefault="004613D2" w:rsidP="004613D2">
            <w:pPr>
              <w:pStyle w:val="Odstavekseznama"/>
              <w:numPr>
                <w:ilvl w:val="0"/>
                <w:numId w:val="3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izdelovanje voščilnic</w:t>
            </w:r>
          </w:p>
          <w:p w14:paraId="2706445B" w14:textId="77777777" w:rsidR="004613D2" w:rsidRDefault="004613D2" w:rsidP="004613D2">
            <w:pPr>
              <w:pStyle w:val="Odstavekseznama"/>
              <w:numPr>
                <w:ilvl w:val="0"/>
                <w:numId w:val="3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oblikovanje slanega testa (darila za starše – okraski )</w:t>
            </w:r>
          </w:p>
          <w:p w14:paraId="367914A7" w14:textId="77777777" w:rsidR="004613D2" w:rsidRDefault="004613D2" w:rsidP="004613D2">
            <w:pPr>
              <w:pStyle w:val="Odstavekseznama"/>
              <w:numPr>
                <w:ilvl w:val="0"/>
                <w:numId w:val="3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zi</w:t>
            </w:r>
            <w:r w:rsidR="006E3725">
              <w:rPr>
                <w:rFonts w:ascii="Comic Sans MS" w:hAnsi="Comic Sans MS"/>
                <w:sz w:val="20"/>
                <w:szCs w:val="20"/>
              </w:rPr>
              <w:t>m</w:t>
            </w:r>
            <w:r>
              <w:rPr>
                <w:rFonts w:ascii="Comic Sans MS" w:hAnsi="Comic Sans MS"/>
                <w:sz w:val="20"/>
                <w:szCs w:val="20"/>
              </w:rPr>
              <w:t>ska dekoracija na panoju (kulinarika – piškoti iz slanega testa )</w:t>
            </w:r>
          </w:p>
          <w:p w14:paraId="5E1A09FB" w14:textId="77777777" w:rsidR="004613D2" w:rsidRDefault="004613D2" w:rsidP="004613D2">
            <w:pPr>
              <w:pStyle w:val="Odstavekseznama"/>
              <w:numPr>
                <w:ilvl w:val="0"/>
                <w:numId w:val="3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otrok preizkuša, si izmišlja in posnema različna gibanja ob glasbi</w:t>
            </w:r>
          </w:p>
          <w:p w14:paraId="27FDCEAE" w14:textId="77777777" w:rsidR="004613D2" w:rsidRPr="006E3725" w:rsidRDefault="004613D2" w:rsidP="004613D2">
            <w:pPr>
              <w:pStyle w:val="Odstavekseznama"/>
              <w:numPr>
                <w:ilvl w:val="0"/>
                <w:numId w:val="3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6E3725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Dramatizacija</w:t>
            </w:r>
            <w:r w:rsidR="006E3725" w:rsidRPr="006E3725">
              <w:rPr>
                <w:rFonts w:ascii="Comic Sans MS" w:hAnsi="Comic Sans MS"/>
                <w:b/>
                <w:color w:val="FF0000"/>
                <w:sz w:val="20"/>
                <w:szCs w:val="20"/>
              </w:rPr>
              <w:t xml:space="preserve"> SNEŽAKOV ČUDEŽNI LONEC</w:t>
            </w:r>
          </w:p>
          <w:p w14:paraId="4EEEC3A6" w14:textId="77777777" w:rsidR="004613D2" w:rsidRDefault="004613D2" w:rsidP="004613D2">
            <w:pPr>
              <w:pStyle w:val="Odstavekseznama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613D2" w14:paraId="33291778" w14:textId="77777777" w:rsidTr="00943E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4F329A35" w14:textId="77777777" w:rsidR="004613D2" w:rsidRPr="0073709B" w:rsidRDefault="004613D2" w:rsidP="00943EE1">
            <w:pPr>
              <w:spacing w:line="360" w:lineRule="auto"/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73709B">
              <w:rPr>
                <w:rFonts w:ascii="Comic Sans MS" w:hAnsi="Comic Sans MS"/>
                <w:color w:val="0070C0"/>
                <w:sz w:val="20"/>
                <w:szCs w:val="20"/>
              </w:rPr>
              <w:t>DRUŽBA</w:t>
            </w:r>
          </w:p>
        </w:tc>
        <w:tc>
          <w:tcPr>
            <w:tcW w:w="35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352B479" w14:textId="77777777" w:rsidR="004613D2" w:rsidRDefault="004613D2" w:rsidP="004613D2">
            <w:pPr>
              <w:pStyle w:val="Odstavekseznama"/>
              <w:numPr>
                <w:ilvl w:val="0"/>
                <w:numId w:val="3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otrok spoznava, da vsi pripadamo družbi in smo pomembni</w:t>
            </w:r>
          </w:p>
          <w:p w14:paraId="76E28243" w14:textId="77777777" w:rsidR="004613D2" w:rsidRDefault="004613D2" w:rsidP="004613D2">
            <w:pPr>
              <w:pStyle w:val="Odstavekseznama"/>
              <w:numPr>
                <w:ilvl w:val="0"/>
                <w:numId w:val="3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otrok ima možnost razvijati sposobnosti in načine za </w:t>
            </w:r>
            <w:r>
              <w:rPr>
                <w:rFonts w:ascii="Comic Sans MS" w:hAnsi="Comic Sans MS"/>
                <w:sz w:val="20"/>
                <w:szCs w:val="20"/>
              </w:rPr>
              <w:lastRenderedPageBreak/>
              <w:t>vzpostavljanje, vzdrževanje in uživanje v prijateljskih odnosih z enim ali več otroki</w:t>
            </w:r>
          </w:p>
          <w:p w14:paraId="6AAC2B4A" w14:textId="77777777" w:rsidR="004613D2" w:rsidRDefault="004613D2" w:rsidP="004613D2">
            <w:pPr>
              <w:pStyle w:val="Odstavekseznama"/>
              <w:numPr>
                <w:ilvl w:val="0"/>
                <w:numId w:val="3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otrok spoznava pomen vrednot ( prijateljstvo, sodelovanje, pomoč, prijaznost )</w:t>
            </w:r>
          </w:p>
          <w:p w14:paraId="6A05A5E6" w14:textId="77777777" w:rsidR="006E3725" w:rsidRDefault="006E3725" w:rsidP="004613D2">
            <w:pPr>
              <w:pStyle w:val="Odstavekseznama"/>
              <w:numPr>
                <w:ilvl w:val="0"/>
                <w:numId w:val="3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otrok spoznava, da si med seboj pomagamo in smo povezani.</w:t>
            </w:r>
          </w:p>
          <w:p w14:paraId="75BA5798" w14:textId="77777777" w:rsidR="004613D2" w:rsidRDefault="004613D2" w:rsidP="00943EE1">
            <w:pPr>
              <w:pStyle w:val="Odstavekseznama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08BF69C5" w14:textId="77777777" w:rsidR="004613D2" w:rsidRDefault="004613D2" w:rsidP="004613D2">
            <w:pPr>
              <w:pStyle w:val="Odstavekseznama"/>
              <w:numPr>
                <w:ilvl w:val="0"/>
                <w:numId w:val="3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socialne igre</w:t>
            </w:r>
          </w:p>
          <w:p w14:paraId="32494E4F" w14:textId="77777777" w:rsidR="004613D2" w:rsidRDefault="004613D2" w:rsidP="004613D2">
            <w:pPr>
              <w:pStyle w:val="Odstavekseznama"/>
              <w:numPr>
                <w:ilvl w:val="0"/>
                <w:numId w:val="3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jutranji krogi</w:t>
            </w:r>
          </w:p>
          <w:p w14:paraId="414DF8D4" w14:textId="77777777" w:rsidR="004613D2" w:rsidRDefault="004613D2" w:rsidP="004613D2">
            <w:pPr>
              <w:pStyle w:val="Odstavekseznama"/>
              <w:numPr>
                <w:ilvl w:val="0"/>
                <w:numId w:val="3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otrok pridobiva različne socialne veščine</w:t>
            </w:r>
          </w:p>
          <w:p w14:paraId="674FA578" w14:textId="77777777" w:rsidR="004613D2" w:rsidRDefault="004613D2" w:rsidP="004613D2">
            <w:pPr>
              <w:pStyle w:val="Odstavekseznama"/>
              <w:numPr>
                <w:ilvl w:val="0"/>
                <w:numId w:val="3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otrok se uči poslušanja tistega, ki govori</w:t>
            </w:r>
          </w:p>
          <w:p w14:paraId="758BDF3B" w14:textId="77777777" w:rsidR="004613D2" w:rsidRDefault="004613D2" w:rsidP="004613D2">
            <w:pPr>
              <w:pStyle w:val="Odstavekseznama"/>
              <w:numPr>
                <w:ilvl w:val="0"/>
                <w:numId w:val="3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otrok se uči vljudnosti in bontona</w:t>
            </w:r>
          </w:p>
          <w:p w14:paraId="11FFD731" w14:textId="77777777" w:rsidR="004613D2" w:rsidRDefault="004613D2" w:rsidP="004613D2">
            <w:pPr>
              <w:pStyle w:val="Odstavekseznama"/>
              <w:numPr>
                <w:ilvl w:val="0"/>
                <w:numId w:val="3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sodeluje v skupinskih dejavnostih</w:t>
            </w:r>
          </w:p>
          <w:p w14:paraId="1EEF36EA" w14:textId="77777777" w:rsidR="004613D2" w:rsidRDefault="004613D2" w:rsidP="004613D2">
            <w:pPr>
              <w:pStyle w:val="Odstavekseznama"/>
              <w:numPr>
                <w:ilvl w:val="0"/>
                <w:numId w:val="3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obujanje starih običajev</w:t>
            </w:r>
          </w:p>
          <w:p w14:paraId="5A1A66C1" w14:textId="77777777" w:rsidR="004613D2" w:rsidRDefault="004613D2" w:rsidP="004613D2">
            <w:pPr>
              <w:pStyle w:val="Odstavekseznama"/>
              <w:numPr>
                <w:ilvl w:val="0"/>
                <w:numId w:val="3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druženje z otroki iz ostalih skupin</w:t>
            </w:r>
          </w:p>
          <w:p w14:paraId="41E4D959" w14:textId="77777777" w:rsidR="004613D2" w:rsidRDefault="004613D2" w:rsidP="004613D2">
            <w:pPr>
              <w:pStyle w:val="Odstavekseznama"/>
              <w:numPr>
                <w:ilvl w:val="0"/>
                <w:numId w:val="3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decembrski koledar – dnevne naloge</w:t>
            </w:r>
          </w:p>
          <w:p w14:paraId="03730001" w14:textId="77777777" w:rsidR="004613D2" w:rsidRDefault="004613D2" w:rsidP="004613D2">
            <w:pPr>
              <w:pStyle w:val="Odstavekseznama"/>
              <w:numPr>
                <w:ilvl w:val="0"/>
                <w:numId w:val="3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 w:rsidRPr="004613D2">
              <w:rPr>
                <w:rFonts w:ascii="Comic Sans MS" w:hAnsi="Comic Sans MS"/>
                <w:sz w:val="20"/>
                <w:szCs w:val="20"/>
              </w:rPr>
              <w:t>novoletne prireditve</w:t>
            </w:r>
          </w:p>
          <w:p w14:paraId="6DD3E394" w14:textId="77777777" w:rsidR="004613D2" w:rsidRPr="004613D2" w:rsidRDefault="004613D2" w:rsidP="004613D2">
            <w:pPr>
              <w:pStyle w:val="Odstavekseznama"/>
              <w:numPr>
                <w:ilvl w:val="0"/>
                <w:numId w:val="3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 w:rsidRPr="004613D2">
              <w:rPr>
                <w:rFonts w:ascii="Comic Sans MS" w:hAnsi="Comic Sans MS"/>
                <w:sz w:val="20"/>
                <w:szCs w:val="20"/>
              </w:rPr>
              <w:t xml:space="preserve">drug drugemu, sosednjim skupinam izrečemo novoletno voščilo </w:t>
            </w:r>
          </w:p>
          <w:p w14:paraId="74CE8DF6" w14:textId="77777777" w:rsidR="004613D2" w:rsidRPr="006E3725" w:rsidRDefault="006E3725" w:rsidP="004613D2">
            <w:pPr>
              <w:pStyle w:val="Odstavekseznama"/>
              <w:numPr>
                <w:ilvl w:val="0"/>
                <w:numId w:val="3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/>
                <w:b/>
                <w:sz w:val="20"/>
                <w:szCs w:val="20"/>
              </w:rPr>
            </w:pPr>
            <w:r w:rsidRPr="006E3725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SODELOVANJE S STARŠI</w:t>
            </w:r>
            <w:r w:rsidR="004613D2" w:rsidRPr="006E3725">
              <w:rPr>
                <w:rFonts w:ascii="Comic Sans MS" w:hAnsi="Comic Sans MS"/>
                <w:b/>
                <w:color w:val="FF0000"/>
                <w:sz w:val="20"/>
                <w:szCs w:val="20"/>
              </w:rPr>
              <w:t xml:space="preserve"> </w:t>
            </w:r>
            <w:r w:rsidRPr="006E3725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PREKO SPLETNIH UČILNIC</w:t>
            </w:r>
          </w:p>
        </w:tc>
      </w:tr>
      <w:tr w:rsidR="004613D2" w14:paraId="0FEAFE58" w14:textId="77777777" w:rsidTr="00943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EEAF6" w:themeFill="accent5" w:themeFillTint="33"/>
            <w:hideMark/>
          </w:tcPr>
          <w:p w14:paraId="4A762F3C" w14:textId="77777777" w:rsidR="004613D2" w:rsidRPr="0073709B" w:rsidRDefault="004613D2" w:rsidP="00943EE1">
            <w:pPr>
              <w:spacing w:line="360" w:lineRule="auto"/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73709B">
              <w:rPr>
                <w:rFonts w:ascii="Comic Sans MS" w:hAnsi="Comic Sans MS"/>
                <w:color w:val="0070C0"/>
                <w:sz w:val="20"/>
                <w:szCs w:val="20"/>
              </w:rPr>
              <w:lastRenderedPageBreak/>
              <w:t>NARAVA</w:t>
            </w:r>
          </w:p>
        </w:tc>
        <w:tc>
          <w:tcPr>
            <w:tcW w:w="35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EEAF6" w:themeFill="accent5" w:themeFillTint="33"/>
            <w:hideMark/>
          </w:tcPr>
          <w:p w14:paraId="32FEE611" w14:textId="77777777" w:rsidR="004613D2" w:rsidRDefault="004613D2" w:rsidP="004613D2">
            <w:pPr>
              <w:pStyle w:val="Odstavekseznama"/>
              <w:numPr>
                <w:ilvl w:val="0"/>
                <w:numId w:val="3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otrok odkriva in spoznava živo in neživo naravo</w:t>
            </w:r>
          </w:p>
          <w:p w14:paraId="77CCE8C6" w14:textId="77777777" w:rsidR="004613D2" w:rsidRDefault="004613D2" w:rsidP="004613D2">
            <w:pPr>
              <w:pStyle w:val="Odstavekseznama"/>
              <w:numPr>
                <w:ilvl w:val="0"/>
                <w:numId w:val="3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otrok spoznava kaj potrebuje za zdravo življenje</w:t>
            </w:r>
          </w:p>
          <w:p w14:paraId="0B0AE287" w14:textId="77777777" w:rsidR="004613D2" w:rsidRDefault="004613D2" w:rsidP="004613D2">
            <w:pPr>
              <w:pStyle w:val="Odstavekseznama"/>
              <w:numPr>
                <w:ilvl w:val="0"/>
                <w:numId w:val="3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otrok spoznava vremenske pojave ( sneg ) in značilnosti zimskega letnega časa</w:t>
            </w:r>
          </w:p>
          <w:p w14:paraId="3BA10C6A" w14:textId="77777777" w:rsidR="00F23735" w:rsidRDefault="00F23735" w:rsidP="004613D2">
            <w:pPr>
              <w:pStyle w:val="Odstavekseznama"/>
              <w:numPr>
                <w:ilvl w:val="0"/>
                <w:numId w:val="3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Otrok spoznava živali in njihove značilnosti</w:t>
            </w:r>
          </w:p>
        </w:tc>
        <w:tc>
          <w:tcPr>
            <w:tcW w:w="40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EEAF6" w:themeFill="accent5" w:themeFillTint="33"/>
            <w:hideMark/>
          </w:tcPr>
          <w:p w14:paraId="2C662144" w14:textId="77777777" w:rsidR="004613D2" w:rsidRDefault="004613D2" w:rsidP="004613D2">
            <w:pPr>
              <w:pStyle w:val="Odstavekseznama"/>
              <w:numPr>
                <w:ilvl w:val="0"/>
                <w:numId w:val="3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opazovanje narave  ( zimske pokrajine )</w:t>
            </w:r>
          </w:p>
          <w:p w14:paraId="6516F09D" w14:textId="77777777" w:rsidR="004613D2" w:rsidRDefault="004613D2" w:rsidP="004613D2">
            <w:pPr>
              <w:pStyle w:val="Odstavekseznama"/>
              <w:numPr>
                <w:ilvl w:val="0"/>
                <w:numId w:val="3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ločuje odpadke</w:t>
            </w:r>
          </w:p>
          <w:p w14:paraId="3C1998BE" w14:textId="77777777" w:rsidR="004613D2" w:rsidRDefault="004613D2" w:rsidP="004613D2">
            <w:pPr>
              <w:pStyle w:val="Odstavekseznama"/>
              <w:numPr>
                <w:ilvl w:val="0"/>
                <w:numId w:val="3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pogovori,…o zdravi prehrani </w:t>
            </w:r>
          </w:p>
          <w:p w14:paraId="3D058578" w14:textId="77777777" w:rsidR="004613D2" w:rsidRDefault="004613D2" w:rsidP="004613D2">
            <w:pPr>
              <w:pStyle w:val="Odstavekseznama"/>
              <w:numPr>
                <w:ilvl w:val="0"/>
                <w:numId w:val="3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seznanjanje z različnimi materiali</w:t>
            </w:r>
          </w:p>
          <w:p w14:paraId="17DE1B45" w14:textId="77777777" w:rsidR="004613D2" w:rsidRDefault="004613D2" w:rsidP="004613D2">
            <w:pPr>
              <w:pStyle w:val="Odstavekseznama"/>
              <w:numPr>
                <w:ilvl w:val="0"/>
                <w:numId w:val="3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krašenje igralnice in smrečice</w:t>
            </w:r>
          </w:p>
          <w:p w14:paraId="3EC8F544" w14:textId="77777777" w:rsidR="00F23735" w:rsidRDefault="00F23735" w:rsidP="00F2373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  <w:p w14:paraId="3E760B51" w14:textId="77777777" w:rsidR="00F23735" w:rsidRDefault="00F23735" w:rsidP="00F2373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  <w:p w14:paraId="519D058E" w14:textId="77777777" w:rsidR="00F23735" w:rsidRPr="00F23735" w:rsidRDefault="00F23735" w:rsidP="00F23735">
            <w:pPr>
              <w:pStyle w:val="Odstavekseznama"/>
              <w:numPr>
                <w:ilvl w:val="0"/>
                <w:numId w:val="3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F23735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Igra se</w:t>
            </w:r>
            <w:r>
              <w:rPr>
                <w:rFonts w:ascii="Comic Sans MS" w:hAnsi="Comic Sans MS"/>
                <w:b/>
                <w:color w:val="FF0000"/>
                <w:sz w:val="20"/>
                <w:szCs w:val="20"/>
              </w:rPr>
              <w:t xml:space="preserve"> igro</w:t>
            </w:r>
            <w:r w:rsidRPr="00F23735">
              <w:rPr>
                <w:rFonts w:ascii="Comic Sans MS" w:hAnsi="Comic Sans MS"/>
                <w:b/>
                <w:color w:val="FF0000"/>
                <w:sz w:val="20"/>
                <w:szCs w:val="20"/>
              </w:rPr>
              <w:t xml:space="preserve"> spomin (h5p)</w:t>
            </w:r>
          </w:p>
        </w:tc>
      </w:tr>
      <w:tr w:rsidR="004613D2" w14:paraId="27F41306" w14:textId="77777777" w:rsidTr="00943E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452C1CB5" w14:textId="77777777" w:rsidR="004613D2" w:rsidRPr="0073709B" w:rsidRDefault="004613D2" w:rsidP="00943EE1">
            <w:pPr>
              <w:spacing w:line="360" w:lineRule="auto"/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73709B">
              <w:rPr>
                <w:rFonts w:ascii="Comic Sans MS" w:hAnsi="Comic Sans MS"/>
                <w:color w:val="0070C0"/>
                <w:sz w:val="20"/>
                <w:szCs w:val="20"/>
              </w:rPr>
              <w:t>MATEMATIKA</w:t>
            </w:r>
          </w:p>
        </w:tc>
        <w:tc>
          <w:tcPr>
            <w:tcW w:w="35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48562212" w14:textId="77777777" w:rsidR="004613D2" w:rsidRDefault="004613D2" w:rsidP="004613D2">
            <w:pPr>
              <w:pStyle w:val="Odstavekseznama"/>
              <w:numPr>
                <w:ilvl w:val="0"/>
                <w:numId w:val="3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otrok rabi imena za števila</w:t>
            </w:r>
          </w:p>
          <w:p w14:paraId="2B65EFF8" w14:textId="77777777" w:rsidR="004613D2" w:rsidRDefault="004613D2" w:rsidP="004613D2">
            <w:pPr>
              <w:pStyle w:val="Odstavekseznama"/>
              <w:numPr>
                <w:ilvl w:val="0"/>
                <w:numId w:val="3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klasificira in razvršča</w:t>
            </w:r>
          </w:p>
          <w:p w14:paraId="00B3D85C" w14:textId="77777777" w:rsidR="004613D2" w:rsidRDefault="004613D2" w:rsidP="004613D2">
            <w:pPr>
              <w:pStyle w:val="Odstavekseznama"/>
              <w:numPr>
                <w:ilvl w:val="0"/>
                <w:numId w:val="3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otrok spoznava prostor</w:t>
            </w:r>
          </w:p>
          <w:p w14:paraId="0E7FFE0B" w14:textId="77777777" w:rsidR="004613D2" w:rsidRDefault="004613D2" w:rsidP="004613D2">
            <w:pPr>
              <w:pStyle w:val="Odstavekseznama"/>
              <w:numPr>
                <w:ilvl w:val="0"/>
                <w:numId w:val="3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otrok išče, zaznava in uporablja različne možnosti rešitve problema</w:t>
            </w:r>
          </w:p>
        </w:tc>
        <w:tc>
          <w:tcPr>
            <w:tcW w:w="40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5F419D73" w14:textId="77777777" w:rsidR="004613D2" w:rsidRDefault="004613D2" w:rsidP="004613D2">
            <w:pPr>
              <w:pStyle w:val="Odstavekseznama"/>
              <w:numPr>
                <w:ilvl w:val="0"/>
                <w:numId w:val="3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otrok posluša štetje odraslega in ga pri tem poskuša posnemati</w:t>
            </w:r>
          </w:p>
          <w:p w14:paraId="7342259F" w14:textId="77777777" w:rsidR="00F23735" w:rsidRPr="00F23735" w:rsidRDefault="00F23735" w:rsidP="004613D2">
            <w:pPr>
              <w:pStyle w:val="Odstavekseznama"/>
              <w:numPr>
                <w:ilvl w:val="0"/>
                <w:numId w:val="3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F23735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RAZVRSTI BALONE PO BARVI (h5p)</w:t>
            </w:r>
          </w:p>
          <w:p w14:paraId="4BAA2904" w14:textId="77777777" w:rsidR="004613D2" w:rsidRDefault="004613D2" w:rsidP="004613D2">
            <w:pPr>
              <w:pStyle w:val="Odstavekseznama"/>
              <w:numPr>
                <w:ilvl w:val="0"/>
                <w:numId w:val="3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igra s telefoni, kockami,…</w:t>
            </w:r>
          </w:p>
          <w:p w14:paraId="59F459CA" w14:textId="77777777" w:rsidR="004613D2" w:rsidRDefault="004613D2" w:rsidP="004613D2">
            <w:pPr>
              <w:pStyle w:val="Odstavekseznama"/>
              <w:numPr>
                <w:ilvl w:val="0"/>
                <w:numId w:val="3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štetje s pomočjo slik</w:t>
            </w:r>
          </w:p>
          <w:p w14:paraId="0E258456" w14:textId="77777777" w:rsidR="004613D2" w:rsidRDefault="004613D2" w:rsidP="004613D2">
            <w:pPr>
              <w:pStyle w:val="Odstavekseznama"/>
              <w:numPr>
                <w:ilvl w:val="0"/>
                <w:numId w:val="3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didaktične igre</w:t>
            </w:r>
          </w:p>
          <w:p w14:paraId="50528493" w14:textId="77777777" w:rsidR="004613D2" w:rsidRDefault="004613D2" w:rsidP="004613D2">
            <w:pPr>
              <w:pStyle w:val="Odstavekseznama"/>
              <w:numPr>
                <w:ilvl w:val="0"/>
                <w:numId w:val="3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razvrščanje ( sadje, zelenjava )</w:t>
            </w:r>
          </w:p>
          <w:p w14:paraId="08B4D120" w14:textId="77777777" w:rsidR="004613D2" w:rsidRDefault="004613D2" w:rsidP="004613D2">
            <w:pPr>
              <w:pStyle w:val="Odstavekseznama"/>
              <w:numPr>
                <w:ilvl w:val="0"/>
                <w:numId w:val="3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orientacija v prostoru</w:t>
            </w:r>
          </w:p>
          <w:p w14:paraId="1BC76450" w14:textId="77777777" w:rsidR="004613D2" w:rsidRDefault="004613D2" w:rsidP="004613D2">
            <w:pPr>
              <w:pStyle w:val="Odstavekseznama"/>
              <w:numPr>
                <w:ilvl w:val="0"/>
                <w:numId w:val="3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utrjevanje oblik, barv</w:t>
            </w:r>
          </w:p>
          <w:p w14:paraId="4B600091" w14:textId="77777777" w:rsidR="004613D2" w:rsidRDefault="004613D2" w:rsidP="004613D2">
            <w:pPr>
              <w:pStyle w:val="Odstavekseznama"/>
              <w:numPr>
                <w:ilvl w:val="0"/>
                <w:numId w:val="3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adventni/decembrski koledar</w:t>
            </w:r>
          </w:p>
          <w:p w14:paraId="3D029AA9" w14:textId="77777777" w:rsidR="004613D2" w:rsidRDefault="004613D2" w:rsidP="004613D2">
            <w:pPr>
              <w:pStyle w:val="Odstavekseznama"/>
              <w:numPr>
                <w:ilvl w:val="0"/>
                <w:numId w:val="3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pri izdelovanju okraskov,… razvrščajo in urejajo različne vrste materialov.</w:t>
            </w:r>
          </w:p>
        </w:tc>
      </w:tr>
    </w:tbl>
    <w:p w14:paraId="598A878C" w14:textId="77777777" w:rsidR="004613D2" w:rsidRDefault="004613D2" w:rsidP="004613D2"/>
    <w:bookmarkEnd w:id="0"/>
    <w:p w14:paraId="327EF2CE" w14:textId="77777777" w:rsidR="00D90AFD" w:rsidRDefault="00D90AFD"/>
    <w:sectPr w:rsidR="00D90AFD" w:rsidSect="004613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97995"/>
    <w:multiLevelType w:val="hybridMultilevel"/>
    <w:tmpl w:val="16F40C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D51AB8"/>
    <w:multiLevelType w:val="hybridMultilevel"/>
    <w:tmpl w:val="7AD26B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F3808"/>
    <w:multiLevelType w:val="hybridMultilevel"/>
    <w:tmpl w:val="B29237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17618F"/>
    <w:multiLevelType w:val="hybridMultilevel"/>
    <w:tmpl w:val="FC2E30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F71FD8"/>
    <w:multiLevelType w:val="hybridMultilevel"/>
    <w:tmpl w:val="FA901F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AA6886"/>
    <w:multiLevelType w:val="hybridMultilevel"/>
    <w:tmpl w:val="4B649F32"/>
    <w:lvl w:ilvl="0" w:tplc="0424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D2"/>
    <w:rsid w:val="003941BB"/>
    <w:rsid w:val="004613D2"/>
    <w:rsid w:val="00634F78"/>
    <w:rsid w:val="006E3725"/>
    <w:rsid w:val="00715841"/>
    <w:rsid w:val="00D90AFD"/>
    <w:rsid w:val="00DA58FB"/>
    <w:rsid w:val="00F2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70AFA"/>
  <w15:chartTrackingRefBased/>
  <w15:docId w15:val="{2AA5AC75-9E1F-4593-AFEC-42ED04126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461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613D2"/>
    <w:pPr>
      <w:ind w:left="720"/>
      <w:contextualSpacing/>
    </w:pPr>
  </w:style>
  <w:style w:type="table" w:styleId="Svetlamreapoudarek5">
    <w:name w:val="Light Grid Accent 5"/>
    <w:basedOn w:val="Navadnatabela"/>
    <w:uiPriority w:val="62"/>
    <w:rsid w:val="004613D2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</dc:creator>
  <cp:keywords/>
  <dc:description/>
  <cp:lastModifiedBy>andre</cp:lastModifiedBy>
  <cp:revision>3</cp:revision>
  <dcterms:created xsi:type="dcterms:W3CDTF">2023-12-11T18:17:00Z</dcterms:created>
  <dcterms:modified xsi:type="dcterms:W3CDTF">2023-12-11T18:18:00Z</dcterms:modified>
</cp:coreProperties>
</file>