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3FE" w:rsidRDefault="004223FE" w:rsidP="004223FE">
      <w:pPr>
        <w:jc w:val="center"/>
      </w:pPr>
      <w:r w:rsidRPr="005F19D8">
        <w:rPr>
          <w:rFonts w:ascii="Arial Black" w:hAnsi="Arial Black"/>
          <w:b/>
          <w:noProof/>
          <w:sz w:val="28"/>
          <w:szCs w:val="28"/>
          <w:lang w:eastAsia="sl-SI"/>
        </w:rPr>
        <w:drawing>
          <wp:inline distT="0" distB="0" distL="0" distR="0" wp14:anchorId="2FDC6E25" wp14:editId="367A4567">
            <wp:extent cx="800100" cy="470647"/>
            <wp:effectExtent l="0" t="0" r="0" b="5715"/>
            <wp:docPr id="1" name="Slika 1" descr="procelje_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celje_25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7057" cy="486504"/>
                    </a:xfrm>
                    <a:prstGeom prst="rect">
                      <a:avLst/>
                    </a:prstGeom>
                    <a:noFill/>
                    <a:ln>
                      <a:noFill/>
                    </a:ln>
                  </pic:spPr>
                </pic:pic>
              </a:graphicData>
            </a:graphic>
          </wp:inline>
        </w:drawing>
      </w:r>
    </w:p>
    <w:p w:rsidR="00A50E1E" w:rsidRDefault="004223FE" w:rsidP="004223FE">
      <w:pPr>
        <w:jc w:val="center"/>
        <w:rPr>
          <w:rFonts w:ascii="Arial" w:hAnsi="Arial" w:cs="Arial"/>
          <w:sz w:val="18"/>
          <w:szCs w:val="18"/>
        </w:rPr>
      </w:pPr>
      <w:r w:rsidRPr="00D24BB5">
        <w:rPr>
          <w:rFonts w:ascii="Arial" w:hAnsi="Arial" w:cs="Arial"/>
          <w:sz w:val="18"/>
          <w:szCs w:val="18"/>
        </w:rPr>
        <w:t>Osnovna šola Janka Glazerja Ruše, Lesjakova ulica 4, 2342 Ruše</w:t>
      </w:r>
    </w:p>
    <w:p w:rsidR="004440C6" w:rsidRDefault="004440C6" w:rsidP="004440C6">
      <w:pPr>
        <w:rPr>
          <w:rFonts w:ascii="Arial" w:hAnsi="Arial" w:cs="Arial"/>
          <w:sz w:val="18"/>
          <w:szCs w:val="18"/>
        </w:rPr>
      </w:pPr>
    </w:p>
    <w:p w:rsidR="004440C6" w:rsidRDefault="004440C6" w:rsidP="004440C6">
      <w:pPr>
        <w:jc w:val="right"/>
        <w:rPr>
          <w:rFonts w:ascii="Arial" w:hAnsi="Arial" w:cs="Arial"/>
          <w:sz w:val="24"/>
          <w:szCs w:val="24"/>
        </w:rPr>
      </w:pPr>
      <w:r>
        <w:rPr>
          <w:rFonts w:ascii="Arial" w:hAnsi="Arial" w:cs="Arial"/>
          <w:sz w:val="24"/>
          <w:szCs w:val="24"/>
        </w:rPr>
        <w:t>Ruše, 10. 12. 2023</w:t>
      </w:r>
    </w:p>
    <w:p w:rsidR="004440C6" w:rsidRPr="004440C6" w:rsidRDefault="004440C6" w:rsidP="004440C6">
      <w:pPr>
        <w:spacing w:after="0" w:line="240" w:lineRule="auto"/>
        <w:jc w:val="center"/>
        <w:rPr>
          <w:rFonts w:ascii="Arial" w:hAnsi="Arial" w:cs="Arial"/>
          <w:b/>
          <w:sz w:val="24"/>
          <w:szCs w:val="24"/>
        </w:rPr>
      </w:pPr>
      <w:r w:rsidRPr="004440C6">
        <w:rPr>
          <w:rFonts w:ascii="Arial" w:hAnsi="Arial" w:cs="Arial"/>
          <w:b/>
          <w:sz w:val="24"/>
          <w:szCs w:val="24"/>
        </w:rPr>
        <w:t>UČNA PIRPRAVA ZA SPLETNO UČILNICO</w:t>
      </w:r>
    </w:p>
    <w:p w:rsidR="004440C6" w:rsidRDefault="004440C6" w:rsidP="004440C6">
      <w:pPr>
        <w:spacing w:after="0" w:line="240" w:lineRule="auto"/>
        <w:jc w:val="center"/>
        <w:rPr>
          <w:rFonts w:ascii="Arial" w:hAnsi="Arial" w:cs="Arial"/>
          <w:sz w:val="24"/>
          <w:szCs w:val="24"/>
        </w:rPr>
      </w:pPr>
      <w:r>
        <w:rPr>
          <w:rFonts w:ascii="Arial" w:hAnsi="Arial" w:cs="Arial"/>
          <w:sz w:val="24"/>
          <w:szCs w:val="24"/>
        </w:rPr>
        <w:t>3.a razred, 2023/2024</w:t>
      </w:r>
    </w:p>
    <w:p w:rsidR="004440C6" w:rsidRDefault="004440C6" w:rsidP="004440C6">
      <w:pPr>
        <w:spacing w:after="0" w:line="240" w:lineRule="auto"/>
        <w:jc w:val="center"/>
        <w:rPr>
          <w:rFonts w:ascii="Arial" w:hAnsi="Arial" w:cs="Arial"/>
          <w:sz w:val="24"/>
          <w:szCs w:val="24"/>
        </w:rPr>
      </w:pPr>
      <w:r>
        <w:rPr>
          <w:rFonts w:ascii="Arial" w:hAnsi="Arial" w:cs="Arial"/>
          <w:sz w:val="24"/>
          <w:szCs w:val="24"/>
        </w:rPr>
        <w:t>Razredničarka Natalija PREDNIK BURIČ</w:t>
      </w:r>
    </w:p>
    <w:p w:rsidR="004440C6" w:rsidRDefault="004440C6" w:rsidP="004440C6">
      <w:pPr>
        <w:rPr>
          <w:rFonts w:ascii="Arial" w:hAnsi="Arial" w:cs="Arial"/>
          <w:sz w:val="24"/>
          <w:szCs w:val="24"/>
        </w:rPr>
      </w:pPr>
    </w:p>
    <w:p w:rsidR="004440C6" w:rsidRDefault="004440C6" w:rsidP="004440C6">
      <w:pPr>
        <w:rPr>
          <w:rFonts w:ascii="Arial" w:hAnsi="Arial" w:cs="Arial"/>
          <w:sz w:val="24"/>
          <w:szCs w:val="24"/>
        </w:rPr>
      </w:pPr>
      <w:r w:rsidRPr="00F03F6C">
        <w:rPr>
          <w:rFonts w:ascii="Arial" w:hAnsi="Arial" w:cs="Arial"/>
          <w:b/>
          <w:sz w:val="24"/>
          <w:szCs w:val="24"/>
        </w:rPr>
        <w:t>Učni sklop:</w:t>
      </w:r>
      <w:r>
        <w:rPr>
          <w:rFonts w:ascii="Arial" w:hAnsi="Arial" w:cs="Arial"/>
          <w:sz w:val="24"/>
          <w:szCs w:val="24"/>
        </w:rPr>
        <w:t xml:space="preserve"> RAČUNALNIŠKO OPISMENJEVANJE</w:t>
      </w:r>
    </w:p>
    <w:p w:rsidR="004440C6" w:rsidRDefault="004440C6" w:rsidP="004440C6">
      <w:pPr>
        <w:rPr>
          <w:rFonts w:ascii="Arial" w:hAnsi="Arial" w:cs="Arial"/>
          <w:sz w:val="24"/>
          <w:szCs w:val="24"/>
        </w:rPr>
      </w:pPr>
      <w:r w:rsidRPr="00F03F6C">
        <w:rPr>
          <w:rFonts w:ascii="Arial" w:hAnsi="Arial" w:cs="Arial"/>
          <w:b/>
          <w:sz w:val="24"/>
          <w:szCs w:val="24"/>
        </w:rPr>
        <w:t>Učna enota:</w:t>
      </w:r>
      <w:r>
        <w:rPr>
          <w:rFonts w:ascii="Arial" w:hAnsi="Arial" w:cs="Arial"/>
          <w:sz w:val="24"/>
          <w:szCs w:val="24"/>
        </w:rPr>
        <w:t xml:space="preserve"> SPLETNA UČILNICA</w:t>
      </w:r>
    </w:p>
    <w:p w:rsidR="004440C6" w:rsidRDefault="004440C6" w:rsidP="004440C6">
      <w:pPr>
        <w:rPr>
          <w:rFonts w:ascii="Arial" w:hAnsi="Arial" w:cs="Arial"/>
          <w:sz w:val="24"/>
          <w:szCs w:val="24"/>
        </w:rPr>
      </w:pPr>
      <w:r w:rsidRPr="00F03F6C">
        <w:rPr>
          <w:rFonts w:ascii="Arial" w:hAnsi="Arial" w:cs="Arial"/>
          <w:b/>
          <w:sz w:val="24"/>
          <w:szCs w:val="24"/>
        </w:rPr>
        <w:t>Učni pripomočki:</w:t>
      </w:r>
      <w:r>
        <w:rPr>
          <w:rFonts w:ascii="Arial" w:hAnsi="Arial" w:cs="Arial"/>
          <w:sz w:val="24"/>
          <w:szCs w:val="24"/>
        </w:rPr>
        <w:t xml:space="preserve"> računalnik</w:t>
      </w:r>
    </w:p>
    <w:p w:rsidR="004440C6" w:rsidRDefault="004440C6" w:rsidP="004440C6">
      <w:pPr>
        <w:rPr>
          <w:rFonts w:ascii="Arial" w:hAnsi="Arial" w:cs="Arial"/>
          <w:sz w:val="24"/>
          <w:szCs w:val="24"/>
        </w:rPr>
      </w:pPr>
      <w:r w:rsidRPr="00F03F6C">
        <w:rPr>
          <w:rFonts w:ascii="Arial" w:hAnsi="Arial" w:cs="Arial"/>
          <w:b/>
          <w:sz w:val="24"/>
          <w:szCs w:val="24"/>
        </w:rPr>
        <w:t>Dostop do spletne učilnice</w:t>
      </w:r>
      <w:r>
        <w:rPr>
          <w:rFonts w:ascii="Arial" w:hAnsi="Arial" w:cs="Arial"/>
          <w:sz w:val="24"/>
          <w:szCs w:val="24"/>
        </w:rPr>
        <w:t xml:space="preserve">: </w:t>
      </w:r>
      <w:hyperlink r:id="rId6" w:history="1">
        <w:r w:rsidRPr="00BD0B7D">
          <w:rPr>
            <w:rStyle w:val="Hiperpovezava"/>
            <w:rFonts w:ascii="Arial" w:hAnsi="Arial" w:cs="Arial"/>
            <w:sz w:val="24"/>
            <w:szCs w:val="24"/>
          </w:rPr>
          <w:t>https://ucilnice.arnes.si/course/view.php?id=106188</w:t>
        </w:r>
      </w:hyperlink>
      <w:r>
        <w:rPr>
          <w:rFonts w:ascii="Arial" w:hAnsi="Arial" w:cs="Arial"/>
          <w:sz w:val="24"/>
          <w:szCs w:val="24"/>
        </w:rPr>
        <w:t xml:space="preserve"> </w:t>
      </w:r>
    </w:p>
    <w:p w:rsidR="00E637D3" w:rsidRPr="00A16B87" w:rsidRDefault="00E637D3" w:rsidP="00F03F6C">
      <w:pPr>
        <w:spacing w:after="0" w:line="240" w:lineRule="auto"/>
        <w:rPr>
          <w:rFonts w:ascii="Arial" w:hAnsi="Arial" w:cs="Arial"/>
          <w:b/>
          <w:sz w:val="20"/>
          <w:szCs w:val="20"/>
        </w:rPr>
      </w:pPr>
      <w:r w:rsidRPr="00A16B87">
        <w:rPr>
          <w:rFonts w:ascii="Arial" w:hAnsi="Arial" w:cs="Arial"/>
          <w:b/>
          <w:sz w:val="20"/>
          <w:szCs w:val="20"/>
        </w:rPr>
        <w:t>Učni cilji:</w:t>
      </w:r>
    </w:p>
    <w:p w:rsidR="00E637D3" w:rsidRPr="00A16B87" w:rsidRDefault="00A16B87" w:rsidP="00A16B87">
      <w:pPr>
        <w:spacing w:after="0" w:line="240" w:lineRule="auto"/>
        <w:rPr>
          <w:rFonts w:ascii="Arial" w:hAnsi="Arial" w:cs="Arial"/>
          <w:sz w:val="20"/>
          <w:szCs w:val="20"/>
        </w:rPr>
      </w:pPr>
      <w:r w:rsidRPr="00A16B87">
        <w:rPr>
          <w:rFonts w:ascii="Arial" w:hAnsi="Arial" w:cs="Arial"/>
          <w:sz w:val="20"/>
          <w:szCs w:val="20"/>
        </w:rPr>
        <w:t>- znajo uporabljati tipkovnico</w:t>
      </w:r>
    </w:p>
    <w:p w:rsidR="00A16B87" w:rsidRPr="00A16B87" w:rsidRDefault="00A16B87" w:rsidP="00A16B87">
      <w:pPr>
        <w:spacing w:after="0" w:line="240" w:lineRule="auto"/>
        <w:rPr>
          <w:rFonts w:ascii="Arial" w:hAnsi="Arial" w:cs="Arial"/>
          <w:sz w:val="20"/>
          <w:szCs w:val="20"/>
        </w:rPr>
      </w:pPr>
      <w:r w:rsidRPr="00A16B87">
        <w:rPr>
          <w:rFonts w:ascii="Arial" w:hAnsi="Arial" w:cs="Arial"/>
          <w:sz w:val="20"/>
          <w:szCs w:val="20"/>
        </w:rPr>
        <w:t>- spoznajo spletno učilnico</w:t>
      </w:r>
    </w:p>
    <w:p w:rsidR="00A16B87" w:rsidRPr="00A16B87" w:rsidRDefault="00A16B87" w:rsidP="00A16B87">
      <w:pPr>
        <w:spacing w:after="0" w:line="240" w:lineRule="auto"/>
        <w:rPr>
          <w:rFonts w:ascii="Arial" w:hAnsi="Arial" w:cs="Arial"/>
          <w:sz w:val="20"/>
          <w:szCs w:val="20"/>
        </w:rPr>
      </w:pPr>
    </w:p>
    <w:p w:rsidR="00F03F6C" w:rsidRPr="00A16B87" w:rsidRDefault="00F03F6C" w:rsidP="00F03F6C">
      <w:pPr>
        <w:spacing w:after="0" w:line="240" w:lineRule="auto"/>
        <w:rPr>
          <w:rFonts w:ascii="Arial" w:hAnsi="Arial" w:cs="Arial"/>
          <w:b/>
          <w:sz w:val="20"/>
          <w:szCs w:val="20"/>
        </w:rPr>
      </w:pPr>
      <w:r w:rsidRPr="00A16B87">
        <w:rPr>
          <w:rFonts w:ascii="Arial" w:hAnsi="Arial" w:cs="Arial"/>
          <w:b/>
          <w:sz w:val="20"/>
          <w:szCs w:val="20"/>
        </w:rPr>
        <w:t xml:space="preserve">Učne metode: </w:t>
      </w:r>
    </w:p>
    <w:p w:rsidR="00F03F6C" w:rsidRPr="00A16B87" w:rsidRDefault="00F03F6C" w:rsidP="00F03F6C">
      <w:pPr>
        <w:spacing w:after="0" w:line="240" w:lineRule="auto"/>
        <w:rPr>
          <w:rFonts w:ascii="Arial" w:hAnsi="Arial" w:cs="Arial"/>
          <w:sz w:val="20"/>
          <w:szCs w:val="20"/>
        </w:rPr>
      </w:pPr>
      <w:r w:rsidRPr="00A16B87">
        <w:rPr>
          <w:rFonts w:ascii="Arial" w:hAnsi="Arial" w:cs="Arial"/>
          <w:sz w:val="20"/>
          <w:szCs w:val="20"/>
        </w:rPr>
        <w:t xml:space="preserve">- verbalno tekstualna – razlaga, razgovor, pripovedovanje, poslušanje, poročanje, grafično delo, branje, pisanje, opazovanje  </w:t>
      </w:r>
    </w:p>
    <w:p w:rsidR="00F03F6C" w:rsidRPr="00A16B87" w:rsidRDefault="00F03F6C" w:rsidP="00F03F6C">
      <w:pPr>
        <w:spacing w:after="0" w:line="240" w:lineRule="auto"/>
        <w:rPr>
          <w:rFonts w:ascii="Arial" w:hAnsi="Arial" w:cs="Arial"/>
          <w:sz w:val="20"/>
          <w:szCs w:val="20"/>
        </w:rPr>
      </w:pPr>
      <w:r w:rsidRPr="00A16B87">
        <w:rPr>
          <w:rFonts w:ascii="Arial" w:hAnsi="Arial" w:cs="Arial"/>
          <w:sz w:val="20"/>
          <w:szCs w:val="20"/>
        </w:rPr>
        <w:t xml:space="preserve">- demonstrativno ilustracijska – prikazovanje oz. demonstracija  </w:t>
      </w:r>
    </w:p>
    <w:p w:rsidR="00F03F6C" w:rsidRPr="00A16B87" w:rsidRDefault="00F03F6C" w:rsidP="00F03F6C">
      <w:pPr>
        <w:spacing w:after="0" w:line="240" w:lineRule="auto"/>
        <w:rPr>
          <w:rFonts w:ascii="Arial" w:hAnsi="Arial" w:cs="Arial"/>
          <w:sz w:val="20"/>
          <w:szCs w:val="20"/>
        </w:rPr>
      </w:pPr>
      <w:r w:rsidRPr="00A16B87">
        <w:rPr>
          <w:rFonts w:ascii="Arial" w:hAnsi="Arial" w:cs="Arial"/>
          <w:sz w:val="20"/>
          <w:szCs w:val="20"/>
        </w:rPr>
        <w:t xml:space="preserve">- eksperimentalna – eksperimentiranje  </w:t>
      </w:r>
    </w:p>
    <w:p w:rsidR="004440C6" w:rsidRPr="00A16B87" w:rsidRDefault="00F03F6C" w:rsidP="00F03F6C">
      <w:pPr>
        <w:spacing w:after="0" w:line="240" w:lineRule="auto"/>
        <w:rPr>
          <w:rFonts w:ascii="Arial" w:hAnsi="Arial" w:cs="Arial"/>
          <w:sz w:val="20"/>
          <w:szCs w:val="20"/>
        </w:rPr>
      </w:pPr>
      <w:r w:rsidRPr="00A16B87">
        <w:rPr>
          <w:rFonts w:ascii="Arial" w:hAnsi="Arial" w:cs="Arial"/>
          <w:sz w:val="20"/>
          <w:szCs w:val="20"/>
        </w:rPr>
        <w:t>- izkustveno učenje – igra, praktično delo</w:t>
      </w:r>
    </w:p>
    <w:p w:rsidR="00F03F6C" w:rsidRPr="00A16B87" w:rsidRDefault="00F03F6C" w:rsidP="00F03F6C">
      <w:pPr>
        <w:spacing w:after="0" w:line="240" w:lineRule="auto"/>
        <w:rPr>
          <w:rFonts w:ascii="Arial" w:hAnsi="Arial" w:cs="Arial"/>
          <w:sz w:val="20"/>
          <w:szCs w:val="20"/>
        </w:rPr>
      </w:pPr>
    </w:p>
    <w:p w:rsidR="00F03F6C" w:rsidRPr="00A16B87" w:rsidRDefault="00F03F6C" w:rsidP="00F03F6C">
      <w:pPr>
        <w:spacing w:after="0" w:line="240" w:lineRule="auto"/>
        <w:rPr>
          <w:rFonts w:ascii="Arial" w:hAnsi="Arial" w:cs="Arial"/>
          <w:b/>
          <w:sz w:val="20"/>
          <w:szCs w:val="20"/>
        </w:rPr>
      </w:pPr>
      <w:r w:rsidRPr="00A16B87">
        <w:rPr>
          <w:rFonts w:ascii="Arial" w:hAnsi="Arial" w:cs="Arial"/>
          <w:b/>
          <w:sz w:val="20"/>
          <w:szCs w:val="20"/>
        </w:rPr>
        <w:t>Učne oblike:</w:t>
      </w:r>
    </w:p>
    <w:p w:rsidR="00F03F6C" w:rsidRPr="00A16B87" w:rsidRDefault="00F03F6C" w:rsidP="00F03F6C">
      <w:pPr>
        <w:spacing w:after="0" w:line="240" w:lineRule="auto"/>
        <w:rPr>
          <w:rFonts w:ascii="Arial" w:hAnsi="Arial" w:cs="Arial"/>
          <w:sz w:val="20"/>
          <w:szCs w:val="20"/>
        </w:rPr>
      </w:pPr>
      <w:r w:rsidRPr="00A16B87">
        <w:rPr>
          <w:rFonts w:ascii="Arial" w:hAnsi="Arial" w:cs="Arial"/>
          <w:sz w:val="20"/>
          <w:szCs w:val="20"/>
        </w:rPr>
        <w:t>- frontalna</w:t>
      </w:r>
    </w:p>
    <w:p w:rsidR="00F03F6C" w:rsidRPr="00A16B87" w:rsidRDefault="00F03F6C" w:rsidP="00F03F6C">
      <w:pPr>
        <w:spacing w:after="0" w:line="240" w:lineRule="auto"/>
        <w:rPr>
          <w:rFonts w:ascii="Arial" w:hAnsi="Arial" w:cs="Arial"/>
          <w:sz w:val="20"/>
          <w:szCs w:val="20"/>
        </w:rPr>
      </w:pPr>
      <w:r w:rsidRPr="00A16B87">
        <w:rPr>
          <w:rFonts w:ascii="Arial" w:hAnsi="Arial" w:cs="Arial"/>
          <w:sz w:val="20"/>
          <w:szCs w:val="20"/>
        </w:rPr>
        <w:t>- individualna</w:t>
      </w:r>
    </w:p>
    <w:p w:rsidR="00F03F6C" w:rsidRPr="00A16B87" w:rsidRDefault="00F03F6C" w:rsidP="00F03F6C">
      <w:pPr>
        <w:spacing w:after="0" w:line="240" w:lineRule="auto"/>
        <w:rPr>
          <w:rFonts w:ascii="Arial" w:hAnsi="Arial" w:cs="Arial"/>
          <w:sz w:val="20"/>
          <w:szCs w:val="20"/>
        </w:rPr>
      </w:pPr>
      <w:r w:rsidRPr="00A16B87">
        <w:rPr>
          <w:rFonts w:ascii="Arial" w:hAnsi="Arial" w:cs="Arial"/>
          <w:sz w:val="20"/>
          <w:szCs w:val="20"/>
        </w:rPr>
        <w:t>- delo v paru</w:t>
      </w:r>
    </w:p>
    <w:p w:rsidR="00A16B87" w:rsidRDefault="00A16B87" w:rsidP="00F03F6C">
      <w:pPr>
        <w:spacing w:after="0" w:line="240" w:lineRule="auto"/>
        <w:rPr>
          <w:rFonts w:ascii="Arial" w:hAnsi="Arial" w:cs="Arial"/>
          <w:sz w:val="24"/>
          <w:szCs w:val="24"/>
        </w:rPr>
      </w:pPr>
    </w:p>
    <w:p w:rsidR="00A16B87" w:rsidRPr="00A16B87" w:rsidRDefault="00A16B87" w:rsidP="00F03F6C">
      <w:pPr>
        <w:spacing w:after="0" w:line="240" w:lineRule="auto"/>
        <w:rPr>
          <w:rFonts w:ascii="Arial" w:hAnsi="Arial" w:cs="Arial"/>
          <w:b/>
          <w:sz w:val="24"/>
          <w:szCs w:val="24"/>
          <w:u w:val="single"/>
        </w:rPr>
      </w:pPr>
      <w:r w:rsidRPr="00A16B87">
        <w:rPr>
          <w:rFonts w:ascii="Arial" w:hAnsi="Arial" w:cs="Arial"/>
          <w:b/>
          <w:sz w:val="24"/>
          <w:szCs w:val="24"/>
          <w:u w:val="single"/>
        </w:rPr>
        <w:t>POTEK UČNE URE</w:t>
      </w:r>
    </w:p>
    <w:p w:rsidR="00A16B87" w:rsidRDefault="00A16B87" w:rsidP="00F03F6C">
      <w:pPr>
        <w:spacing w:after="0" w:line="240" w:lineRule="auto"/>
        <w:rPr>
          <w:rFonts w:ascii="Arial" w:hAnsi="Arial" w:cs="Arial"/>
          <w:sz w:val="24"/>
          <w:szCs w:val="24"/>
        </w:rPr>
      </w:pPr>
    </w:p>
    <w:p w:rsidR="00A16B87" w:rsidRPr="00A16B87" w:rsidRDefault="00A16B87" w:rsidP="00A16B87">
      <w:pPr>
        <w:spacing w:after="0" w:line="240" w:lineRule="auto"/>
        <w:rPr>
          <w:rFonts w:ascii="Arial" w:hAnsi="Arial" w:cs="Arial"/>
          <w:b/>
          <w:sz w:val="24"/>
          <w:szCs w:val="24"/>
        </w:rPr>
      </w:pPr>
      <w:r w:rsidRPr="00A16B87">
        <w:rPr>
          <w:rFonts w:ascii="Arial" w:hAnsi="Arial" w:cs="Arial"/>
          <w:b/>
          <w:sz w:val="24"/>
          <w:szCs w:val="24"/>
        </w:rPr>
        <w:t>1. Uvod</w:t>
      </w:r>
    </w:p>
    <w:p w:rsidR="00A16B87" w:rsidRDefault="00A16B87" w:rsidP="00A16B87">
      <w:pPr>
        <w:spacing w:after="0" w:line="240" w:lineRule="auto"/>
        <w:rPr>
          <w:rFonts w:ascii="Arial" w:hAnsi="Arial" w:cs="Arial"/>
          <w:sz w:val="24"/>
          <w:szCs w:val="24"/>
        </w:rPr>
      </w:pPr>
      <w:r>
        <w:rPr>
          <w:rFonts w:ascii="Arial" w:hAnsi="Arial" w:cs="Arial"/>
          <w:sz w:val="24"/>
          <w:szCs w:val="24"/>
        </w:rPr>
        <w:t>Učenci utrjujejo znanje o uporabi tipkovnice s pomočjo nalog na šolski spletni strani.</w:t>
      </w:r>
    </w:p>
    <w:p w:rsidR="00A16B87" w:rsidRDefault="00A16B87" w:rsidP="00A16B87">
      <w:pPr>
        <w:spacing w:after="0" w:line="240" w:lineRule="auto"/>
        <w:rPr>
          <w:rFonts w:ascii="Arial" w:hAnsi="Arial" w:cs="Arial"/>
          <w:sz w:val="24"/>
          <w:szCs w:val="24"/>
        </w:rPr>
      </w:pPr>
    </w:p>
    <w:p w:rsidR="00A16B87" w:rsidRPr="00A16B87" w:rsidRDefault="00A16B87" w:rsidP="00A16B87">
      <w:pPr>
        <w:spacing w:after="0" w:line="240" w:lineRule="auto"/>
        <w:rPr>
          <w:rFonts w:ascii="Arial" w:hAnsi="Arial" w:cs="Arial"/>
          <w:b/>
          <w:sz w:val="24"/>
          <w:szCs w:val="24"/>
        </w:rPr>
      </w:pPr>
      <w:r w:rsidRPr="00A16B87">
        <w:rPr>
          <w:rFonts w:ascii="Arial" w:hAnsi="Arial" w:cs="Arial"/>
          <w:b/>
          <w:sz w:val="24"/>
          <w:szCs w:val="24"/>
        </w:rPr>
        <w:t>2. Glavni del</w:t>
      </w:r>
    </w:p>
    <w:p w:rsidR="00A16B87" w:rsidRDefault="00A16B87" w:rsidP="00A16B87">
      <w:pPr>
        <w:spacing w:after="0" w:line="240" w:lineRule="auto"/>
        <w:rPr>
          <w:rFonts w:ascii="Arial" w:hAnsi="Arial" w:cs="Arial"/>
          <w:sz w:val="24"/>
          <w:szCs w:val="24"/>
        </w:rPr>
      </w:pPr>
      <w:r>
        <w:rPr>
          <w:rFonts w:ascii="Arial" w:hAnsi="Arial" w:cs="Arial"/>
          <w:sz w:val="24"/>
          <w:szCs w:val="24"/>
        </w:rPr>
        <w:t xml:space="preserve">Predstavim jim spletno učilnico, z vodenjem se seznanjajo z možnostmi, ki jih nudi spletna učilnica. </w:t>
      </w:r>
    </w:p>
    <w:p w:rsidR="00A16B87" w:rsidRDefault="00A16B87" w:rsidP="00A16B87">
      <w:pPr>
        <w:spacing w:after="0" w:line="240" w:lineRule="auto"/>
        <w:rPr>
          <w:rFonts w:ascii="Arial" w:hAnsi="Arial" w:cs="Arial"/>
          <w:sz w:val="24"/>
          <w:szCs w:val="24"/>
        </w:rPr>
      </w:pPr>
      <w:r>
        <w:rPr>
          <w:rFonts w:ascii="Arial" w:hAnsi="Arial" w:cs="Arial"/>
          <w:sz w:val="24"/>
          <w:szCs w:val="24"/>
        </w:rPr>
        <w:t xml:space="preserve">Predvidevam, da bomo z delom napredovali po korakih zelo počasi, saj ti učenci do letošnjega leta niso obiskovali </w:t>
      </w:r>
      <w:proofErr w:type="spellStart"/>
      <w:r>
        <w:rPr>
          <w:rFonts w:ascii="Arial" w:hAnsi="Arial" w:cs="Arial"/>
          <w:sz w:val="24"/>
          <w:szCs w:val="24"/>
        </w:rPr>
        <w:t>računalnice</w:t>
      </w:r>
      <w:proofErr w:type="spellEnd"/>
      <w:r>
        <w:rPr>
          <w:rFonts w:ascii="Arial" w:hAnsi="Arial" w:cs="Arial"/>
          <w:sz w:val="24"/>
          <w:szCs w:val="24"/>
        </w:rPr>
        <w:t>, zato se šele v tem šolskem letu ukvarjamo z osnovami računalniškega opismenjevanja.</w:t>
      </w:r>
    </w:p>
    <w:p w:rsidR="00A16B87" w:rsidRDefault="00A16B87" w:rsidP="00A16B87">
      <w:pPr>
        <w:spacing w:after="0" w:line="240" w:lineRule="auto"/>
        <w:rPr>
          <w:rFonts w:ascii="Arial" w:hAnsi="Arial" w:cs="Arial"/>
          <w:sz w:val="24"/>
          <w:szCs w:val="24"/>
        </w:rPr>
      </w:pPr>
    </w:p>
    <w:p w:rsidR="00A16B87" w:rsidRPr="00A16B87" w:rsidRDefault="00A16B87" w:rsidP="00A16B87">
      <w:pPr>
        <w:spacing w:after="0" w:line="240" w:lineRule="auto"/>
        <w:rPr>
          <w:rFonts w:ascii="Arial" w:hAnsi="Arial" w:cs="Arial"/>
          <w:b/>
          <w:sz w:val="24"/>
          <w:szCs w:val="24"/>
        </w:rPr>
      </w:pPr>
      <w:r w:rsidRPr="00A16B87">
        <w:rPr>
          <w:rFonts w:ascii="Arial" w:hAnsi="Arial" w:cs="Arial"/>
          <w:b/>
          <w:sz w:val="24"/>
          <w:szCs w:val="24"/>
        </w:rPr>
        <w:t>3. Zaključek</w:t>
      </w:r>
    </w:p>
    <w:p w:rsidR="00A16B87" w:rsidRDefault="00A16B87" w:rsidP="00A16B87">
      <w:pPr>
        <w:spacing w:after="0" w:line="240" w:lineRule="auto"/>
        <w:rPr>
          <w:rFonts w:ascii="Arial" w:hAnsi="Arial" w:cs="Arial"/>
          <w:sz w:val="24"/>
          <w:szCs w:val="24"/>
        </w:rPr>
      </w:pPr>
      <w:r>
        <w:rPr>
          <w:rFonts w:ascii="Arial" w:hAnsi="Arial" w:cs="Arial"/>
          <w:sz w:val="24"/>
          <w:szCs w:val="24"/>
        </w:rPr>
        <w:t>Pogovor o izkušnji, ki so jo pridobili pri uri spoznavanja spletne učilnice.</w:t>
      </w:r>
    </w:p>
    <w:p w:rsidR="00A16B87" w:rsidRDefault="00A16B87" w:rsidP="00A16B87">
      <w:pPr>
        <w:spacing w:after="0" w:line="240" w:lineRule="auto"/>
        <w:rPr>
          <w:rFonts w:ascii="Arial" w:hAnsi="Arial" w:cs="Arial"/>
          <w:sz w:val="24"/>
          <w:szCs w:val="24"/>
        </w:rPr>
      </w:pPr>
    </w:p>
    <w:p w:rsidR="00F03F6C" w:rsidRPr="00F03F6C" w:rsidRDefault="00A16B87" w:rsidP="00314943">
      <w:pPr>
        <w:spacing w:after="0" w:line="240" w:lineRule="auto"/>
        <w:jc w:val="both"/>
        <w:rPr>
          <w:rFonts w:ascii="Arial" w:hAnsi="Arial" w:cs="Arial"/>
          <w:sz w:val="24"/>
          <w:szCs w:val="24"/>
        </w:rPr>
      </w:pPr>
      <w:r w:rsidRPr="00314943">
        <w:rPr>
          <w:rFonts w:ascii="Arial" w:hAnsi="Arial" w:cs="Arial"/>
          <w:b/>
          <w:sz w:val="24"/>
          <w:szCs w:val="24"/>
        </w:rPr>
        <w:t>Opombe:</w:t>
      </w:r>
      <w:r>
        <w:rPr>
          <w:rFonts w:ascii="Arial" w:hAnsi="Arial" w:cs="Arial"/>
          <w:sz w:val="24"/>
          <w:szCs w:val="24"/>
        </w:rPr>
        <w:t xml:space="preserve"> Z delom v spletni učilnici bo</w:t>
      </w:r>
      <w:r w:rsidR="00FE2C8C">
        <w:rPr>
          <w:rFonts w:ascii="Arial" w:hAnsi="Arial" w:cs="Arial"/>
          <w:sz w:val="24"/>
          <w:szCs w:val="24"/>
        </w:rPr>
        <w:t>mo</w:t>
      </w:r>
      <w:r>
        <w:rPr>
          <w:rFonts w:ascii="Arial" w:hAnsi="Arial" w:cs="Arial"/>
          <w:sz w:val="24"/>
          <w:szCs w:val="24"/>
        </w:rPr>
        <w:t xml:space="preserve"> zelo intenzivno nadaljevali v naslednjih tednih, ko bomo preizkušali posamezne segmente in se natanč</w:t>
      </w:r>
      <w:r w:rsidR="00FE2C8C">
        <w:rPr>
          <w:rFonts w:ascii="Arial" w:hAnsi="Arial" w:cs="Arial"/>
          <w:sz w:val="24"/>
          <w:szCs w:val="24"/>
        </w:rPr>
        <w:t>neje</w:t>
      </w:r>
      <w:r>
        <w:rPr>
          <w:rFonts w:ascii="Arial" w:hAnsi="Arial" w:cs="Arial"/>
          <w:sz w:val="24"/>
          <w:szCs w:val="24"/>
        </w:rPr>
        <w:t xml:space="preserve"> </w:t>
      </w:r>
      <w:r w:rsidR="00FE2C8C">
        <w:rPr>
          <w:rFonts w:ascii="Arial" w:hAnsi="Arial" w:cs="Arial"/>
          <w:sz w:val="24"/>
          <w:szCs w:val="24"/>
        </w:rPr>
        <w:t>seznanili</w:t>
      </w:r>
      <w:r>
        <w:rPr>
          <w:rFonts w:ascii="Arial" w:hAnsi="Arial" w:cs="Arial"/>
          <w:sz w:val="24"/>
          <w:szCs w:val="24"/>
        </w:rPr>
        <w:t xml:space="preserve"> </w:t>
      </w:r>
      <w:r w:rsidR="00FE2C8C">
        <w:rPr>
          <w:rFonts w:ascii="Arial" w:hAnsi="Arial" w:cs="Arial"/>
          <w:sz w:val="24"/>
          <w:szCs w:val="24"/>
        </w:rPr>
        <w:t>z</w:t>
      </w:r>
      <w:r>
        <w:rPr>
          <w:rFonts w:ascii="Arial" w:hAnsi="Arial" w:cs="Arial"/>
          <w:sz w:val="24"/>
          <w:szCs w:val="24"/>
        </w:rPr>
        <w:t xml:space="preserve"> uporab</w:t>
      </w:r>
      <w:r w:rsidR="00FE2C8C">
        <w:rPr>
          <w:rFonts w:ascii="Arial" w:hAnsi="Arial" w:cs="Arial"/>
          <w:sz w:val="24"/>
          <w:szCs w:val="24"/>
        </w:rPr>
        <w:t>o</w:t>
      </w:r>
      <w:r>
        <w:rPr>
          <w:rFonts w:ascii="Arial" w:hAnsi="Arial" w:cs="Arial"/>
          <w:sz w:val="24"/>
          <w:szCs w:val="24"/>
        </w:rPr>
        <w:t xml:space="preserve"> in uporabnost</w:t>
      </w:r>
      <w:r w:rsidR="00FE2C8C">
        <w:rPr>
          <w:rFonts w:ascii="Arial" w:hAnsi="Arial" w:cs="Arial"/>
          <w:sz w:val="24"/>
          <w:szCs w:val="24"/>
        </w:rPr>
        <w:t>jo</w:t>
      </w:r>
      <w:r>
        <w:rPr>
          <w:rFonts w:ascii="Arial" w:hAnsi="Arial" w:cs="Arial"/>
          <w:sz w:val="24"/>
          <w:szCs w:val="24"/>
        </w:rPr>
        <w:t>.</w:t>
      </w:r>
      <w:r w:rsidR="00314943">
        <w:rPr>
          <w:rFonts w:ascii="Arial" w:hAnsi="Arial" w:cs="Arial"/>
          <w:sz w:val="24"/>
          <w:szCs w:val="24"/>
        </w:rPr>
        <w:t xml:space="preserve"> Ne zdi se mi prav, da bi obremenjevala sodelavce (ki imajo </w:t>
      </w:r>
      <w:r w:rsidR="00314943">
        <w:rPr>
          <w:rFonts w:ascii="Arial" w:hAnsi="Arial" w:cs="Arial"/>
          <w:sz w:val="24"/>
          <w:szCs w:val="24"/>
        </w:rPr>
        <w:lastRenderedPageBreak/>
        <w:t xml:space="preserve">vsak svojo zadolžitev in obremenitev) in s tem ustvarjala neresnične in umetne </w:t>
      </w:r>
      <w:bookmarkStart w:id="0" w:name="_GoBack"/>
      <w:bookmarkEnd w:id="0"/>
      <w:r w:rsidR="00314943">
        <w:rPr>
          <w:rFonts w:ascii="Arial" w:hAnsi="Arial" w:cs="Arial"/>
          <w:sz w:val="24"/>
          <w:szCs w:val="24"/>
        </w:rPr>
        <w:t xml:space="preserve">situacije. Menim, da bi bil s tem projekt zopet sam sebi namen. Ne zdi se mi prav, da bi, kljub temu, da sem opravila vse aktivnosti in obveznosti, ostala brez točk in ne bi imela možnosti izpolnjevanja evalvacije. Upam, da boste upoštevali objektivno obrazložitev, da bom v projektu še naprej z veseljem sodelovala. </w:t>
      </w:r>
    </w:p>
    <w:sectPr w:rsidR="00F03F6C" w:rsidRPr="00F03F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40FFC"/>
    <w:multiLevelType w:val="hybridMultilevel"/>
    <w:tmpl w:val="A3E40754"/>
    <w:lvl w:ilvl="0" w:tplc="841CA29C">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7CD0EF1"/>
    <w:multiLevelType w:val="hybridMultilevel"/>
    <w:tmpl w:val="EF8096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67A2628"/>
    <w:multiLevelType w:val="hybridMultilevel"/>
    <w:tmpl w:val="4E72D038"/>
    <w:lvl w:ilvl="0" w:tplc="68AAAECC">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7E05B4F"/>
    <w:multiLevelType w:val="hybridMultilevel"/>
    <w:tmpl w:val="6CE40822"/>
    <w:lvl w:ilvl="0" w:tplc="73FAD70C">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FE"/>
    <w:rsid w:val="000A3A4F"/>
    <w:rsid w:val="001C1EF8"/>
    <w:rsid w:val="002A285B"/>
    <w:rsid w:val="00314943"/>
    <w:rsid w:val="00350296"/>
    <w:rsid w:val="004223FE"/>
    <w:rsid w:val="004440C6"/>
    <w:rsid w:val="00482843"/>
    <w:rsid w:val="0048756A"/>
    <w:rsid w:val="00577BCE"/>
    <w:rsid w:val="0059353E"/>
    <w:rsid w:val="0071271C"/>
    <w:rsid w:val="00995231"/>
    <w:rsid w:val="00A16B87"/>
    <w:rsid w:val="00A43853"/>
    <w:rsid w:val="00A50E1E"/>
    <w:rsid w:val="00CB3AAE"/>
    <w:rsid w:val="00E41FC0"/>
    <w:rsid w:val="00E637D3"/>
    <w:rsid w:val="00EE5F4E"/>
    <w:rsid w:val="00F03F6C"/>
    <w:rsid w:val="00F3443C"/>
    <w:rsid w:val="00F45027"/>
    <w:rsid w:val="00FE2C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5173"/>
  <w15:docId w15:val="{F8BA10BD-907D-46CB-BC38-5686A7A6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4223FE"/>
    <w:pPr>
      <w:spacing w:after="160" w:line="259" w:lineRule="auto"/>
    </w:pPr>
    <w:rPr>
      <w:rFonts w:asciiTheme="minorHAnsi" w:hAnsiTheme="minorHAnsi" w:cstheme="minorBidi"/>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4223F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223FE"/>
    <w:rPr>
      <w:rFonts w:ascii="Tahoma" w:hAnsi="Tahoma" w:cs="Tahoma"/>
      <w:sz w:val="16"/>
      <w:szCs w:val="16"/>
    </w:rPr>
  </w:style>
  <w:style w:type="table" w:styleId="Tabelamrea">
    <w:name w:val="Table Grid"/>
    <w:basedOn w:val="Navadnatabela"/>
    <w:uiPriority w:val="59"/>
    <w:rsid w:val="00CB3AAE"/>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CB3AAE"/>
    <w:pPr>
      <w:spacing w:after="0" w:line="240" w:lineRule="auto"/>
    </w:pPr>
    <w:rPr>
      <w:rFonts w:ascii="Calibri" w:eastAsia="Times New Roman" w:hAnsi="Calibri" w:cs="Times New Roman"/>
      <w:sz w:val="22"/>
      <w:szCs w:val="22"/>
    </w:rPr>
  </w:style>
  <w:style w:type="paragraph" w:customStyle="1" w:styleId="Odstavekseznama1">
    <w:name w:val="Odstavek seznama1"/>
    <w:basedOn w:val="Navaden"/>
    <w:rsid w:val="00A50E1E"/>
    <w:pPr>
      <w:spacing w:before="240" w:after="240" w:line="276" w:lineRule="auto"/>
      <w:ind w:left="720"/>
      <w:contextualSpacing/>
    </w:pPr>
    <w:rPr>
      <w:rFonts w:ascii="Verdana" w:eastAsia="Calibri" w:hAnsi="Verdana" w:cs="Arial"/>
      <w:sz w:val="24"/>
      <w:szCs w:val="24"/>
    </w:rPr>
  </w:style>
  <w:style w:type="character" w:styleId="Hiperpovezava">
    <w:name w:val="Hyperlink"/>
    <w:basedOn w:val="Privzetapisavaodstavka"/>
    <w:uiPriority w:val="99"/>
    <w:unhideWhenUsed/>
    <w:rsid w:val="004440C6"/>
    <w:rPr>
      <w:color w:val="0000FF" w:themeColor="hyperlink"/>
      <w:u w:val="single"/>
    </w:rPr>
  </w:style>
  <w:style w:type="character" w:styleId="Nerazreenaomemba">
    <w:name w:val="Unresolved Mention"/>
    <w:basedOn w:val="Privzetapisavaodstavka"/>
    <w:uiPriority w:val="99"/>
    <w:semiHidden/>
    <w:unhideWhenUsed/>
    <w:rsid w:val="004440C6"/>
    <w:rPr>
      <w:color w:val="605E5C"/>
      <w:shd w:val="clear" w:color="auto" w:fill="E1DFDD"/>
    </w:rPr>
  </w:style>
  <w:style w:type="paragraph" w:styleId="Odstavekseznama">
    <w:name w:val="List Paragraph"/>
    <w:basedOn w:val="Navaden"/>
    <w:uiPriority w:val="34"/>
    <w:qFormat/>
    <w:rsid w:val="00F03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cilnice.arnes.si/course/view.php?id=106188"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300</Words>
  <Characters>1712</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7</cp:revision>
  <dcterms:created xsi:type="dcterms:W3CDTF">2023-12-13T18:04:00Z</dcterms:created>
  <dcterms:modified xsi:type="dcterms:W3CDTF">2024-01-07T17:55:00Z</dcterms:modified>
</cp:coreProperties>
</file>