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horzAnchor="margin" w:tblpY="-27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8"/>
      </w:tblGrid>
      <w:tr w:rsidR="00DA0546" w14:paraId="1BC894C7" w14:textId="77777777" w:rsidTr="00DA054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EA18DC" w14:textId="77777777" w:rsidR="00DA0546" w:rsidRDefault="00DA0546" w:rsidP="00DA0546">
            <w:pPr>
              <w:pStyle w:val="Slog1"/>
              <w:rPr>
                <w:lang w:eastAsia="en-US"/>
              </w:rPr>
            </w:pPr>
            <w:r>
              <w:rPr>
                <w:lang w:eastAsia="en-US"/>
              </w:rPr>
              <w:t>Dnevna priprava na vzgojno izobraževalno delo</w:t>
            </w:r>
          </w:p>
        </w:tc>
      </w:tr>
      <w:tr w:rsidR="00DA0546" w14:paraId="1DE97BE9" w14:textId="77777777" w:rsidTr="00DA0546">
        <w:trPr>
          <w:trHeight w:val="1548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05C7F" w14:textId="77777777" w:rsidR="00DA0546" w:rsidRDefault="00DA0546" w:rsidP="00DA0546">
            <w:pPr>
              <w:pStyle w:val="Slog1"/>
              <w:jc w:val="left"/>
              <w:rPr>
                <w:lang w:eastAsia="en-US"/>
              </w:rPr>
            </w:pPr>
            <w:r>
              <w:rPr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57EE84A2" wp14:editId="7463146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5859780" cy="1021080"/>
                  <wp:effectExtent l="0" t="0" r="7620" b="762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780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0546" w14:paraId="1A88E46B" w14:textId="77777777" w:rsidTr="00DA0546">
        <w:trPr>
          <w:trHeight w:val="84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1435238" w14:textId="77777777" w:rsidR="00DA0546" w:rsidRDefault="00DA0546" w:rsidP="00DA0546">
            <w:pPr>
              <w:pStyle w:val="Slog2"/>
              <w:rPr>
                <w:lang w:eastAsia="en-US"/>
              </w:rPr>
            </w:pPr>
            <w:r>
              <w:rPr>
                <w:b/>
                <w:lang w:eastAsia="en-US"/>
              </w:rPr>
              <w:t>ŠOLA:</w:t>
            </w:r>
            <w:r>
              <w:rPr>
                <w:lang w:eastAsia="en-US"/>
              </w:rPr>
              <w:t xml:space="preserve"> Osnovna šola Grad</w:t>
            </w:r>
          </w:p>
          <w:p w14:paraId="2EB5E724" w14:textId="77777777" w:rsidR="00DA0546" w:rsidRDefault="00DA0546" w:rsidP="00DA0546">
            <w:pPr>
              <w:pStyle w:val="Slog2"/>
              <w:rPr>
                <w:lang w:eastAsia="en-US"/>
              </w:rPr>
            </w:pPr>
            <w:r>
              <w:rPr>
                <w:b/>
                <w:lang w:eastAsia="en-US"/>
              </w:rPr>
              <w:t>PREDMET: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NIT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3711DC8" w14:textId="77777777" w:rsidR="00DA0546" w:rsidRDefault="00DA0546" w:rsidP="00DA0546">
            <w:pPr>
              <w:pStyle w:val="Slog2"/>
              <w:rPr>
                <w:lang w:eastAsia="en-US"/>
              </w:rPr>
            </w:pPr>
            <w:r>
              <w:rPr>
                <w:b/>
                <w:lang w:eastAsia="en-US"/>
              </w:rPr>
              <w:t>URA:</w:t>
            </w:r>
            <w:r>
              <w:rPr>
                <w:lang w:eastAsia="en-US"/>
              </w:rPr>
              <w:t xml:space="preserve"> 39.</w:t>
            </w:r>
          </w:p>
          <w:p w14:paraId="759042FE" w14:textId="77777777" w:rsidR="00DA0546" w:rsidRDefault="00DA0546" w:rsidP="00DA0546">
            <w:pPr>
              <w:pStyle w:val="Slog2"/>
              <w:rPr>
                <w:lang w:eastAsia="en-US"/>
              </w:rPr>
            </w:pPr>
            <w:r>
              <w:rPr>
                <w:b/>
                <w:lang w:eastAsia="en-US"/>
              </w:rPr>
              <w:t>DATUM:</w:t>
            </w:r>
            <w:r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. 12. 2023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F319" w14:textId="77777777" w:rsidR="00DA0546" w:rsidRDefault="00DA0546" w:rsidP="00DA0546">
            <w:pPr>
              <w:pStyle w:val="Slog2"/>
              <w:rPr>
                <w:lang w:eastAsia="en-US"/>
              </w:rPr>
            </w:pPr>
            <w:r>
              <w:rPr>
                <w:b/>
                <w:lang w:eastAsia="en-US"/>
              </w:rPr>
              <w:t>UČITELJICA: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Elizabeta Sarjaš</w:t>
            </w:r>
            <w:r>
              <w:rPr>
                <w:b/>
                <w:lang w:eastAsia="en-US"/>
              </w:rPr>
              <w:t xml:space="preserve"> RAZRED: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>
              <w:rPr>
                <w:lang w:eastAsia="en-US"/>
              </w:rPr>
              <w:t>. a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A0546" w14:paraId="3E326A9C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AAA6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Sklop: RAZISKUJEMO SLOVENIJO</w:t>
            </w:r>
          </w:p>
        </w:tc>
      </w:tr>
      <w:tr w:rsidR="00DA0546" w14:paraId="3799AFB6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760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  <w:p w14:paraId="7D5D8C82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Učna tema: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 xml:space="preserve"> Hrana in prehranjevanje v naravi</w:t>
            </w:r>
          </w:p>
          <w:p w14:paraId="08E440E1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</w:tc>
      </w:tr>
      <w:tr w:rsidR="00DA0546" w14:paraId="10BEB1BE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6E5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  <w:p w14:paraId="1A6D6780" w14:textId="77777777" w:rsidR="00DA0546" w:rsidRDefault="00DA0546">
            <w:pPr>
              <w:spacing w:after="0" w:line="240" w:lineRule="auto"/>
              <w:ind w:left="1260" w:hanging="1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 xml:space="preserve">Učna enota: 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>FOTOSINTEZA</w:t>
            </w:r>
          </w:p>
          <w:p w14:paraId="722857D6" w14:textId="77777777" w:rsidR="00DA0546" w:rsidRDefault="00DA0546">
            <w:pPr>
              <w:spacing w:after="0" w:line="240" w:lineRule="auto"/>
              <w:ind w:left="1260" w:hanging="1260"/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ab/>
            </w:r>
          </w:p>
        </w:tc>
      </w:tr>
      <w:tr w:rsidR="00DA0546" w14:paraId="601E2E34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961" w14:textId="77777777" w:rsidR="00DA0546" w:rsidRDefault="00DA0546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Cilji:</w:t>
            </w:r>
          </w:p>
          <w:p w14:paraId="156459C2" w14:textId="77777777" w:rsidR="00DA0546" w:rsidRDefault="00DA054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sl-SI"/>
              </w:rPr>
              <w:t>•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sl-SI"/>
              </w:rPr>
              <w:tab/>
              <w:t xml:space="preserve">Učenci razložijo, da v rastlinah iz vode in ogljikovega dioksida nastaja hrana (organske </w:t>
            </w:r>
          </w:p>
          <w:p w14:paraId="45D42358" w14:textId="77777777" w:rsidR="00DA0546" w:rsidRDefault="00DA054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sl-SI"/>
              </w:rPr>
              <w:t xml:space="preserve">      snovi) in se izloča kisik.</w:t>
            </w:r>
          </w:p>
          <w:p w14:paraId="765CC5D3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</w:tc>
      </w:tr>
      <w:tr w:rsidR="00DA0546" w14:paraId="4A44E25B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928" w14:textId="77777777" w:rsidR="00DA0546" w:rsidRDefault="00DA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 xml:space="preserve">Učne metode: </w:t>
            </w:r>
            <w:r>
              <w:rPr>
                <w:rFonts w:ascii="Times New Roman" w:hAnsi="Times New Roman"/>
                <w:i/>
                <w:sz w:val="24"/>
                <w:szCs w:val="24"/>
                <w:lang w:eastAsia="sl-SI"/>
              </w:rPr>
              <w:t xml:space="preserve">verbalno tekstualna 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>– razlaga, razgovor, pripovedovanje, poslušanje,  poročanje, grafično delo, branje, pisanje, opazovanje</w:t>
            </w:r>
          </w:p>
          <w:p w14:paraId="1837951A" w14:textId="77777777" w:rsidR="00DA0546" w:rsidRDefault="00DA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l-SI"/>
              </w:rPr>
              <w:t>demonstrativno ilustracijska –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 xml:space="preserve"> prikazovanje oz. demonstracija</w:t>
            </w:r>
          </w:p>
          <w:p w14:paraId="275FC84F" w14:textId="77777777" w:rsidR="00DA0546" w:rsidRDefault="00DA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l-SI"/>
              </w:rPr>
              <w:t xml:space="preserve">eksperimentalna 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>– eksperimentiranje</w:t>
            </w:r>
          </w:p>
          <w:p w14:paraId="20945714" w14:textId="77777777" w:rsidR="00DA0546" w:rsidRDefault="00DA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l-SI"/>
              </w:rPr>
              <w:t xml:space="preserve">izkustveno učenje – 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>igra, praktično delo</w:t>
            </w:r>
          </w:p>
          <w:p w14:paraId="75DD6A53" w14:textId="77777777" w:rsidR="00DA0546" w:rsidRDefault="00DA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</w:tc>
      </w:tr>
      <w:tr w:rsidR="00DA0546" w14:paraId="62DC6108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A61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Učne oblike: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 xml:space="preserve"> frontalna, individualna, skupinska, delo v dvojicah</w:t>
            </w:r>
          </w:p>
          <w:p w14:paraId="2E11259A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l-SI"/>
              </w:rPr>
            </w:pPr>
          </w:p>
        </w:tc>
      </w:tr>
      <w:tr w:rsidR="00DA0546" w14:paraId="5D24839C" w14:textId="77777777" w:rsidTr="00DA0546"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2D0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 xml:space="preserve">Učni pripomočki/sredstva: </w:t>
            </w:r>
            <w:r>
              <w:rPr>
                <w:rFonts w:ascii="Times New Roman" w:hAnsi="Times New Roman"/>
                <w:sz w:val="24"/>
                <w:szCs w:val="24"/>
                <w:lang w:eastAsia="sl-SI"/>
              </w:rPr>
              <w:t>U/24,  2 večji posodi, 2 prozorna lijaka, 2 epruveti, vodna rastlina (rogolist, vodna kuga …), korenje, deska, nož</w:t>
            </w:r>
          </w:p>
          <w:p w14:paraId="380CC669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</w:tc>
      </w:tr>
      <w:tr w:rsidR="00DA0546" w14:paraId="589A3E96" w14:textId="77777777" w:rsidTr="00DA054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CDD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  <w:p w14:paraId="2A952848" w14:textId="77777777" w:rsidR="00DA0546" w:rsidRDefault="00DA05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l-SI"/>
              </w:rPr>
              <w:t>IZVEDBA UČNE URE</w:t>
            </w:r>
          </w:p>
          <w:p w14:paraId="37371E82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</w:tc>
      </w:tr>
      <w:tr w:rsidR="00DA0546" w14:paraId="4ACCB109" w14:textId="77777777" w:rsidTr="00DA0546">
        <w:trPr>
          <w:trHeight w:val="27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E6C5" w14:textId="77777777" w:rsidR="00DA0546" w:rsidRDefault="00DA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</w:p>
          <w:p w14:paraId="6A24EB15" w14:textId="77777777" w:rsidR="00DA0546" w:rsidRDefault="00DA0546" w:rsidP="005570CE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Ogled filma z naslovom  Fotosinteza. Posnetek najdemo v interaktivnem gradivu na </w:t>
            </w:r>
            <w:r>
              <w:rPr>
                <w:u w:val="single"/>
                <w:lang w:eastAsia="en-US"/>
              </w:rPr>
              <w:t xml:space="preserve">www. radovednih-pet.si.                   </w:t>
            </w:r>
            <w:r>
              <w:rPr>
                <w:lang w:eastAsia="en-US"/>
              </w:rPr>
              <w:t xml:space="preserve">                                                        </w:t>
            </w:r>
          </w:p>
          <w:p w14:paraId="255B6477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Vodimo pogovor in film analiziramo.</w:t>
            </w:r>
          </w:p>
          <w:p w14:paraId="3E29E8EC" w14:textId="77777777" w:rsidR="00DA0546" w:rsidRDefault="00DA0546" w:rsidP="005570CE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Učbenik, str. 24</w:t>
            </w:r>
          </w:p>
          <w:p w14:paraId="68D96858" w14:textId="77777777" w:rsidR="00DA0546" w:rsidRDefault="00DA0546">
            <w:pPr>
              <w:pStyle w:val="Odstavekseznama"/>
              <w:spacing w:line="276" w:lineRule="auto"/>
              <w:ind w:left="36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Ena dejavnost</w:t>
            </w:r>
          </w:p>
          <w:p w14:paraId="7784E42A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Dejavnost opravimo demonstracijsko. Preberemo navodila. Dva učenca pomagata pri izvedbi.</w:t>
            </w:r>
          </w:p>
          <w:p w14:paraId="40320430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Postavljamo vprašanja kot npr.: </w:t>
            </w:r>
          </w:p>
          <w:p w14:paraId="59D772B0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Kateri plin bo izhajal iz listov?</w:t>
            </w:r>
          </w:p>
          <w:p w14:paraId="3957AE31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Kako ga lahko dokažemo?</w:t>
            </w:r>
          </w:p>
          <w:p w14:paraId="73C268FC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Kaj bi se zgodilo, če bi rastlino postavili v temo?</w:t>
            </w:r>
          </w:p>
          <w:p w14:paraId="04428DED" w14:textId="77777777" w:rsidR="00DA0546" w:rsidRDefault="00DA0546" w:rsidP="005570CE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Preidemo na razlago, kam rastlina uskladišči odvečni sladkor, ki ga je pridelala v fotosintezi. </w:t>
            </w:r>
          </w:p>
          <w:p w14:paraId="084B72AD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Pokažemo koren korenja. Narežemo ga na kolobarje in razdelimo učencem. Prosimo jih, naj ga poskusijo in povejo, kakšnega okusa je.</w:t>
            </w:r>
          </w:p>
          <w:p w14:paraId="517B0574" w14:textId="77777777" w:rsidR="00DA0546" w:rsidRDefault="00DA0546">
            <w:pPr>
              <w:pStyle w:val="Odstavekseznama"/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Povemo, da rastlina odvečni sladkor uskladišči v korene, gomolje, plodove, semena…. Spremeni ga v obliko, ki se imenuje ŠKROB.</w:t>
            </w:r>
          </w:p>
          <w:p w14:paraId="778D0C3A" w14:textId="77777777" w:rsidR="00DA0546" w:rsidRDefault="00DA0546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B0C25" w14:textId="77777777" w:rsidR="00DA0546" w:rsidRDefault="00DA05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Pomembno: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 zaprt steklen ali plastičen kozarec damo limono in pustimo, da splesni. </w:t>
            </w:r>
          </w:p>
          <w:p w14:paraId="1DADEA0B" w14:textId="77777777" w:rsidR="00DA0546" w:rsidRDefault="00DA05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3F8728D" w14:textId="77777777" w:rsidR="00DA0546" w:rsidRDefault="00DA05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Tabelska slika:</w:t>
            </w:r>
          </w:p>
          <w:p w14:paraId="5D4F5ACC" w14:textId="77777777" w:rsidR="00DA0546" w:rsidRDefault="00DA0546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Poskus: </w:t>
            </w:r>
          </w:p>
          <w:p w14:paraId="485B1A34" w14:textId="77777777" w:rsidR="00DA0546" w:rsidRDefault="00DA05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Dokaz, da pri fotosintezi nastaja kisik.</w:t>
            </w:r>
          </w:p>
          <w:p w14:paraId="6A090B6A" w14:textId="77777777" w:rsidR="00DA0546" w:rsidRDefault="00DA0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98801" wp14:editId="48736B33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1309370</wp:posOffset>
                      </wp:positionV>
                      <wp:extent cx="1337310" cy="534670"/>
                      <wp:effectExtent l="0" t="0" r="0" b="0"/>
                      <wp:wrapNone/>
                      <wp:docPr id="17" name="Polje z besedilo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6675" cy="534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EB0915" w14:textId="77777777" w:rsidR="00DA0546" w:rsidRDefault="00DA0546" w:rsidP="00DA0546">
                                  <w:pPr>
                                    <w:jc w:val="center"/>
                                  </w:pPr>
                                  <w:r>
                                    <w:t>VODNA RASTLINA Z LISTI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988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7" o:spid="_x0000_s1026" type="#_x0000_t202" style="position:absolute;left:0;text-align:left;margin-left:341.45pt;margin-top:103.1pt;width:105.3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" fillcolor="window" stroked="f" strokeweight=".5pt">
                      <v:textbox>
                        <w:txbxContent>
                          <w:p w14:paraId="63EB0915" w14:textId="77777777" w:rsidR="00DA0546" w:rsidRDefault="00DA0546" w:rsidP="00DA0546">
                            <w:pPr>
                              <w:jc w:val="center"/>
                            </w:pPr>
                            <w:r>
                              <w:t>VODNA RASTLINA Z LISTI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45F65" wp14:editId="6A2C4D54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179070</wp:posOffset>
                      </wp:positionV>
                      <wp:extent cx="1535430" cy="327660"/>
                      <wp:effectExtent l="0" t="0" r="7620" b="0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543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83390" w14:textId="77777777" w:rsidR="00DA0546" w:rsidRDefault="00DA0546" w:rsidP="00DA0546">
                                  <w:r>
                                    <w:t>MEHURČKI (KISIK)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45F65" id="Polje z besedilom 16" o:spid="_x0000_s1027" type="#_x0000_t202" style="position:absolute;left:0;text-align:left;margin-left:336pt;margin-top:14.1pt;width:120.9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" fillcolor="white [3201]" stroked="f" strokeweight=".5pt">
                      <v:textbox>
                        <w:txbxContent>
                          <w:p w14:paraId="01283390" w14:textId="77777777" w:rsidR="00DA0546" w:rsidRDefault="00DA0546" w:rsidP="00DA0546">
                            <w:r>
                              <w:t>MEHURČKI (KISIK)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F6CBA" wp14:editId="3F1AF3E9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307975</wp:posOffset>
                      </wp:positionV>
                      <wp:extent cx="1310640" cy="344170"/>
                      <wp:effectExtent l="38100" t="0" r="22860" b="93980"/>
                      <wp:wrapNone/>
                      <wp:docPr id="15" name="Raven puščični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0640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FC7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5" o:spid="_x0000_s1026" type="#_x0000_t32" style="position:absolute;margin-left:222.55pt;margin-top:24.25pt;width:103.2pt;height:27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C1168" wp14:editId="52047B80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1386840</wp:posOffset>
                      </wp:positionV>
                      <wp:extent cx="1431925" cy="353060"/>
                      <wp:effectExtent l="38100" t="0" r="15875" b="85090"/>
                      <wp:wrapNone/>
                      <wp:docPr id="14" name="Raven puščični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353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D531D" id="Raven puščični povezovalnik 14" o:spid="_x0000_s1026" type="#_x0000_t32" style="position:absolute;margin-left:228.65pt;margin-top:109.2pt;width:112.75pt;height:27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102CA99" wp14:editId="3323150B">
                  <wp:extent cx="1778635" cy="2175510"/>
                  <wp:effectExtent l="133350" t="95250" r="126365" b="1104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15" t="8849" r="12654" b="14641"/>
                          <a:stretch>
                            <a:fillRect/>
                          </a:stretch>
                        </pic:blipFill>
                        <pic:spPr bwMode="auto">
                          <a:xfrm rot="394762">
                            <a:off x="0" y="0"/>
                            <a:ext cx="1778635" cy="217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07C921" w14:textId="77777777" w:rsidR="00DA0546" w:rsidRDefault="00DA0546">
            <w:pPr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Ugotovitev: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 rastlini z listi je potekala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fotosinteza. Sproščali so se mehurčki (kisik), ki smo jih ujeli v epruveto. Če rastlina nima listov, fotosinteza ne poteka.</w:t>
            </w:r>
          </w:p>
          <w:p w14:paraId="5DBBFF35" w14:textId="77777777" w:rsidR="00DA0546" w:rsidRDefault="00DA0546">
            <w:pPr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Sladkor, ki ga rastlina ne porabi, se nalaga kot rezervna hrana (škrob) v gomoljih (krompir), koreninah (korenje) in semenih (kostanj, fižol). Škrob je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organska snov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3A76CA" w14:textId="77777777" w:rsidR="00DA0546" w:rsidRDefault="00DA0546">
            <w:pPr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PREVERJANJE ZNANJA:</w:t>
            </w:r>
          </w:p>
          <w:p w14:paraId="2DEBD164" w14:textId="77777777" w:rsidR="00DA0546" w:rsidRDefault="00DA0546">
            <w:pPr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Učencem podam navodila za reševanje kviza v spletni učilnici.</w:t>
            </w:r>
          </w:p>
        </w:tc>
      </w:tr>
    </w:tbl>
    <w:p w14:paraId="29B07997" w14:textId="77777777" w:rsidR="00DA0546" w:rsidRDefault="00DA0546"/>
    <w:p w14:paraId="72356F18" w14:textId="77777777" w:rsidR="00DA0546" w:rsidRDefault="00DA0546">
      <w:pPr>
        <w:spacing w:after="160" w:line="259" w:lineRule="auto"/>
      </w:pPr>
      <w:r>
        <w:br w:type="page"/>
      </w:r>
    </w:p>
    <w:p w14:paraId="06F3D260" w14:textId="77777777" w:rsidR="00DA0546" w:rsidRDefault="00DA0546">
      <w:pPr>
        <w:spacing w:after="160" w:line="259" w:lineRule="auto"/>
      </w:pPr>
      <w:r>
        <w:lastRenderedPageBreak/>
        <w:t>ZASLONSKE SLIKE SPLETNE UČILNICE:</w:t>
      </w:r>
    </w:p>
    <w:p w14:paraId="52DA5AA8" w14:textId="77777777" w:rsidR="00DA0546" w:rsidRDefault="00DA0546">
      <w:pPr>
        <w:spacing w:after="160" w:line="259" w:lineRule="auto"/>
      </w:pPr>
    </w:p>
    <w:p w14:paraId="1DD4B833" w14:textId="77777777" w:rsidR="00DA0546" w:rsidRDefault="00DA0546">
      <w:pPr>
        <w:spacing w:after="160" w:line="259" w:lineRule="auto"/>
      </w:pPr>
      <w:r w:rsidRPr="00DA0546">
        <w:drawing>
          <wp:inline distT="0" distB="0" distL="0" distR="0" wp14:anchorId="3EFC97C3" wp14:editId="7B56E9EE">
            <wp:extent cx="5760720" cy="39655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35DA" w14:textId="77777777" w:rsidR="00DA0546" w:rsidRDefault="00DA0546">
      <w:pPr>
        <w:spacing w:after="160" w:line="259" w:lineRule="auto"/>
      </w:pPr>
    </w:p>
    <w:p w14:paraId="373D9DF3" w14:textId="77777777" w:rsidR="00DA0546" w:rsidRDefault="00DA0546">
      <w:pPr>
        <w:spacing w:after="160" w:line="259" w:lineRule="auto"/>
      </w:pPr>
      <w:r w:rsidRPr="00DA0546">
        <w:drawing>
          <wp:inline distT="0" distB="0" distL="0" distR="0" wp14:anchorId="50594459" wp14:editId="0B9FF1F6">
            <wp:extent cx="5760720" cy="3178175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3E21" w14:textId="77777777" w:rsidR="00DA0546" w:rsidRDefault="00DA0546">
      <w:pPr>
        <w:spacing w:after="160" w:line="259" w:lineRule="auto"/>
      </w:pPr>
    </w:p>
    <w:p w14:paraId="4919636F" w14:textId="77777777" w:rsidR="00DA0546" w:rsidRDefault="00DA0546">
      <w:pPr>
        <w:spacing w:after="160" w:line="259" w:lineRule="auto"/>
      </w:pPr>
      <w:r w:rsidRPr="00DA0546">
        <w:lastRenderedPageBreak/>
        <w:drawing>
          <wp:inline distT="0" distB="0" distL="0" distR="0" wp14:anchorId="121225DD" wp14:editId="5D434B4D">
            <wp:extent cx="5760720" cy="41617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E08854B" w14:textId="77777777" w:rsidR="00DA0546" w:rsidRDefault="00DA0546">
      <w:r w:rsidRPr="00DA0546">
        <w:lastRenderedPageBreak/>
        <w:drawing>
          <wp:inline distT="0" distB="0" distL="0" distR="0" wp14:anchorId="79ACB5C4" wp14:editId="71C61683">
            <wp:extent cx="5760720" cy="39655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67357"/>
    <w:multiLevelType w:val="hybridMultilevel"/>
    <w:tmpl w:val="D0E6B1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E6023"/>
    <w:multiLevelType w:val="hybridMultilevel"/>
    <w:tmpl w:val="A34C0684"/>
    <w:lvl w:ilvl="0" w:tplc="E2C65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6"/>
    <w:rsid w:val="00D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Raven puščični povezovalnik 14"/>
        <o:r id="V:Rule2" type="connector" idref="#Raven puščični povezovalnik 15"/>
      </o:rules>
    </o:shapelayout>
  </w:shapeDefaults>
  <w:decimalSymbol w:val=","/>
  <w:listSeparator w:val=";"/>
  <w14:docId w14:val="40F2E649"/>
  <w15:chartTrackingRefBased/>
  <w15:docId w15:val="{50B67C41-6EA6-426C-96D7-C0C287AC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A0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05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Slog1Znak">
    <w:name w:val="Slog1 Znak"/>
    <w:link w:val="Slog1"/>
    <w:locked/>
    <w:rsid w:val="00DA0546"/>
    <w:rPr>
      <w:rFonts w:ascii="Cambria Math" w:eastAsia="Times New Roman" w:hAnsi="Cambria Math" w:cs="Times New Roman"/>
      <w:b/>
      <w:noProof/>
      <w:sz w:val="24"/>
      <w:szCs w:val="24"/>
      <w:lang w:val="de-DE" w:eastAsia="sl-SI"/>
    </w:rPr>
  </w:style>
  <w:style w:type="paragraph" w:customStyle="1" w:styleId="Slog1">
    <w:name w:val="Slog1"/>
    <w:basedOn w:val="Navaden"/>
    <w:link w:val="Slog1Znak"/>
    <w:qFormat/>
    <w:rsid w:val="00DA0546"/>
    <w:pPr>
      <w:spacing w:after="0" w:line="360" w:lineRule="auto"/>
      <w:jc w:val="center"/>
    </w:pPr>
    <w:rPr>
      <w:rFonts w:ascii="Cambria Math" w:eastAsia="Times New Roman" w:hAnsi="Cambria Math"/>
      <w:b/>
      <w:noProof/>
      <w:sz w:val="24"/>
      <w:szCs w:val="24"/>
      <w:lang w:val="de-DE" w:eastAsia="sl-SI"/>
    </w:rPr>
  </w:style>
  <w:style w:type="character" w:customStyle="1" w:styleId="Slog2Znak">
    <w:name w:val="Slog2 Znak"/>
    <w:link w:val="Slog2"/>
    <w:locked/>
    <w:rsid w:val="00DA0546"/>
    <w:rPr>
      <w:rFonts w:ascii="Cambria Math" w:eastAsia="Times New Roman" w:hAnsi="Cambria Math" w:cs="Times New Roman"/>
      <w:noProof/>
      <w:sz w:val="24"/>
      <w:szCs w:val="24"/>
      <w:lang w:val="de-DE" w:eastAsia="sl-SI"/>
    </w:rPr>
  </w:style>
  <w:style w:type="paragraph" w:customStyle="1" w:styleId="Slog2">
    <w:name w:val="Slog2"/>
    <w:basedOn w:val="Navaden"/>
    <w:link w:val="Slog2Znak"/>
    <w:qFormat/>
    <w:rsid w:val="00DA0546"/>
    <w:pPr>
      <w:spacing w:before="120" w:after="0" w:line="360" w:lineRule="auto"/>
    </w:pPr>
    <w:rPr>
      <w:rFonts w:ascii="Cambria Math" w:eastAsia="Times New Roman" w:hAnsi="Cambria Math"/>
      <w:noProof/>
      <w:sz w:val="24"/>
      <w:szCs w:val="24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354</Words>
  <Characters>2018</Characters>
  <Application>Microsoft Office Word</Application>
  <DocSecurity>0</DocSecurity>
  <Lines>16</Lines>
  <Paragraphs>4</Paragraphs>
  <ScaleCrop>false</ScaleCrop>
  <Company>Osnovna šola Janeza Kuharja Razkrizje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</dc:creator>
  <cp:keywords/>
  <dc:description/>
  <cp:lastModifiedBy>valer</cp:lastModifiedBy>
  <cp:revision>1</cp:revision>
  <dcterms:created xsi:type="dcterms:W3CDTF">2023-12-15T13:41:00Z</dcterms:created>
  <dcterms:modified xsi:type="dcterms:W3CDTF">2023-12-15T13:50:00Z</dcterms:modified>
</cp:coreProperties>
</file>