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0B8" w:rsidRPr="002770B8" w:rsidRDefault="002770B8" w:rsidP="002770B8">
      <w:pPr>
        <w:jc w:val="center"/>
        <w:rPr>
          <w:b/>
          <w:sz w:val="32"/>
          <w:szCs w:val="32"/>
          <w:lang w:val="en-US"/>
        </w:rPr>
      </w:pPr>
      <w:r w:rsidRPr="002770B8">
        <w:rPr>
          <w:b/>
          <w:sz w:val="32"/>
          <w:szCs w:val="32"/>
          <w:lang w:val="en-US"/>
        </w:rPr>
        <w:t>UČNA PRIPRAVA</w:t>
      </w:r>
    </w:p>
    <w:p w:rsidR="002770B8" w:rsidRDefault="002770B8" w:rsidP="0006795F">
      <w:pPr>
        <w:rPr>
          <w:lang w:val="en-US"/>
        </w:rPr>
      </w:pPr>
    </w:p>
    <w:tbl>
      <w:tblPr>
        <w:tblStyle w:val="TableGrid"/>
        <w:tblW w:w="4560" w:type="pct"/>
        <w:tblInd w:w="137" w:type="dxa"/>
        <w:tblLook w:val="04A0" w:firstRow="1" w:lastRow="0" w:firstColumn="1" w:lastColumn="0" w:noHBand="0" w:noVBand="1"/>
      </w:tblPr>
      <w:tblGrid>
        <w:gridCol w:w="5444"/>
        <w:gridCol w:w="2779"/>
      </w:tblGrid>
      <w:tr w:rsidR="0006795F" w:rsidTr="0006795F">
        <w:tc>
          <w:tcPr>
            <w:tcW w:w="3310" w:type="pct"/>
          </w:tcPr>
          <w:p w:rsidR="0006795F" w:rsidRDefault="0006795F" w:rsidP="00694CCC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Ime in priimek</w:t>
            </w:r>
          </w:p>
        </w:tc>
        <w:tc>
          <w:tcPr>
            <w:tcW w:w="1690" w:type="pct"/>
          </w:tcPr>
          <w:p w:rsidR="0006795F" w:rsidRDefault="0006795F" w:rsidP="00694CCC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Ana Dvoršak</w:t>
            </w:r>
          </w:p>
        </w:tc>
      </w:tr>
      <w:tr w:rsidR="0006795F" w:rsidTr="0006795F">
        <w:tc>
          <w:tcPr>
            <w:tcW w:w="3310" w:type="pct"/>
          </w:tcPr>
          <w:p w:rsidR="0006795F" w:rsidRPr="00E54D1D" w:rsidRDefault="0006795F" w:rsidP="00694CCC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P</w:t>
            </w:r>
            <w:r w:rsidRPr="00E54D1D">
              <w:rPr>
                <w:b/>
                <w:lang w:val="sl-SI"/>
              </w:rPr>
              <w:t>redmet</w:t>
            </w:r>
          </w:p>
        </w:tc>
        <w:tc>
          <w:tcPr>
            <w:tcW w:w="1690" w:type="pct"/>
          </w:tcPr>
          <w:p w:rsidR="0006795F" w:rsidRDefault="0006795F" w:rsidP="00694CCC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DSP</w:t>
            </w:r>
          </w:p>
        </w:tc>
      </w:tr>
      <w:tr w:rsidR="0006795F" w:rsidTr="0006795F">
        <w:tc>
          <w:tcPr>
            <w:tcW w:w="3310" w:type="pct"/>
          </w:tcPr>
          <w:p w:rsidR="0006795F" w:rsidRDefault="0006795F" w:rsidP="00694CC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Razred</w:t>
            </w:r>
            <w:proofErr w:type="spellEnd"/>
          </w:p>
        </w:tc>
        <w:tc>
          <w:tcPr>
            <w:tcW w:w="1690" w:type="pct"/>
          </w:tcPr>
          <w:p w:rsidR="0006795F" w:rsidRDefault="0006795F" w:rsidP="00694CCC">
            <w:pPr>
              <w:jc w:val="both"/>
            </w:pPr>
            <w:r>
              <w:t>2.</w:t>
            </w:r>
          </w:p>
        </w:tc>
      </w:tr>
      <w:tr w:rsidR="0006795F" w:rsidTr="0006795F">
        <w:tc>
          <w:tcPr>
            <w:tcW w:w="3310" w:type="pct"/>
          </w:tcPr>
          <w:p w:rsidR="0006795F" w:rsidRPr="00E54D1D" w:rsidRDefault="0006795F" w:rsidP="00694CCC">
            <w:p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Vsebinski sklop predmeta </w:t>
            </w:r>
          </w:p>
        </w:tc>
        <w:tc>
          <w:tcPr>
            <w:tcW w:w="1690" w:type="pct"/>
          </w:tcPr>
          <w:p w:rsidR="0006795F" w:rsidRDefault="0006795F" w:rsidP="00694CCC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Bralno razumevanje</w:t>
            </w:r>
          </w:p>
        </w:tc>
      </w:tr>
    </w:tbl>
    <w:p w:rsidR="0006795F" w:rsidRDefault="0006795F" w:rsidP="0006795F">
      <w:pPr>
        <w:rPr>
          <w:lang w:val="en-US"/>
        </w:rPr>
      </w:pPr>
    </w:p>
    <w:p w:rsidR="002837E4" w:rsidRDefault="002837E4" w:rsidP="002770B8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5110" w:type="pct"/>
        <w:tblInd w:w="-5" w:type="dxa"/>
        <w:tblLook w:val="04A0" w:firstRow="1" w:lastRow="0" w:firstColumn="1" w:lastColumn="0" w:noHBand="0" w:noVBand="1"/>
      </w:tblPr>
      <w:tblGrid>
        <w:gridCol w:w="3827"/>
        <w:gridCol w:w="5387"/>
      </w:tblGrid>
      <w:tr w:rsidR="002837E4" w:rsidRPr="004768CA" w:rsidTr="002837E4">
        <w:trPr>
          <w:cantSplit/>
          <w:trHeight w:val="1134"/>
        </w:trPr>
        <w:tc>
          <w:tcPr>
            <w:tcW w:w="2077" w:type="pct"/>
          </w:tcPr>
          <w:p w:rsidR="002837E4" w:rsidRDefault="002837E4" w:rsidP="00694CCC">
            <w:pPr>
              <w:rPr>
                <w:lang w:val="sl-SI"/>
              </w:rPr>
            </w:pPr>
            <w:r>
              <w:rPr>
                <w:b/>
                <w:lang w:val="sl-SI"/>
              </w:rPr>
              <w:t>C</w:t>
            </w:r>
            <w:r w:rsidRPr="0024330D">
              <w:rPr>
                <w:b/>
                <w:lang w:val="sl-SI"/>
              </w:rPr>
              <w:t xml:space="preserve">ilj </w:t>
            </w:r>
          </w:p>
        </w:tc>
        <w:tc>
          <w:tcPr>
            <w:tcW w:w="2923" w:type="pct"/>
          </w:tcPr>
          <w:p w:rsidR="002837E4" w:rsidRPr="004768CA" w:rsidRDefault="002837E4" w:rsidP="00694CCC">
            <w:pPr>
              <w:rPr>
                <w:b/>
                <w:lang w:val="sl-SI"/>
              </w:rPr>
            </w:pPr>
            <w:r w:rsidRPr="0024330D">
              <w:rPr>
                <w:b/>
                <w:lang w:val="sl-SI"/>
              </w:rPr>
              <w:t xml:space="preserve">Aktivnosti </w:t>
            </w:r>
            <w:r>
              <w:rPr>
                <w:b/>
                <w:lang w:val="sl-SI"/>
              </w:rPr>
              <w:t xml:space="preserve">učencev, s katerimi bodo </w:t>
            </w:r>
            <w:r w:rsidRPr="0024330D">
              <w:rPr>
                <w:b/>
                <w:lang w:val="sl-SI"/>
              </w:rPr>
              <w:t>doseg</w:t>
            </w:r>
            <w:r>
              <w:rPr>
                <w:b/>
                <w:lang w:val="sl-SI"/>
              </w:rPr>
              <w:t>li zastavljeni</w:t>
            </w:r>
            <w:r w:rsidRPr="0024330D">
              <w:rPr>
                <w:b/>
                <w:lang w:val="sl-SI"/>
              </w:rPr>
              <w:t xml:space="preserve"> cilj</w:t>
            </w:r>
          </w:p>
        </w:tc>
      </w:tr>
      <w:tr w:rsidR="002837E4" w:rsidRPr="004768CA" w:rsidTr="002837E4">
        <w:tc>
          <w:tcPr>
            <w:tcW w:w="2077" w:type="pct"/>
          </w:tcPr>
          <w:p w:rsidR="002837E4" w:rsidRPr="000E3797" w:rsidRDefault="001846B8" w:rsidP="001846B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Učenci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lahko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obnejo</w:t>
            </w:r>
            <w:proofErr w:type="spellEnd"/>
            <w:r>
              <w:rPr>
                <w:rFonts w:ascii="Arial" w:hAnsi="Arial" w:cs="Arial"/>
              </w:rPr>
              <w:t xml:space="preserve"> k </w:t>
            </w:r>
            <w:proofErr w:type="spellStart"/>
            <w:r>
              <w:rPr>
                <w:rFonts w:ascii="Arial" w:hAnsi="Arial" w:cs="Arial"/>
              </w:rPr>
              <w:t>ostalim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tudi</w:t>
            </w:r>
            <w:proofErr w:type="spellEnd"/>
            <w:r>
              <w:rPr>
                <w:rFonts w:ascii="Arial" w:hAnsi="Arial" w:cs="Arial"/>
              </w:rPr>
              <w:t xml:space="preserve"> k </w:t>
            </w:r>
            <w:proofErr w:type="spellStart"/>
            <w:r>
              <w:rPr>
                <w:rFonts w:ascii="Arial" w:hAnsi="Arial" w:cs="Arial"/>
              </w:rPr>
              <w:t>učiteljici</w:t>
            </w:r>
            <w:proofErr w:type="spellEnd"/>
            <w:r>
              <w:rPr>
                <w:rFonts w:ascii="Arial" w:hAnsi="Arial" w:cs="Arial"/>
              </w:rPr>
              <w:t xml:space="preserve"> po </w:t>
            </w:r>
            <w:proofErr w:type="spellStart"/>
            <w:r>
              <w:rPr>
                <w:rFonts w:ascii="Arial" w:hAnsi="Arial" w:cs="Arial"/>
              </w:rPr>
              <w:t>podporo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čutijo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ocenjevanji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2837E4" w:rsidRPr="004768CA" w:rsidRDefault="002837E4" w:rsidP="00694CCC">
            <w:pPr>
              <w:rPr>
                <w:lang w:val="sl-SI"/>
              </w:rPr>
            </w:pPr>
          </w:p>
        </w:tc>
        <w:tc>
          <w:tcPr>
            <w:tcW w:w="2923" w:type="pct"/>
          </w:tcPr>
          <w:p w:rsidR="002837E4" w:rsidRDefault="001846B8" w:rsidP="00694CCC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Učenci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imajo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spletni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učilnici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pripravljen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klepet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ga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lahko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uporabijo</w:t>
            </w:r>
            <w:proofErr w:type="spellEnd"/>
            <w:r>
              <w:rPr>
                <w:rFonts w:ascii="Arial" w:hAnsi="Arial" w:cs="Arial"/>
                <w:i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</w:rPr>
              <w:t>komunikacijo</w:t>
            </w:r>
            <w:proofErr w:type="spellEnd"/>
            <w:r>
              <w:rPr>
                <w:rFonts w:ascii="Arial" w:hAnsi="Arial" w:cs="Arial"/>
                <w:i/>
              </w:rPr>
              <w:t xml:space="preserve"> z </w:t>
            </w:r>
            <w:proofErr w:type="spellStart"/>
            <w:r>
              <w:rPr>
                <w:rFonts w:ascii="Arial" w:hAnsi="Arial" w:cs="Arial"/>
                <w:i/>
              </w:rPr>
              <w:t>vrstniki</w:t>
            </w:r>
            <w:proofErr w:type="spellEnd"/>
            <w:r>
              <w:rPr>
                <w:rFonts w:ascii="Arial" w:hAnsi="Arial" w:cs="Arial"/>
                <w:i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</w:rPr>
              <w:t>učiteljico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  <w:p w:rsidR="002837E4" w:rsidRPr="004768CA" w:rsidRDefault="002837E4" w:rsidP="00694CCC">
            <w:pPr>
              <w:rPr>
                <w:i/>
                <w:color w:val="808080" w:themeColor="background1" w:themeShade="80"/>
                <w:sz w:val="22"/>
                <w:lang w:val="sl-SI"/>
              </w:rPr>
            </w:pPr>
          </w:p>
        </w:tc>
      </w:tr>
      <w:tr w:rsidR="001846B8" w:rsidRPr="004768CA" w:rsidTr="002837E4">
        <w:tc>
          <w:tcPr>
            <w:tcW w:w="2077" w:type="pct"/>
          </w:tcPr>
          <w:p w:rsidR="001846B8" w:rsidRDefault="001846B8" w:rsidP="001846B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Učenci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širijo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svoj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besedni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zaklad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923" w:type="pct"/>
          </w:tcPr>
          <w:p w:rsidR="001846B8" w:rsidRDefault="001846B8" w:rsidP="00694CC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 </w:t>
            </w:r>
            <w:proofErr w:type="spellStart"/>
            <w:r>
              <w:rPr>
                <w:rFonts w:ascii="Arial" w:hAnsi="Arial" w:cs="Arial"/>
                <w:i/>
              </w:rPr>
              <w:t>spletni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učilnici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rešijo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pripravljeno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aktivnost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poimenovanje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slik</w:t>
            </w:r>
            <w:proofErr w:type="spellEnd"/>
            <w:r>
              <w:rPr>
                <w:rFonts w:ascii="Arial" w:hAnsi="Arial" w:cs="Arial"/>
                <w:i/>
              </w:rPr>
              <w:t xml:space="preserve">. V </w:t>
            </w:r>
            <w:proofErr w:type="spellStart"/>
            <w:r>
              <w:rPr>
                <w:rFonts w:ascii="Arial" w:hAnsi="Arial" w:cs="Arial"/>
                <w:i/>
              </w:rPr>
              <w:t>aktivnosti</w:t>
            </w:r>
            <w:proofErr w:type="spellEnd"/>
            <w:r>
              <w:rPr>
                <w:rFonts w:ascii="Arial" w:hAnsi="Arial" w:cs="Arial"/>
                <w:i/>
              </w:rPr>
              <w:t xml:space="preserve"> se </w:t>
            </w:r>
            <w:proofErr w:type="spellStart"/>
            <w:r>
              <w:rPr>
                <w:rFonts w:ascii="Arial" w:hAnsi="Arial" w:cs="Arial"/>
                <w:i/>
              </w:rPr>
              <w:t>zaporedoma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prikazujejo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slike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učenec</w:t>
            </w:r>
            <w:proofErr w:type="spellEnd"/>
            <w:r>
              <w:rPr>
                <w:rFonts w:ascii="Arial" w:hAnsi="Arial" w:cs="Arial"/>
                <w:i/>
              </w:rPr>
              <w:t xml:space="preserve"> pa mora </w:t>
            </w:r>
            <w:proofErr w:type="spellStart"/>
            <w:r>
              <w:rPr>
                <w:rFonts w:ascii="Arial" w:hAnsi="Arial" w:cs="Arial"/>
                <w:i/>
              </w:rPr>
              <w:t>spodaj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pravilno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zapisati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besedo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opisuje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sliko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</w:tr>
      <w:tr w:rsidR="001846B8" w:rsidRPr="004768CA" w:rsidTr="002837E4">
        <w:tc>
          <w:tcPr>
            <w:tcW w:w="2077" w:type="pct"/>
          </w:tcPr>
          <w:p w:rsidR="001846B8" w:rsidRDefault="001846B8" w:rsidP="001846B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Učenci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razvijajo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bralno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razumevanje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dobivajo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povratno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informacijo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razvitosti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svojega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razumevanja</w:t>
            </w:r>
            <w:proofErr w:type="spellEnd"/>
          </w:p>
        </w:tc>
        <w:tc>
          <w:tcPr>
            <w:tcW w:w="2923" w:type="pct"/>
          </w:tcPr>
          <w:p w:rsidR="001846B8" w:rsidRDefault="001846B8" w:rsidP="00694CC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 </w:t>
            </w:r>
            <w:proofErr w:type="spellStart"/>
            <w:r>
              <w:rPr>
                <w:rFonts w:ascii="Arial" w:hAnsi="Arial" w:cs="Arial"/>
                <w:i/>
              </w:rPr>
              <w:t>spletni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učilnici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učenec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reši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preverjanje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znanja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kjer</w:t>
            </w:r>
            <w:proofErr w:type="spellEnd"/>
            <w:r>
              <w:rPr>
                <w:rFonts w:ascii="Arial" w:hAnsi="Arial" w:cs="Arial"/>
                <w:i/>
              </w:rPr>
              <w:t xml:space="preserve"> mora </w:t>
            </w:r>
            <w:proofErr w:type="spellStart"/>
            <w:r>
              <w:rPr>
                <w:rFonts w:ascii="Arial" w:hAnsi="Arial" w:cs="Arial"/>
                <w:i/>
              </w:rPr>
              <w:t>najprej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prebrati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tekst</w:t>
            </w:r>
            <w:proofErr w:type="spellEnd"/>
            <w:r>
              <w:rPr>
                <w:rFonts w:ascii="Arial" w:hAnsi="Arial" w:cs="Arial"/>
                <w:i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</w:rPr>
              <w:t>potem</w:t>
            </w:r>
            <w:proofErr w:type="spellEnd"/>
            <w:r>
              <w:rPr>
                <w:rFonts w:ascii="Arial" w:hAnsi="Arial" w:cs="Arial"/>
                <w:i/>
              </w:rPr>
              <w:t xml:space="preserve"> s </w:t>
            </w:r>
            <w:proofErr w:type="spellStart"/>
            <w:r>
              <w:rPr>
                <w:rFonts w:ascii="Arial" w:hAnsi="Arial" w:cs="Arial"/>
                <w:i/>
              </w:rPr>
              <w:t>pomočjo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različnih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tipov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vprašanj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rešiti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naloge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ki</w:t>
            </w:r>
            <w:proofErr w:type="spellEnd"/>
            <w:r>
              <w:rPr>
                <w:rFonts w:ascii="Arial" w:hAnsi="Arial" w:cs="Arial"/>
                <w:i/>
              </w:rPr>
              <w:t xml:space="preserve"> se </w:t>
            </w:r>
            <w:proofErr w:type="spellStart"/>
            <w:r>
              <w:rPr>
                <w:rFonts w:ascii="Arial" w:hAnsi="Arial" w:cs="Arial"/>
                <w:i/>
              </w:rPr>
              <w:t>navezujejo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besedilo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</w:p>
        </w:tc>
      </w:tr>
    </w:tbl>
    <w:p w:rsidR="002837E4" w:rsidRDefault="002837E4" w:rsidP="002770B8">
      <w:pPr>
        <w:rPr>
          <w:lang w:val="en-US"/>
        </w:rPr>
      </w:pPr>
    </w:p>
    <w:p w:rsidR="007B23F8" w:rsidRPr="002770B8" w:rsidRDefault="007B23F8" w:rsidP="002770B8">
      <w:pPr>
        <w:rPr>
          <w:lang w:val="en-US"/>
        </w:rPr>
      </w:pPr>
    </w:p>
    <w:sectPr w:rsidR="007B23F8" w:rsidRPr="00277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57092"/>
    <w:multiLevelType w:val="hybridMultilevel"/>
    <w:tmpl w:val="8A127912"/>
    <w:lvl w:ilvl="0" w:tplc="17B26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B8"/>
    <w:rsid w:val="0006795F"/>
    <w:rsid w:val="001846B8"/>
    <w:rsid w:val="002770B8"/>
    <w:rsid w:val="002837E4"/>
    <w:rsid w:val="007B23F8"/>
    <w:rsid w:val="007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C8BD"/>
  <w15:chartTrackingRefBased/>
  <w15:docId w15:val="{0DF57E27-DD5A-43AD-B612-A66EAFB2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95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7E4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Dvoršak</dc:creator>
  <cp:keywords/>
  <dc:description/>
  <cp:lastModifiedBy>Ana Dvoršak</cp:lastModifiedBy>
  <cp:revision>5</cp:revision>
  <dcterms:created xsi:type="dcterms:W3CDTF">2023-12-10T16:48:00Z</dcterms:created>
  <dcterms:modified xsi:type="dcterms:W3CDTF">2023-12-20T08:03:00Z</dcterms:modified>
</cp:coreProperties>
</file>