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4D" w:rsidRPr="00522FAB" w:rsidRDefault="00795D4D" w:rsidP="002B7AD5">
      <w:pPr>
        <w:jc w:val="both"/>
        <w:rPr>
          <w:b/>
        </w:rPr>
      </w:pPr>
      <w:bookmarkStart w:id="0" w:name="_GoBack"/>
      <w:bookmarkEnd w:id="0"/>
      <w:r w:rsidRPr="00522FAB">
        <w:rPr>
          <w:b/>
        </w:rPr>
        <w:t>SKUPINSKO SODELOVANJE V VRTCU, SKUPINA DOBROVOLJČKI, STAROST OTROK 2-4 LET</w:t>
      </w:r>
    </w:p>
    <w:p w:rsidR="00795D4D" w:rsidRDefault="00795D4D" w:rsidP="002B7AD5">
      <w:pPr>
        <w:jc w:val="both"/>
      </w:pPr>
      <w:r w:rsidRPr="00522FAB">
        <w:rPr>
          <w:b/>
        </w:rPr>
        <w:t>TEMA: POMLAD, ZNANILCI POMLADI</w:t>
      </w:r>
      <w:r>
        <w:t xml:space="preserve"> (izhod</w:t>
      </w:r>
      <w:r w:rsidR="002B7AD5">
        <w:t>išče opazovalni sprehod v naravi</w:t>
      </w:r>
      <w:r>
        <w:t>, kjer otroci opazijo prve cvetlice, katere želijo spoznati)</w:t>
      </w:r>
    </w:p>
    <w:p w:rsidR="00795D4D" w:rsidRDefault="00795D4D" w:rsidP="002B7AD5">
      <w:pPr>
        <w:jc w:val="both"/>
      </w:pPr>
    </w:p>
    <w:p w:rsidR="00795D4D" w:rsidRPr="00522FAB" w:rsidRDefault="00795D4D" w:rsidP="002B7AD5">
      <w:pPr>
        <w:jc w:val="both"/>
        <w:rPr>
          <w:u w:val="single"/>
        </w:rPr>
      </w:pPr>
      <w:r w:rsidRPr="00522FAB">
        <w:rPr>
          <w:u w:val="single"/>
        </w:rPr>
        <w:t>UVODNI POGOVOR Z OTROKI VODI VZG. KARMEN ŽULA KUMER (Vrtec Ivanjkovci) - PRIMER SODELOVALNEGA UČENJA V SPLETNI UČILNICI (podkrepljen s slikovnim gradivom):</w:t>
      </w:r>
    </w:p>
    <w:p w:rsidR="00795D4D" w:rsidRPr="00522FAB" w:rsidRDefault="00795D4D" w:rsidP="002B7AD5">
      <w:pPr>
        <w:jc w:val="both"/>
        <w:rPr>
          <w:i/>
        </w:rPr>
      </w:pPr>
      <w:r w:rsidRPr="00522FAB">
        <w:rPr>
          <w:i/>
        </w:rPr>
        <w:t>Uvodna motivacija – vreča presenečenja</w:t>
      </w:r>
    </w:p>
    <w:p w:rsidR="002B7AD5" w:rsidRDefault="00795D4D" w:rsidP="002B7AD5">
      <w:pPr>
        <w:jc w:val="both"/>
      </w:pPr>
      <w:r>
        <w:t xml:space="preserve">Vsak otrok izžreba iz vreče sličico, katero interpretira. Oz. odgovori, kaj vidi na njen? V vreči so same sličice pomladnih cvetlic, katere potem otroci razvrščajo glede na </w:t>
      </w:r>
      <w:r w:rsidR="002B7AD5">
        <w:t>posamezno lastnost cvetlice.</w:t>
      </w:r>
    </w:p>
    <w:p w:rsidR="002B7AD5" w:rsidRDefault="002B7AD5" w:rsidP="002B7AD5">
      <w:pPr>
        <w:jc w:val="both"/>
      </w:pPr>
      <w:r>
        <w:t xml:space="preserve">Pomembno je, da je vključen vsak otrok v skupini in vsak tudi s tem sodeluje in je slišan. Mlajši otroci, kateri še veliko ne govorijo, se izražajo z mimiko in gestiko ter kretnjami telesa, da nakažejo svojo odločitev. </w:t>
      </w:r>
    </w:p>
    <w:p w:rsidR="002B7AD5" w:rsidRDefault="002B7AD5" w:rsidP="002B7AD5">
      <w:pPr>
        <w:jc w:val="both"/>
      </w:pPr>
      <w:r>
        <w:t>Ob vsem tem kar vidijo na sliki in interpretirajo, jih vzgojiteljica nenehno vzpodbuja k njihovi lastni aktivnosti. Predvsem s pozitivno spodbudno komunikacijo. Otroci so ob tem pozorni na več lastnosti cvetlic hkrati ne samo, na njeno ime, temveč tudi barvo, obliko, velikost…</w:t>
      </w:r>
    </w:p>
    <w:p w:rsidR="00795D4D" w:rsidRPr="00522FAB" w:rsidRDefault="002B7AD5" w:rsidP="002B7AD5">
      <w:pPr>
        <w:jc w:val="both"/>
        <w:rPr>
          <w:i/>
        </w:rPr>
      </w:pPr>
      <w:r w:rsidRPr="00522FAB">
        <w:rPr>
          <w:i/>
        </w:rPr>
        <w:t xml:space="preserve">VPRAŠANJA IN ODGOVORI OTROK (odgovori otrok so večkrat tudi v prleškem narečju-okolju v katerem prebivajo): </w:t>
      </w:r>
      <w:r w:rsidR="00795D4D" w:rsidRPr="00522FAB">
        <w:rPr>
          <w:i/>
        </w:rPr>
        <w:t xml:space="preserve"> </w:t>
      </w:r>
    </w:p>
    <w:p w:rsidR="00795D4D" w:rsidRDefault="00795D4D" w:rsidP="002B7AD5">
      <w:pPr>
        <w:jc w:val="both"/>
      </w:pPr>
      <w:r>
        <w:t>Vzg. : »</w:t>
      </w:r>
      <w:r w:rsidR="002B7AD5">
        <w:t>Kaj pa vidiš na sliki</w:t>
      </w:r>
      <w:r>
        <w:t>?«</w:t>
      </w:r>
    </w:p>
    <w:p w:rsidR="00795D4D" w:rsidRDefault="002B7AD5" w:rsidP="002B7AD5">
      <w:pPr>
        <w:jc w:val="both"/>
      </w:pPr>
      <w:r>
        <w:t>Otroci</w:t>
      </w:r>
      <w:r w:rsidR="00795D4D">
        <w:t xml:space="preserve">: </w:t>
      </w:r>
      <w:r>
        <w:t xml:space="preserve">»Rožice, pa </w:t>
      </w:r>
      <w:proofErr w:type="spellStart"/>
      <w:r>
        <w:t>zvončeke</w:t>
      </w:r>
      <w:proofErr w:type="spellEnd"/>
      <w:r>
        <w:t xml:space="preserve">, pa trobentice; to so znanilci pomladi, ki </w:t>
      </w:r>
      <w:proofErr w:type="spellStart"/>
      <w:r>
        <w:t>vun</w:t>
      </w:r>
      <w:proofErr w:type="spellEnd"/>
      <w:r>
        <w:t xml:space="preserve"> pokukajo </w:t>
      </w:r>
      <w:proofErr w:type="spellStart"/>
      <w:r>
        <w:t>tan</w:t>
      </w:r>
      <w:proofErr w:type="spellEnd"/>
      <w:r>
        <w:t xml:space="preserve"> ki je </w:t>
      </w:r>
      <w:proofErr w:type="spellStart"/>
      <w:r>
        <w:t>bija</w:t>
      </w:r>
      <w:proofErr w:type="spellEnd"/>
      <w:r>
        <w:t xml:space="preserve"> sneg. Samo </w:t>
      </w:r>
      <w:proofErr w:type="spellStart"/>
      <w:r>
        <w:t>zaj</w:t>
      </w:r>
      <w:proofErr w:type="spellEnd"/>
      <w:r>
        <w:t xml:space="preserve"> ga več nega.</w:t>
      </w:r>
      <w:r w:rsidR="00795D4D">
        <w:t>«</w:t>
      </w:r>
    </w:p>
    <w:p w:rsidR="002B7AD5" w:rsidRDefault="002B7AD5" w:rsidP="002B7AD5">
      <w:pPr>
        <w:jc w:val="both"/>
      </w:pPr>
      <w:r>
        <w:t>Vzg.: »Katere pa so to rože? Kako se imenujejo, jih prepoznate?«</w:t>
      </w:r>
    </w:p>
    <w:p w:rsidR="002B7AD5" w:rsidRDefault="002B7AD5" w:rsidP="002B7AD5">
      <w:pPr>
        <w:jc w:val="both"/>
      </w:pPr>
      <w:r>
        <w:t>Otroci: »</w:t>
      </w:r>
      <w:proofErr w:type="spellStart"/>
      <w:r>
        <w:t>Nacisa</w:t>
      </w:r>
      <w:proofErr w:type="spellEnd"/>
      <w:r>
        <w:t xml:space="preserve">, </w:t>
      </w:r>
      <w:proofErr w:type="spellStart"/>
      <w:r>
        <w:t>zvoncek</w:t>
      </w:r>
      <w:proofErr w:type="spellEnd"/>
      <w:r>
        <w:t xml:space="preserve">, </w:t>
      </w:r>
      <w:r w:rsidR="00522FAB">
        <w:t xml:space="preserve">ki dela cin </w:t>
      </w:r>
      <w:proofErr w:type="spellStart"/>
      <w:r w:rsidR="00522FAB">
        <w:t>cin</w:t>
      </w:r>
      <w:proofErr w:type="spellEnd"/>
      <w:r w:rsidR="00522FAB">
        <w:t xml:space="preserve"> </w:t>
      </w:r>
      <w:proofErr w:type="spellStart"/>
      <w:r w:rsidR="00522FAB">
        <w:t>cin</w:t>
      </w:r>
      <w:proofErr w:type="spellEnd"/>
      <w:r w:rsidR="00522FAB">
        <w:t xml:space="preserve">; </w:t>
      </w:r>
      <w:r>
        <w:t xml:space="preserve">tulipan, znanilec je to, ki pride </w:t>
      </w:r>
      <w:proofErr w:type="spellStart"/>
      <w:r>
        <w:t>vun</w:t>
      </w:r>
      <w:proofErr w:type="spellEnd"/>
      <w:r>
        <w:t xml:space="preserve"> ko je pomlad. Pa še trobentica rumena, ki trobi.«</w:t>
      </w:r>
    </w:p>
    <w:p w:rsidR="00961FB2" w:rsidRDefault="00961FB2" w:rsidP="002B7AD5">
      <w:pPr>
        <w:jc w:val="both"/>
      </w:pPr>
      <w:r>
        <w:t>Vzg.: »Kakšne barve pa so cvetlice, bomo kar po vrsti pogledali?«</w:t>
      </w:r>
    </w:p>
    <w:p w:rsidR="00961FB2" w:rsidRDefault="00961FB2" w:rsidP="002B7AD5">
      <w:pPr>
        <w:jc w:val="both"/>
      </w:pPr>
      <w:r>
        <w:t>Otroci: »Trobentica je rumena; zvonček pa beli, pa malo zeleni; tulipan pa je rdeči, pisani; vijolica pa vijolična; narcise pa so bele, rumene, pa malo zelene.«</w:t>
      </w:r>
    </w:p>
    <w:p w:rsidR="00961FB2" w:rsidRDefault="00961FB2" w:rsidP="002B7AD5">
      <w:pPr>
        <w:jc w:val="both"/>
      </w:pPr>
    </w:p>
    <w:p w:rsidR="00961FB2" w:rsidRDefault="00961FB2" w:rsidP="002B7AD5">
      <w:pPr>
        <w:jc w:val="both"/>
      </w:pPr>
      <w:r>
        <w:lastRenderedPageBreak/>
        <w:t xml:space="preserve"> </w:t>
      </w:r>
      <w:r w:rsidRPr="00961FB2">
        <w:rPr>
          <w:noProof/>
          <w:lang w:eastAsia="sl-SI"/>
        </w:rPr>
        <w:drawing>
          <wp:inline distT="0" distB="0" distL="0" distR="0">
            <wp:extent cx="1295400" cy="2238103"/>
            <wp:effectExtent l="0" t="0" r="0" b="0"/>
            <wp:docPr id="1" name="Slika 1" descr="C:\Users\Uporabnik\Downloads\1710418105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17104181050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4" b="11154"/>
                    <a:stretch/>
                  </pic:blipFill>
                  <pic:spPr bwMode="auto">
                    <a:xfrm>
                      <a:off x="0" y="0"/>
                      <a:ext cx="1299209" cy="224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Pr="00961FB2">
        <w:rPr>
          <w:noProof/>
          <w:lang w:eastAsia="sl-SI"/>
        </w:rPr>
        <w:drawing>
          <wp:inline distT="0" distB="0" distL="0" distR="0">
            <wp:extent cx="1120140" cy="2222846"/>
            <wp:effectExtent l="0" t="0" r="3810" b="6350"/>
            <wp:docPr id="2" name="Slika 2" descr="C:\Users\Uporabnik\Downloads\1710331746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orabnik\Downloads\17103317466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6" b="3329"/>
                    <a:stretch/>
                  </pic:blipFill>
                  <pic:spPr bwMode="auto">
                    <a:xfrm>
                      <a:off x="0" y="0"/>
                      <a:ext cx="1128338" cy="223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4BAC">
        <w:t xml:space="preserve">   </w:t>
      </w:r>
      <w:r w:rsidR="00FE4BAC" w:rsidRPr="00FE4BAC">
        <w:rPr>
          <w:noProof/>
          <w:lang w:eastAsia="sl-SI"/>
        </w:rPr>
        <w:drawing>
          <wp:inline distT="0" distB="0" distL="0" distR="0">
            <wp:extent cx="1630036" cy="2223460"/>
            <wp:effectExtent l="0" t="0" r="8890" b="5715"/>
            <wp:docPr id="6" name="Slika 6" descr="C:\Users\Uporabnik\Downloads\1710244208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Downloads\1710244208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40" cy="222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AB5">
        <w:t xml:space="preserve">   </w:t>
      </w:r>
      <w:r w:rsidR="00FE4BAC" w:rsidRPr="00FE4BAC">
        <w:rPr>
          <w:noProof/>
          <w:lang w:eastAsia="sl-SI"/>
        </w:rPr>
        <w:drawing>
          <wp:inline distT="0" distB="0" distL="0" distR="0">
            <wp:extent cx="1647825" cy="2244015"/>
            <wp:effectExtent l="0" t="0" r="0" b="4445"/>
            <wp:docPr id="5" name="Slika 5" descr="C:\Users\Uporabnik\Downloads\1710244208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Downloads\17102442081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65" cy="224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AC">
        <w:t xml:space="preserve">      </w:t>
      </w:r>
      <w:r w:rsidR="00FE4BAC" w:rsidRPr="00FE4BAC">
        <w:rPr>
          <w:noProof/>
          <w:lang w:eastAsia="sl-SI"/>
        </w:rPr>
        <w:drawing>
          <wp:inline distT="0" distB="0" distL="0" distR="0">
            <wp:extent cx="1594351" cy="2248160"/>
            <wp:effectExtent l="0" t="0" r="6350" b="0"/>
            <wp:docPr id="4" name="Slika 4" descr="C:\Users\Uporabnik\Downloads\171024420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ownloads\1710244208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55" cy="225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AC">
        <w:t xml:space="preserve">     </w:t>
      </w:r>
      <w:r w:rsidR="00FE4BAC" w:rsidRPr="00FE4BAC">
        <w:rPr>
          <w:noProof/>
          <w:lang w:eastAsia="sl-SI"/>
        </w:rPr>
        <w:drawing>
          <wp:inline distT="0" distB="0" distL="0" distR="0">
            <wp:extent cx="1633481" cy="2246406"/>
            <wp:effectExtent l="0" t="0" r="5080" b="1905"/>
            <wp:docPr id="3" name="Slika 3" descr="C:\Users\Uporabnik\Downloads\1710244208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Downloads\17102442081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90" cy="224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D5" w:rsidRDefault="002B7AD5"/>
    <w:p w:rsidR="002B7AD5" w:rsidRDefault="002B7AD5"/>
    <w:p w:rsidR="00795D4D" w:rsidRDefault="00795D4D"/>
    <w:p w:rsidR="00795D4D" w:rsidRDefault="00795D4D"/>
    <w:sectPr w:rsidR="0079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4D"/>
    <w:rsid w:val="000D02C2"/>
    <w:rsid w:val="000E41D0"/>
    <w:rsid w:val="002B7AD5"/>
    <w:rsid w:val="00522FAB"/>
    <w:rsid w:val="005243F1"/>
    <w:rsid w:val="00713AB5"/>
    <w:rsid w:val="00795D4D"/>
    <w:rsid w:val="00961FB2"/>
    <w:rsid w:val="00A966A8"/>
    <w:rsid w:val="00AA5FB2"/>
    <w:rsid w:val="00CB4909"/>
    <w:rsid w:val="00F83A6F"/>
    <w:rsid w:val="00FC7D08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5854E-7DD2-4163-B194-534A896C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2024-03-14T20:49:00Z</dcterms:created>
  <dcterms:modified xsi:type="dcterms:W3CDTF">2024-03-14T20:49:00Z</dcterms:modified>
</cp:coreProperties>
</file>