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7B2" w:rsidRPr="00691A21" w:rsidRDefault="00923204" w:rsidP="004D0D75">
      <w:pPr>
        <w:spacing w:line="276" w:lineRule="auto"/>
        <w:rPr>
          <w:rFonts w:asciiTheme="minorHAnsi" w:hAnsiTheme="minorHAnsi" w:cstheme="minorHAnsi"/>
          <w:b/>
          <w:szCs w:val="24"/>
        </w:rPr>
      </w:pPr>
      <w:r w:rsidRPr="00691A21">
        <w:rPr>
          <w:rFonts w:asciiTheme="minorHAnsi" w:hAnsiTheme="minorHAnsi" w:cstheme="minorHAnsi"/>
          <w:b/>
          <w:szCs w:val="24"/>
        </w:rPr>
        <w:t>UMERJENA GLASBENA DEJAVNOST</w:t>
      </w:r>
    </w:p>
    <w:p w:rsidR="00923204" w:rsidRPr="00123F02" w:rsidRDefault="00923204" w:rsidP="004D0D75">
      <w:pPr>
        <w:spacing w:line="276" w:lineRule="auto"/>
        <w:rPr>
          <w:rFonts w:asciiTheme="minorHAnsi" w:hAnsiTheme="minorHAnsi" w:cstheme="minorHAnsi"/>
          <w:szCs w:val="24"/>
        </w:rPr>
      </w:pPr>
    </w:p>
    <w:p w:rsidR="00123F02" w:rsidRPr="00123F02" w:rsidRDefault="004775F3" w:rsidP="004D0D75">
      <w:pPr>
        <w:spacing w:line="276" w:lineRule="auto"/>
        <w:rPr>
          <w:rFonts w:asciiTheme="minorHAnsi" w:hAnsiTheme="minorHAnsi" w:cstheme="minorHAnsi"/>
          <w:b/>
          <w:szCs w:val="24"/>
        </w:rPr>
      </w:pPr>
      <w:r w:rsidRPr="00123F02">
        <w:rPr>
          <w:rFonts w:asciiTheme="minorHAnsi" w:hAnsiTheme="minorHAnsi" w:cstheme="minorHAnsi"/>
          <w:b/>
          <w:szCs w:val="24"/>
        </w:rPr>
        <w:t>Starost</w:t>
      </w:r>
      <w:r w:rsidR="00123F02" w:rsidRPr="00123F02">
        <w:rPr>
          <w:rFonts w:asciiTheme="minorHAnsi" w:hAnsiTheme="minorHAnsi" w:cstheme="minorHAnsi"/>
          <w:b/>
          <w:szCs w:val="24"/>
        </w:rPr>
        <w:t xml:space="preserve"> otrok</w:t>
      </w:r>
      <w:r w:rsidRPr="00123F02">
        <w:rPr>
          <w:rFonts w:asciiTheme="minorHAnsi" w:hAnsiTheme="minorHAnsi" w:cstheme="minorHAnsi"/>
          <w:b/>
          <w:szCs w:val="24"/>
        </w:rPr>
        <w:t>:</w:t>
      </w:r>
      <w:r w:rsidR="0042208E" w:rsidRPr="00123F02">
        <w:rPr>
          <w:rFonts w:asciiTheme="minorHAnsi" w:hAnsiTheme="minorHAnsi" w:cstheme="minorHAnsi"/>
          <w:b/>
          <w:szCs w:val="24"/>
        </w:rPr>
        <w:t xml:space="preserve"> </w:t>
      </w:r>
      <w:r w:rsidR="0042208E" w:rsidRPr="00123F02">
        <w:rPr>
          <w:rFonts w:asciiTheme="minorHAnsi" w:hAnsiTheme="minorHAnsi" w:cstheme="minorHAnsi"/>
          <w:szCs w:val="24"/>
        </w:rPr>
        <w:t xml:space="preserve">4 - 6 </w:t>
      </w:r>
      <w:r w:rsidR="00123F02" w:rsidRPr="00123F02">
        <w:rPr>
          <w:rFonts w:asciiTheme="minorHAnsi" w:hAnsiTheme="minorHAnsi" w:cstheme="minorHAnsi"/>
          <w:szCs w:val="24"/>
        </w:rPr>
        <w:t>let</w:t>
      </w:r>
      <w:r w:rsidRPr="00123F02">
        <w:rPr>
          <w:rFonts w:asciiTheme="minorHAnsi" w:hAnsiTheme="minorHAnsi" w:cstheme="minorHAnsi"/>
          <w:b/>
          <w:szCs w:val="24"/>
        </w:rPr>
        <w:br/>
      </w:r>
      <w:r w:rsidR="00123F02" w:rsidRPr="00123F02">
        <w:rPr>
          <w:rFonts w:asciiTheme="minorHAnsi" w:hAnsiTheme="minorHAnsi" w:cstheme="minorHAnsi"/>
          <w:b/>
          <w:szCs w:val="24"/>
        </w:rPr>
        <w:t xml:space="preserve">Tematski sklop: </w:t>
      </w:r>
      <w:r w:rsidR="00123F02" w:rsidRPr="00123F02">
        <w:rPr>
          <w:rFonts w:asciiTheme="minorHAnsi" w:hAnsiTheme="minorHAnsi" w:cstheme="minorHAnsi"/>
          <w:szCs w:val="24"/>
        </w:rPr>
        <w:t>Igrajmo se z glasbo in jo spoznavajmo</w:t>
      </w:r>
    </w:p>
    <w:p w:rsidR="00123F02" w:rsidRPr="00123F02" w:rsidRDefault="004775F3" w:rsidP="004D0D75">
      <w:pPr>
        <w:spacing w:line="276" w:lineRule="auto"/>
        <w:rPr>
          <w:rFonts w:asciiTheme="minorHAnsi" w:hAnsiTheme="minorHAnsi" w:cstheme="minorHAnsi"/>
          <w:szCs w:val="24"/>
        </w:rPr>
      </w:pPr>
      <w:r w:rsidRPr="00123F02">
        <w:rPr>
          <w:rFonts w:asciiTheme="minorHAnsi" w:hAnsiTheme="minorHAnsi" w:cstheme="minorHAnsi"/>
          <w:b/>
          <w:szCs w:val="24"/>
        </w:rPr>
        <w:t>Tema:</w:t>
      </w:r>
      <w:r w:rsidR="0042208E" w:rsidRPr="00123F02">
        <w:rPr>
          <w:rFonts w:asciiTheme="minorHAnsi" w:hAnsiTheme="minorHAnsi" w:cstheme="minorHAnsi"/>
          <w:b/>
          <w:szCs w:val="24"/>
        </w:rPr>
        <w:t xml:space="preserve">  </w:t>
      </w:r>
      <w:r w:rsidR="00123F02" w:rsidRPr="00123F02">
        <w:rPr>
          <w:rFonts w:asciiTheme="minorHAnsi" w:hAnsiTheme="minorHAnsi" w:cstheme="minorHAnsi"/>
          <w:szCs w:val="24"/>
        </w:rPr>
        <w:t>Spoznavanje glasbil</w:t>
      </w:r>
    </w:p>
    <w:p w:rsidR="00123F02" w:rsidRPr="00123F02" w:rsidRDefault="00123F02" w:rsidP="004D0D75">
      <w:pPr>
        <w:spacing w:line="276" w:lineRule="auto"/>
        <w:rPr>
          <w:rFonts w:asciiTheme="minorHAnsi" w:hAnsiTheme="minorHAnsi" w:cstheme="minorHAnsi"/>
          <w:szCs w:val="24"/>
        </w:rPr>
      </w:pPr>
      <w:r w:rsidRPr="00123F02">
        <w:rPr>
          <w:rFonts w:asciiTheme="minorHAnsi" w:hAnsiTheme="minorHAnsi" w:cstheme="minorHAnsi"/>
          <w:b/>
          <w:szCs w:val="24"/>
        </w:rPr>
        <w:t xml:space="preserve">Globalni cilj: </w:t>
      </w:r>
      <w:r w:rsidRPr="00123F02">
        <w:rPr>
          <w:rFonts w:asciiTheme="minorHAnsi" w:hAnsiTheme="minorHAnsi" w:cstheme="minorHAnsi"/>
          <w:szCs w:val="24"/>
        </w:rPr>
        <w:t xml:space="preserve">Spoznavanje glasbe kot umetnostne zvrsti in  razvijanje glasbene ustvarjalnosti </w:t>
      </w:r>
    </w:p>
    <w:p w:rsidR="00123F02" w:rsidRPr="00123F02" w:rsidRDefault="00123F02" w:rsidP="004D0D75">
      <w:pPr>
        <w:spacing w:line="276" w:lineRule="auto"/>
        <w:rPr>
          <w:rFonts w:asciiTheme="minorHAnsi" w:hAnsiTheme="minorHAnsi" w:cstheme="minorHAnsi"/>
          <w:b/>
          <w:szCs w:val="24"/>
        </w:rPr>
      </w:pPr>
      <w:r w:rsidRPr="00123F02">
        <w:rPr>
          <w:rFonts w:asciiTheme="minorHAnsi" w:hAnsiTheme="minorHAnsi" w:cstheme="minorHAnsi"/>
          <w:b/>
          <w:szCs w:val="24"/>
        </w:rPr>
        <w:t>Cilji:</w:t>
      </w:r>
    </w:p>
    <w:p w:rsidR="00123F02" w:rsidRPr="00123F02" w:rsidRDefault="00123F02" w:rsidP="004D0D75">
      <w:pPr>
        <w:numPr>
          <w:ilvl w:val="0"/>
          <w:numId w:val="14"/>
        </w:numPr>
        <w:spacing w:after="200" w:line="276" w:lineRule="auto"/>
        <w:contextualSpacing/>
        <w:rPr>
          <w:rFonts w:asciiTheme="minorHAnsi" w:eastAsia="Times New Roman" w:hAnsiTheme="minorHAnsi" w:cstheme="minorHAnsi"/>
          <w:szCs w:val="24"/>
          <w:lang w:eastAsia="sl-SI"/>
        </w:rPr>
      </w:pPr>
      <w:r w:rsidRPr="00123F02">
        <w:rPr>
          <w:rFonts w:asciiTheme="minorHAnsi" w:eastAsia="Times New Roman" w:hAnsiTheme="minorHAnsi" w:cstheme="minorHAnsi"/>
          <w:szCs w:val="24"/>
          <w:lang w:eastAsia="sl-SI"/>
        </w:rPr>
        <w:t>Spoznava</w:t>
      </w:r>
      <w:r w:rsidRPr="00123F02">
        <w:rPr>
          <w:rFonts w:asciiTheme="minorHAnsi" w:eastAsia="Times New Roman" w:hAnsiTheme="minorHAnsi" w:cstheme="minorHAnsi"/>
          <w:szCs w:val="24"/>
          <w:lang w:eastAsia="sl-SI"/>
        </w:rPr>
        <w:t>nje glasbil</w:t>
      </w:r>
    </w:p>
    <w:p w:rsidR="00123F02" w:rsidRPr="00123F02" w:rsidRDefault="00123F02" w:rsidP="004D0D75">
      <w:pPr>
        <w:numPr>
          <w:ilvl w:val="0"/>
          <w:numId w:val="14"/>
        </w:numPr>
        <w:spacing w:after="200" w:line="276" w:lineRule="auto"/>
        <w:contextualSpacing/>
        <w:rPr>
          <w:rFonts w:asciiTheme="minorHAnsi" w:eastAsia="Times New Roman" w:hAnsiTheme="minorHAnsi" w:cstheme="minorHAnsi"/>
          <w:szCs w:val="24"/>
          <w:lang w:eastAsia="sl-SI"/>
        </w:rPr>
      </w:pPr>
      <w:r w:rsidRPr="00123F02">
        <w:rPr>
          <w:rFonts w:asciiTheme="minorHAnsi" w:eastAsia="Times New Roman" w:hAnsiTheme="minorHAnsi" w:cstheme="minorHAnsi"/>
          <w:szCs w:val="24"/>
          <w:lang w:eastAsia="sl-SI"/>
        </w:rPr>
        <w:t xml:space="preserve">Spoznavanje načinov igranja na različna glasbila </w:t>
      </w:r>
    </w:p>
    <w:p w:rsidR="00123F02" w:rsidRPr="00123F02" w:rsidRDefault="00123F02" w:rsidP="004D0D75">
      <w:pPr>
        <w:numPr>
          <w:ilvl w:val="0"/>
          <w:numId w:val="14"/>
        </w:numPr>
        <w:spacing w:after="200" w:line="276" w:lineRule="auto"/>
        <w:contextualSpacing/>
        <w:rPr>
          <w:rFonts w:asciiTheme="minorHAnsi" w:eastAsia="Times New Roman" w:hAnsiTheme="minorHAnsi" w:cstheme="minorHAnsi"/>
          <w:szCs w:val="24"/>
          <w:lang w:eastAsia="sl-SI"/>
        </w:rPr>
      </w:pPr>
      <w:r w:rsidRPr="00123F02">
        <w:rPr>
          <w:rFonts w:asciiTheme="minorHAnsi" w:eastAsia="Times New Roman" w:hAnsiTheme="minorHAnsi" w:cstheme="minorHAnsi"/>
          <w:szCs w:val="24"/>
          <w:lang w:eastAsia="sl-SI"/>
        </w:rPr>
        <w:t>Razvijanje slušnih zaznav</w:t>
      </w:r>
      <w:r w:rsidRPr="00123F02">
        <w:rPr>
          <w:rFonts w:asciiTheme="minorHAnsi" w:eastAsia="Times New Roman" w:hAnsiTheme="minorHAnsi" w:cstheme="minorHAnsi"/>
          <w:szCs w:val="24"/>
          <w:lang w:eastAsia="sl-SI"/>
        </w:rPr>
        <w:t xml:space="preserve"> in spoznavanje izraznih lastnosti posameznih glasbil (barva zvoka, višina zvoka )</w:t>
      </w:r>
    </w:p>
    <w:p w:rsidR="00441966" w:rsidRDefault="00123F02" w:rsidP="004D0D75">
      <w:pPr>
        <w:spacing w:line="276" w:lineRule="auto"/>
        <w:rPr>
          <w:rFonts w:asciiTheme="minorHAnsi" w:hAnsiTheme="minorHAnsi" w:cstheme="minorHAnsi"/>
          <w:b/>
          <w:szCs w:val="24"/>
        </w:rPr>
      </w:pPr>
      <w:r w:rsidRPr="00123F02">
        <w:rPr>
          <w:rFonts w:asciiTheme="minorHAnsi" w:hAnsiTheme="minorHAnsi" w:cstheme="minorHAnsi"/>
          <w:b/>
          <w:szCs w:val="24"/>
        </w:rPr>
        <w:t xml:space="preserve">Dejavnosti: </w:t>
      </w:r>
    </w:p>
    <w:p w:rsidR="004A6FAF" w:rsidRDefault="004A6FAF" w:rsidP="004D0D75">
      <w:pPr>
        <w:pStyle w:val="Odstavekseznama"/>
        <w:numPr>
          <w:ilvl w:val="0"/>
          <w:numId w:val="15"/>
        </w:numPr>
        <w:spacing w:line="276" w:lineRule="auto"/>
        <w:ind w:left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Otroci prisluhnejo posnetku dela skladbe Štirje letni časi- zima (Vivaldi) in pripovedujejo o svojih občutkih , katera glasbila so prepoznali,…</w:t>
      </w:r>
    </w:p>
    <w:p w:rsidR="004A6FAF" w:rsidRPr="00691A21" w:rsidRDefault="004A6FAF" w:rsidP="00691A21">
      <w:pPr>
        <w:pStyle w:val="Odstavekseznama"/>
        <w:numPr>
          <w:ilvl w:val="0"/>
          <w:numId w:val="15"/>
        </w:numPr>
        <w:spacing w:line="276" w:lineRule="auto"/>
        <w:ind w:left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Otrok si ogleda PP predstavitev različnih glasbil z AV posnetki igranja nanje in se pogovarja o glasbilih, sprašuje, posluša odraslega</w:t>
      </w:r>
      <w:r w:rsidR="00691A21">
        <w:rPr>
          <w:rFonts w:asciiTheme="minorHAnsi" w:hAnsiTheme="minorHAnsi" w:cstheme="minorHAnsi"/>
          <w:szCs w:val="24"/>
        </w:rPr>
        <w:t xml:space="preserve"> in spoznava: i</w:t>
      </w:r>
      <w:r w:rsidRPr="00691A21">
        <w:rPr>
          <w:rFonts w:asciiTheme="minorHAnsi" w:hAnsiTheme="minorHAnsi" w:cstheme="minorHAnsi"/>
          <w:szCs w:val="24"/>
        </w:rPr>
        <w:t>me glasbila</w:t>
      </w:r>
      <w:r w:rsidR="00691A21">
        <w:rPr>
          <w:rFonts w:asciiTheme="minorHAnsi" w:hAnsiTheme="minorHAnsi" w:cstheme="minorHAnsi"/>
          <w:szCs w:val="24"/>
        </w:rPr>
        <w:t>, o</w:t>
      </w:r>
      <w:r w:rsidRPr="00691A21">
        <w:rPr>
          <w:rFonts w:asciiTheme="minorHAnsi" w:hAnsiTheme="minorHAnsi" w:cstheme="minorHAnsi"/>
          <w:szCs w:val="24"/>
        </w:rPr>
        <w:t>blika in material glasbila</w:t>
      </w:r>
      <w:r w:rsidR="00691A21">
        <w:rPr>
          <w:rFonts w:asciiTheme="minorHAnsi" w:hAnsiTheme="minorHAnsi" w:cstheme="minorHAnsi"/>
          <w:szCs w:val="24"/>
        </w:rPr>
        <w:t>, n</w:t>
      </w:r>
      <w:r w:rsidRPr="00691A21">
        <w:rPr>
          <w:rFonts w:asciiTheme="minorHAnsi" w:hAnsiTheme="minorHAnsi" w:cstheme="minorHAnsi"/>
          <w:szCs w:val="24"/>
        </w:rPr>
        <w:t>ačin igranja nanj</w:t>
      </w:r>
      <w:r w:rsidR="00691A21">
        <w:rPr>
          <w:rFonts w:asciiTheme="minorHAnsi" w:hAnsiTheme="minorHAnsi" w:cstheme="minorHAnsi"/>
          <w:szCs w:val="24"/>
        </w:rPr>
        <w:t>, n</w:t>
      </w:r>
      <w:r w:rsidRPr="00691A21">
        <w:rPr>
          <w:rFonts w:asciiTheme="minorHAnsi" w:hAnsiTheme="minorHAnsi" w:cstheme="minorHAnsi"/>
          <w:szCs w:val="24"/>
        </w:rPr>
        <w:t xml:space="preserve">a </w:t>
      </w:r>
      <w:r w:rsidR="00691A21">
        <w:rPr>
          <w:rFonts w:asciiTheme="minorHAnsi" w:hAnsiTheme="minorHAnsi" w:cstheme="minorHAnsi"/>
          <w:szCs w:val="24"/>
        </w:rPr>
        <w:t xml:space="preserve">kaj ga zvok spominja- </w:t>
      </w:r>
      <w:r w:rsidRPr="00691A21">
        <w:rPr>
          <w:rFonts w:asciiTheme="minorHAnsi" w:hAnsiTheme="minorHAnsi" w:cstheme="minorHAnsi"/>
          <w:szCs w:val="24"/>
        </w:rPr>
        <w:t>glas iz narave</w:t>
      </w:r>
      <w:r w:rsidR="00691A21">
        <w:rPr>
          <w:rFonts w:asciiTheme="minorHAnsi" w:hAnsiTheme="minorHAnsi" w:cstheme="minorHAnsi"/>
          <w:szCs w:val="24"/>
        </w:rPr>
        <w:t>, a</w:t>
      </w:r>
      <w:r w:rsidRPr="00691A21">
        <w:rPr>
          <w:rFonts w:asciiTheme="minorHAnsi" w:hAnsiTheme="minorHAnsi" w:cstheme="minorHAnsi"/>
          <w:szCs w:val="24"/>
        </w:rPr>
        <w:t>li je njegov zvok visok- cvileč, nizek- brundajoč,…</w:t>
      </w:r>
      <w:bookmarkStart w:id="0" w:name="_GoBack"/>
      <w:bookmarkEnd w:id="0"/>
    </w:p>
    <w:p w:rsidR="004D0D75" w:rsidRDefault="004D0D75" w:rsidP="004D0D75">
      <w:pPr>
        <w:pStyle w:val="Odstavekseznama"/>
        <w:numPr>
          <w:ilvl w:val="0"/>
          <w:numId w:val="15"/>
        </w:numPr>
        <w:spacing w:line="276" w:lineRule="auto"/>
        <w:ind w:left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Sodeluje v glasbeno didaktični igri za prepoznavanje glasbila po barvi zvoka Glasbena hišica (glede na slišano glasbilo se ustrezno postavi k sliki glasbila)</w:t>
      </w:r>
    </w:p>
    <w:p w:rsidR="004D0D75" w:rsidRDefault="004D0D75" w:rsidP="004D0D75">
      <w:pPr>
        <w:pStyle w:val="Odstavekseznama"/>
        <w:numPr>
          <w:ilvl w:val="0"/>
          <w:numId w:val="15"/>
        </w:numPr>
        <w:spacing w:line="276" w:lineRule="auto"/>
        <w:ind w:left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Igra igro Pari glasbil v spletni učilnici</w:t>
      </w:r>
    </w:p>
    <w:p w:rsidR="004D0D75" w:rsidRDefault="004D0D75" w:rsidP="004D0D75">
      <w:pPr>
        <w:pStyle w:val="Odstavekseznama"/>
        <w:numPr>
          <w:ilvl w:val="0"/>
          <w:numId w:val="15"/>
        </w:numPr>
        <w:spacing w:line="276" w:lineRule="auto"/>
        <w:ind w:left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V spletni učilnici reši Kviz o poznavanju glasbil </w:t>
      </w:r>
    </w:p>
    <w:p w:rsidR="004D0D75" w:rsidRPr="004D0D75" w:rsidRDefault="004D0D75" w:rsidP="004D0D75">
      <w:pPr>
        <w:spacing w:line="276" w:lineRule="auto"/>
        <w:rPr>
          <w:rFonts w:asciiTheme="minorHAnsi" w:hAnsiTheme="minorHAnsi" w:cstheme="minorHAnsi"/>
          <w:szCs w:val="24"/>
        </w:rPr>
      </w:pPr>
    </w:p>
    <w:p w:rsidR="007B06A0" w:rsidRDefault="004D0D75" w:rsidP="004D0D75">
      <w:pPr>
        <w:rPr>
          <w:rFonts w:asciiTheme="minorHAnsi" w:eastAsia="Times New Roman" w:hAnsiTheme="minorHAnsi" w:cstheme="minorHAnsi"/>
          <w:b/>
          <w:szCs w:val="24"/>
          <w:lang w:eastAsia="sl-SI"/>
        </w:rPr>
      </w:pPr>
      <w:r w:rsidRPr="004D0D75">
        <w:rPr>
          <w:rFonts w:asciiTheme="minorHAnsi" w:eastAsia="Times New Roman" w:hAnsiTheme="minorHAnsi" w:cstheme="minorHAnsi"/>
          <w:b/>
          <w:szCs w:val="24"/>
          <w:lang w:eastAsia="sl-SI"/>
        </w:rPr>
        <w:t>Dokazilo o izvedbi dejavnosti:</w:t>
      </w:r>
    </w:p>
    <w:p w:rsidR="00691A21" w:rsidRDefault="00691A21" w:rsidP="004D0D75">
      <w:pPr>
        <w:rPr>
          <w:rFonts w:asciiTheme="minorHAnsi" w:eastAsia="Times New Roman" w:hAnsiTheme="minorHAnsi" w:cstheme="minorHAnsi"/>
          <w:b/>
          <w:szCs w:val="24"/>
          <w:lang w:eastAsia="sl-SI"/>
        </w:rPr>
      </w:pPr>
      <w:r w:rsidRPr="00691A21">
        <w:rPr>
          <w:rFonts w:asciiTheme="minorHAnsi" w:eastAsia="Times New Roman" w:hAnsiTheme="minorHAnsi" w:cstheme="minorHAnsi"/>
          <w:szCs w:val="24"/>
          <w:lang w:eastAsia="sl-SI"/>
        </w:rPr>
        <w:t>Igra</w:t>
      </w:r>
      <w:r>
        <w:rPr>
          <w:rFonts w:asciiTheme="minorHAnsi" w:eastAsia="Times New Roman" w:hAnsiTheme="minorHAnsi" w:cstheme="minorHAnsi"/>
          <w:b/>
          <w:szCs w:val="24"/>
          <w:lang w:eastAsia="sl-SI"/>
        </w:rPr>
        <w:t xml:space="preserve"> </w:t>
      </w:r>
      <w:r>
        <w:rPr>
          <w:rFonts w:asciiTheme="minorHAnsi" w:hAnsiTheme="minorHAnsi" w:cstheme="minorHAnsi"/>
          <w:szCs w:val="24"/>
        </w:rPr>
        <w:t>Pari glasbil</w:t>
      </w:r>
      <w:r>
        <w:rPr>
          <w:rFonts w:asciiTheme="minorHAnsi" w:hAnsiTheme="minorHAnsi" w:cstheme="minorHAnsi"/>
          <w:szCs w:val="24"/>
        </w:rPr>
        <w:t xml:space="preserve"> preko spletne učilnice</w:t>
      </w:r>
    </w:p>
    <w:p w:rsidR="00691A21" w:rsidRPr="004D0D75" w:rsidRDefault="004D0D75" w:rsidP="004D0D75">
      <w:pPr>
        <w:rPr>
          <w:rFonts w:asciiTheme="minorHAnsi" w:eastAsia="Times New Roman" w:hAnsiTheme="minorHAnsi" w:cstheme="minorHAnsi"/>
          <w:b/>
          <w:szCs w:val="24"/>
          <w:lang w:eastAsia="sl-SI"/>
        </w:rPr>
      </w:pPr>
      <w:r>
        <w:rPr>
          <w:rFonts w:asciiTheme="minorHAnsi" w:eastAsia="Times New Roman" w:hAnsiTheme="minorHAnsi" w:cstheme="minorHAnsi"/>
          <w:b/>
          <w:noProof/>
          <w:szCs w:val="24"/>
          <w:lang w:eastAsia="sl-SI"/>
        </w:rPr>
        <w:drawing>
          <wp:inline distT="0" distB="0" distL="0" distR="0">
            <wp:extent cx="2943225" cy="39243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613" cy="3927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1A21">
        <w:rPr>
          <w:rFonts w:asciiTheme="minorHAnsi" w:eastAsia="Times New Roman" w:hAnsiTheme="minorHAnsi" w:cstheme="minorHAnsi"/>
          <w:b/>
          <w:szCs w:val="24"/>
          <w:lang w:eastAsia="sl-SI"/>
        </w:rPr>
        <w:t xml:space="preserve">      </w:t>
      </w:r>
      <w:r w:rsidR="00691A21">
        <w:rPr>
          <w:rFonts w:asciiTheme="minorHAnsi" w:eastAsia="Times New Roman" w:hAnsiTheme="minorHAnsi" w:cstheme="minorHAnsi"/>
          <w:b/>
          <w:noProof/>
          <w:szCs w:val="24"/>
          <w:lang w:eastAsia="sl-SI"/>
        </w:rPr>
        <w:drawing>
          <wp:inline distT="0" distB="0" distL="0" distR="0">
            <wp:extent cx="2940368" cy="392049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877" cy="393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1A21" w:rsidRPr="004D0D75" w:rsidSect="00691A21">
      <w:pgSz w:w="11906" w:h="16838"/>
      <w:pgMar w:top="851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TT31c6a3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E041DB"/>
    <w:multiLevelType w:val="hybridMultilevel"/>
    <w:tmpl w:val="4566D1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D5FCB"/>
    <w:multiLevelType w:val="hybridMultilevel"/>
    <w:tmpl w:val="90FA46FC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2702A"/>
    <w:multiLevelType w:val="hybridMultilevel"/>
    <w:tmpl w:val="7EEA3FA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F3489D"/>
    <w:multiLevelType w:val="hybridMultilevel"/>
    <w:tmpl w:val="F3AEFBF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353A6B"/>
    <w:multiLevelType w:val="hybridMultilevel"/>
    <w:tmpl w:val="C9C05D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A3F54"/>
    <w:multiLevelType w:val="hybridMultilevel"/>
    <w:tmpl w:val="8B3876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52EF8"/>
    <w:multiLevelType w:val="hybridMultilevel"/>
    <w:tmpl w:val="DD0813E0"/>
    <w:lvl w:ilvl="0" w:tplc="DB560374">
      <w:start w:val="4"/>
      <w:numFmt w:val="bullet"/>
      <w:lvlText w:val="-"/>
      <w:lvlJc w:val="left"/>
      <w:pPr>
        <w:ind w:left="720" w:hanging="360"/>
      </w:pPr>
      <w:rPr>
        <w:rFonts w:ascii="MSTT31c6a300" w:eastAsiaTheme="minorHAnsi" w:hAnsi="MSTT31c6a300" w:cs="MSTT31c6a300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E531E"/>
    <w:multiLevelType w:val="hybridMultilevel"/>
    <w:tmpl w:val="77661CAE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5021B0"/>
    <w:multiLevelType w:val="hybridMultilevel"/>
    <w:tmpl w:val="CFB0124E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E72FFE"/>
    <w:multiLevelType w:val="hybridMultilevel"/>
    <w:tmpl w:val="B074FC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06B3E"/>
    <w:multiLevelType w:val="hybridMultilevel"/>
    <w:tmpl w:val="5F0837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C5412"/>
    <w:multiLevelType w:val="hybridMultilevel"/>
    <w:tmpl w:val="183AEC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72D41"/>
    <w:multiLevelType w:val="hybridMultilevel"/>
    <w:tmpl w:val="872E71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5975CE"/>
    <w:multiLevelType w:val="hybridMultilevel"/>
    <w:tmpl w:val="61C08F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10"/>
  </w:num>
  <w:num w:numId="5">
    <w:abstractNumId w:val="5"/>
  </w:num>
  <w:num w:numId="6">
    <w:abstractNumId w:val="1"/>
  </w:num>
  <w:num w:numId="7">
    <w:abstractNumId w:val="11"/>
  </w:num>
  <w:num w:numId="8">
    <w:abstractNumId w:val="3"/>
  </w:num>
  <w:num w:numId="9">
    <w:abstractNumId w:val="6"/>
  </w:num>
  <w:num w:numId="10">
    <w:abstractNumId w:val="9"/>
  </w:num>
  <w:num w:numId="11">
    <w:abstractNumId w:val="8"/>
  </w:num>
  <w:num w:numId="12">
    <w:abstractNumId w:val="2"/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204"/>
    <w:rsid w:val="000148C4"/>
    <w:rsid w:val="00100541"/>
    <w:rsid w:val="00123F02"/>
    <w:rsid w:val="001B5227"/>
    <w:rsid w:val="002B5B42"/>
    <w:rsid w:val="00355120"/>
    <w:rsid w:val="0042208E"/>
    <w:rsid w:val="00441966"/>
    <w:rsid w:val="004775F3"/>
    <w:rsid w:val="004A6FAF"/>
    <w:rsid w:val="004D0D75"/>
    <w:rsid w:val="004D46BA"/>
    <w:rsid w:val="00517D05"/>
    <w:rsid w:val="005277B2"/>
    <w:rsid w:val="00540A7A"/>
    <w:rsid w:val="005536A2"/>
    <w:rsid w:val="0061436A"/>
    <w:rsid w:val="00691A21"/>
    <w:rsid w:val="00696185"/>
    <w:rsid w:val="007253CA"/>
    <w:rsid w:val="007B06A0"/>
    <w:rsid w:val="00812432"/>
    <w:rsid w:val="00822C12"/>
    <w:rsid w:val="008D2AA0"/>
    <w:rsid w:val="00923204"/>
    <w:rsid w:val="00BC61CE"/>
    <w:rsid w:val="00C06EB9"/>
    <w:rsid w:val="00CF1C4D"/>
    <w:rsid w:val="00DB4433"/>
    <w:rsid w:val="00EA2953"/>
    <w:rsid w:val="00F5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01C77"/>
  <w15:docId w15:val="{F42A1302-966E-425F-9535-03145DF3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12432"/>
    <w:rPr>
      <w:rFonts w:ascii="Times New Roman" w:hAnsi="Times New Roman"/>
      <w:sz w:val="24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EA2953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EA2953"/>
    <w:rPr>
      <w:rFonts w:ascii="Times New Roman" w:eastAsiaTheme="majorEastAsia" w:hAnsi="Times New Roman" w:cstheme="majorBidi"/>
      <w:b/>
      <w:bCs/>
      <w:color w:val="4F81BD" w:themeColor="accent1"/>
      <w:sz w:val="28"/>
      <w:szCs w:val="26"/>
    </w:rPr>
  </w:style>
  <w:style w:type="paragraph" w:styleId="Odstavekseznama">
    <w:name w:val="List Paragraph"/>
    <w:basedOn w:val="Navaden"/>
    <w:uiPriority w:val="34"/>
    <w:qFormat/>
    <w:rsid w:val="0042208E"/>
    <w:pPr>
      <w:ind w:left="720"/>
      <w:contextualSpacing/>
    </w:pPr>
  </w:style>
  <w:style w:type="table" w:styleId="Tabelamrea">
    <w:name w:val="Table Grid"/>
    <w:basedOn w:val="Navadnatabela"/>
    <w:uiPriority w:val="59"/>
    <w:rsid w:val="0044196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06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0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Metka</dc:creator>
  <cp:lastModifiedBy>Mihaela</cp:lastModifiedBy>
  <cp:revision>2</cp:revision>
  <dcterms:created xsi:type="dcterms:W3CDTF">2024-03-17T19:22:00Z</dcterms:created>
  <dcterms:modified xsi:type="dcterms:W3CDTF">2024-03-17T19:22:00Z</dcterms:modified>
</cp:coreProperties>
</file>