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1AE" w:rsidRPr="009251AE" w:rsidRDefault="009251AE" w:rsidP="009251A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Vprašanja za ponavljanje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251AE">
        <w:rPr>
          <w:rFonts w:ascii="Arial" w:hAnsi="Arial" w:cs="Arial"/>
          <w:sz w:val="28"/>
          <w:szCs w:val="28"/>
        </w:rPr>
        <w:t>Leeuwenhoek</w:t>
      </w:r>
      <w:proofErr w:type="spellEnd"/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Spontan nastanek življenja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Pasteur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Pasteurjev eksperiment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Koch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Kochovi postulati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Fleming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251AE">
        <w:rPr>
          <w:rFonts w:ascii="Arial" w:hAnsi="Arial" w:cs="Arial"/>
          <w:sz w:val="28"/>
          <w:szCs w:val="28"/>
        </w:rPr>
        <w:t>Prusiner</w:t>
      </w:r>
      <w:proofErr w:type="spellEnd"/>
    </w:p>
    <w:p w:rsid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251AE">
        <w:rPr>
          <w:rFonts w:ascii="Arial" w:hAnsi="Arial" w:cs="Arial"/>
          <w:sz w:val="28"/>
          <w:szCs w:val="28"/>
        </w:rPr>
        <w:t>Mullis</w:t>
      </w:r>
      <w:proofErr w:type="spellEnd"/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Oblike bakterijskih celic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9251AE">
        <w:rPr>
          <w:rFonts w:ascii="Arial" w:hAnsi="Arial" w:cs="Arial"/>
          <w:sz w:val="28"/>
          <w:szCs w:val="28"/>
        </w:rPr>
        <w:t>Zgradba bakterij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Konjugacija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Rezistenca (prirojena, pridobljena)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Krivulja rasti bakterij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Bakterijske bolezni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Zgradba bakteriofaga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Razmnoževanje virusov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Virusne bolezni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Značilnosti gliv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Zgradba steljke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Delitev gliv po načinu prehranjevanja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Zgradba gliv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 xml:space="preserve">Trihomoniaza (kateri MO je prisoten, kako se prenaša, kaj je </w:t>
      </w:r>
      <w:r>
        <w:rPr>
          <w:rFonts w:ascii="Arial" w:hAnsi="Arial" w:cs="Arial"/>
          <w:sz w:val="28"/>
          <w:szCs w:val="28"/>
        </w:rPr>
        <w:t xml:space="preserve">    </w:t>
      </w:r>
      <w:bookmarkStart w:id="0" w:name="_GoBack"/>
      <w:bookmarkEnd w:id="0"/>
      <w:r w:rsidRPr="009251AE">
        <w:rPr>
          <w:rFonts w:ascii="Arial" w:hAnsi="Arial" w:cs="Arial"/>
          <w:sz w:val="28"/>
          <w:szCs w:val="28"/>
        </w:rPr>
        <w:t>za bolezen značilno)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Spalna bolezen (-II-)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Griža(-II-)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Malarija(-II-)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Toksoplazmoza(-II-)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Metljavost (-II-) (slike)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Trakuljavost(-II-) (slike)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Podančice (-II-)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Navadna človeška glista (-II-)</w:t>
      </w:r>
    </w:p>
    <w:p w:rsidR="009251AE" w:rsidRPr="009251AE" w:rsidRDefault="009251AE" w:rsidP="009251A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251AE">
        <w:rPr>
          <w:rFonts w:ascii="Arial" w:hAnsi="Arial" w:cs="Arial"/>
          <w:sz w:val="28"/>
          <w:szCs w:val="28"/>
        </w:rPr>
        <w:t>Lasnica (-II-)</w:t>
      </w:r>
    </w:p>
    <w:p w:rsidR="009251AE" w:rsidRDefault="009251AE" w:rsidP="009251AE">
      <w:pPr>
        <w:pStyle w:val="Odstavekseznama"/>
      </w:pPr>
    </w:p>
    <w:p w:rsidR="009251AE" w:rsidRDefault="009251AE"/>
    <w:sectPr w:rsidR="00925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56654"/>
    <w:multiLevelType w:val="hybridMultilevel"/>
    <w:tmpl w:val="98BE29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AE"/>
    <w:rsid w:val="0092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14D4"/>
  <w15:chartTrackingRefBased/>
  <w15:docId w15:val="{3F79D0A2-9B82-4B66-94CB-8C4B96B1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251A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Rebolj</dc:creator>
  <cp:keywords/>
  <dc:description/>
  <cp:lastModifiedBy>Neva Rebolj</cp:lastModifiedBy>
  <cp:revision>1</cp:revision>
  <dcterms:created xsi:type="dcterms:W3CDTF">2024-09-24T06:09:00Z</dcterms:created>
  <dcterms:modified xsi:type="dcterms:W3CDTF">2024-09-24T06:11:00Z</dcterms:modified>
</cp:coreProperties>
</file>