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8FFA" w14:textId="755E272A" w:rsidR="001D4B4F" w:rsidRPr="001D4B4F" w:rsidRDefault="001D4B4F" w:rsidP="001D4B4F">
      <w:pPr>
        <w:rPr>
          <w:rFonts w:ascii="Arial" w:eastAsia="Calibri" w:hAnsi="Arial" w:cs="Arial"/>
          <w:b/>
          <w:sz w:val="24"/>
          <w:u w:val="single"/>
        </w:rPr>
      </w:pPr>
      <w:r w:rsidRPr="001D4B4F">
        <w:rPr>
          <w:rFonts w:ascii="Arial" w:eastAsia="Calibri" w:hAnsi="Arial" w:cs="Arial"/>
          <w:b/>
          <w:sz w:val="24"/>
          <w:u w:val="single"/>
        </w:rPr>
        <w:t xml:space="preserve">V GOSPOSKEM PALACIJU </w:t>
      </w:r>
    </w:p>
    <w:p w14:paraId="3EA1509F" w14:textId="77777777" w:rsidR="001D4B4F" w:rsidRPr="001D4B4F" w:rsidRDefault="001D4B4F" w:rsidP="001D4B4F">
      <w:pPr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noProof/>
          <w:sz w:val="24"/>
        </w:rPr>
        <w:drawing>
          <wp:anchor distT="0" distB="0" distL="114300" distR="114300" simplePos="0" relativeHeight="251661312" behindDoc="1" locked="0" layoutInCell="1" allowOverlap="1" wp14:anchorId="723256DF" wp14:editId="2D0BF612">
            <wp:simplePos x="0" y="0"/>
            <wp:positionH relativeFrom="margin">
              <wp:align>right</wp:align>
            </wp:positionH>
            <wp:positionV relativeFrom="paragraph">
              <wp:posOffset>307975</wp:posOffset>
            </wp:positionV>
            <wp:extent cx="3834765" cy="3185160"/>
            <wp:effectExtent l="0" t="0" r="0" b="0"/>
            <wp:wrapTight wrapText="bothSides">
              <wp:wrapPolygon edited="0">
                <wp:start x="0" y="0"/>
                <wp:lineTo x="0" y="21445"/>
                <wp:lineTo x="21461" y="21445"/>
                <wp:lineTo x="21461" y="0"/>
                <wp:lineTo x="0" y="0"/>
              </wp:wrapPolygon>
            </wp:wrapTight>
            <wp:docPr id="153981326" name="Slika 153981326" descr="Slika, ki vsebuje besede risanje, skica, slika, umetnos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1326" name="Slika 153981326" descr="Slika, ki vsebuje besede risanje, skica, slika, umetnost&#10;&#10;Opis je samodejno ustvarj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B4F">
        <w:rPr>
          <w:rFonts w:ascii="Arial" w:eastAsia="Calibri" w:hAnsi="Arial" w:cs="Arial"/>
          <w:b/>
          <w:sz w:val="24"/>
        </w:rPr>
        <w:t xml:space="preserve">Palacij ali </w:t>
      </w:r>
      <w:proofErr w:type="spellStart"/>
      <w:r w:rsidRPr="001D4B4F">
        <w:rPr>
          <w:rFonts w:ascii="Arial" w:eastAsia="Calibri" w:hAnsi="Arial" w:cs="Arial"/>
          <w:b/>
          <w:sz w:val="24"/>
        </w:rPr>
        <w:t>palas</w:t>
      </w:r>
      <w:proofErr w:type="spellEnd"/>
      <w:r w:rsidRPr="001D4B4F">
        <w:rPr>
          <w:rFonts w:ascii="Arial" w:eastAsia="Calibri" w:hAnsi="Arial" w:cs="Arial"/>
          <w:sz w:val="24"/>
        </w:rPr>
        <w:t xml:space="preserve"> je bilo prebivališče grajske gospode, v pravokotnem tlorisu in na najbolj zavarovani strani vpet v obzidje.</w:t>
      </w:r>
    </w:p>
    <w:p w14:paraId="4D9EC5B1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sz w:val="24"/>
        </w:rPr>
        <w:t xml:space="preserve">najpogosteje </w:t>
      </w:r>
      <w:r w:rsidRPr="001D4B4F">
        <w:rPr>
          <w:rFonts w:ascii="Arial" w:eastAsia="Calibri" w:hAnsi="Arial" w:cs="Arial"/>
          <w:b/>
          <w:sz w:val="24"/>
        </w:rPr>
        <w:t>eno ali dve nadstropji</w:t>
      </w:r>
      <w:r w:rsidRPr="001D4B4F">
        <w:rPr>
          <w:rFonts w:ascii="Arial" w:eastAsia="Calibri" w:hAnsi="Arial" w:cs="Arial"/>
          <w:sz w:val="24"/>
        </w:rPr>
        <w:t>,</w:t>
      </w:r>
    </w:p>
    <w:p w14:paraId="5F1300A6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b/>
          <w:sz w:val="24"/>
        </w:rPr>
        <w:t>zgornji del lesen, kasneje zidan</w:t>
      </w:r>
      <w:r w:rsidRPr="001D4B4F">
        <w:rPr>
          <w:rFonts w:ascii="Arial" w:eastAsia="Calibri" w:hAnsi="Arial" w:cs="Arial"/>
          <w:sz w:val="24"/>
        </w:rPr>
        <w:t xml:space="preserve">, da so preprečili pogoste požare (o tem poroča Hans Josef </w:t>
      </w:r>
      <w:proofErr w:type="spellStart"/>
      <w:r w:rsidRPr="001D4B4F">
        <w:rPr>
          <w:rFonts w:ascii="Arial" w:eastAsia="Calibri" w:hAnsi="Arial" w:cs="Arial"/>
          <w:sz w:val="24"/>
        </w:rPr>
        <w:t>Dornberg</w:t>
      </w:r>
      <w:proofErr w:type="spellEnd"/>
      <w:r w:rsidRPr="001D4B4F">
        <w:rPr>
          <w:rFonts w:ascii="Arial" w:eastAsia="Calibri" w:hAnsi="Arial" w:cs="Arial"/>
          <w:sz w:val="24"/>
        </w:rPr>
        <w:t xml:space="preserve"> z gradu </w:t>
      </w:r>
      <w:proofErr w:type="spellStart"/>
      <w:r w:rsidRPr="001D4B4F">
        <w:rPr>
          <w:rFonts w:ascii="Arial" w:eastAsia="Calibri" w:hAnsi="Arial" w:cs="Arial"/>
          <w:sz w:val="24"/>
        </w:rPr>
        <w:t>Strmol</w:t>
      </w:r>
      <w:proofErr w:type="spellEnd"/>
      <w:r w:rsidRPr="001D4B4F">
        <w:rPr>
          <w:rFonts w:ascii="Arial" w:eastAsia="Calibri" w:hAnsi="Arial" w:cs="Arial"/>
          <w:sz w:val="24"/>
        </w:rPr>
        <w:t xml:space="preserve"> o požaru na rogaškem gradu),</w:t>
      </w:r>
    </w:p>
    <w:p w14:paraId="770CC8FA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b/>
          <w:sz w:val="24"/>
        </w:rPr>
        <w:t>pravokotni tloris</w:t>
      </w:r>
      <w:r w:rsidRPr="001D4B4F">
        <w:rPr>
          <w:rFonts w:ascii="Arial" w:eastAsia="Calibri" w:hAnsi="Arial" w:cs="Arial"/>
          <w:sz w:val="24"/>
        </w:rPr>
        <w:t xml:space="preserve"> v merah 19 x 41 m,</w:t>
      </w:r>
    </w:p>
    <w:p w14:paraId="40871582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b/>
          <w:sz w:val="24"/>
        </w:rPr>
        <w:t>pritličje je služilo kot klet</w:t>
      </w:r>
      <w:r w:rsidRPr="001D4B4F">
        <w:rPr>
          <w:rFonts w:ascii="Arial" w:eastAsia="Calibri" w:hAnsi="Arial" w:cs="Arial"/>
          <w:sz w:val="24"/>
        </w:rPr>
        <w:t xml:space="preserve">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primer </w:t>
      </w:r>
      <w:proofErr w:type="spellStart"/>
      <w:r w:rsidRPr="001D4B4F">
        <w:rPr>
          <w:rFonts w:ascii="Arial" w:eastAsia="Calibri" w:hAnsi="Arial" w:cs="Arial"/>
          <w:sz w:val="24"/>
        </w:rPr>
        <w:t>andeškega</w:t>
      </w:r>
      <w:proofErr w:type="spellEnd"/>
      <w:r w:rsidRPr="001D4B4F">
        <w:rPr>
          <w:rFonts w:ascii="Arial" w:eastAsia="Calibri" w:hAnsi="Arial" w:cs="Arial"/>
          <w:sz w:val="24"/>
        </w:rPr>
        <w:t xml:space="preserve"> Malega gradu v Kamniku, kjer so v 13. stoletju preuredili palacij s pritlično kletjo v višini pohodne površine dvorišča, prag ni bil obokan, strop je bil lesen (hrast, jelša), tla iz maltnih estrihov; v 14. stol. je palacij pogorel, našli zoglenela zrnja pšenice, ovsa, ječmena, prosa in boba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pomembna funkcija prostora. </w:t>
      </w:r>
    </w:p>
    <w:p w14:paraId="1950EB47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sz w:val="24"/>
        </w:rPr>
        <w:t xml:space="preserve">vsaka etaža je bila na primeru Malega gradu posebej dostopna po </w:t>
      </w:r>
      <w:r w:rsidRPr="001D4B4F">
        <w:rPr>
          <w:rFonts w:ascii="Arial" w:eastAsia="Calibri" w:hAnsi="Arial" w:cs="Arial"/>
          <w:b/>
          <w:sz w:val="24"/>
        </w:rPr>
        <w:t>lesenem</w:t>
      </w:r>
      <w:r w:rsidRPr="001D4B4F">
        <w:rPr>
          <w:rFonts w:ascii="Arial" w:eastAsia="Calibri" w:hAnsi="Arial" w:cs="Arial"/>
          <w:sz w:val="24"/>
        </w:rPr>
        <w:t xml:space="preserve"> </w:t>
      </w:r>
      <w:r w:rsidRPr="001D4B4F">
        <w:rPr>
          <w:rFonts w:ascii="Arial" w:eastAsia="Calibri" w:hAnsi="Arial" w:cs="Arial"/>
          <w:b/>
          <w:sz w:val="24"/>
        </w:rPr>
        <w:t>stopnišču</w:t>
      </w:r>
      <w:r w:rsidRPr="001D4B4F">
        <w:rPr>
          <w:rFonts w:ascii="Arial" w:eastAsia="Calibri" w:hAnsi="Arial" w:cs="Arial"/>
          <w:sz w:val="24"/>
        </w:rPr>
        <w:t xml:space="preserve">, prislonjenem k dvoriščni steni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to je posebnost, saj je drugje stopnišče v notranjosti palacija zaradi varovalnih razlogov, le izjemoma in kasneje v poznem </w:t>
      </w:r>
      <w:proofErr w:type="spellStart"/>
      <w:r w:rsidRPr="001D4B4F">
        <w:rPr>
          <w:rFonts w:ascii="Arial" w:eastAsia="Calibri" w:hAnsi="Arial" w:cs="Arial"/>
          <w:sz w:val="24"/>
        </w:rPr>
        <w:t>sr.veku</w:t>
      </w:r>
      <w:proofErr w:type="spellEnd"/>
      <w:r w:rsidRPr="001D4B4F">
        <w:rPr>
          <w:rFonts w:ascii="Arial" w:eastAsia="Calibri" w:hAnsi="Arial" w:cs="Arial"/>
          <w:sz w:val="24"/>
        </w:rPr>
        <w:t xml:space="preserve"> so bile etaže medsebojno povezane s polžastimi stopnicami (pri nas v gotskem palaciju ptujskega in slovenjebistriškega gradu), stopnišča so bila lesena,</w:t>
      </w:r>
    </w:p>
    <w:p w14:paraId="505ECE78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sz w:val="24"/>
        </w:rPr>
        <w:t xml:space="preserve">v gotski dobi </w:t>
      </w:r>
      <w:proofErr w:type="spellStart"/>
      <w:r w:rsidRPr="001D4B4F">
        <w:rPr>
          <w:rFonts w:ascii="Arial" w:eastAsia="Calibri" w:hAnsi="Arial" w:cs="Arial"/>
          <w:sz w:val="24"/>
        </w:rPr>
        <w:t>t.i</w:t>
      </w:r>
      <w:proofErr w:type="spellEnd"/>
      <w:r w:rsidRPr="001D4B4F">
        <w:rPr>
          <w:rFonts w:ascii="Arial" w:eastAsia="Calibri" w:hAnsi="Arial" w:cs="Arial"/>
          <w:sz w:val="24"/>
        </w:rPr>
        <w:t xml:space="preserve">. </w:t>
      </w:r>
      <w:r w:rsidRPr="001D4B4F">
        <w:rPr>
          <w:rFonts w:ascii="Arial" w:eastAsia="Calibri" w:hAnsi="Arial" w:cs="Arial"/>
          <w:b/>
          <w:sz w:val="24"/>
        </w:rPr>
        <w:t>stopniščni stolpi</w:t>
      </w:r>
      <w:r w:rsidRPr="001D4B4F">
        <w:rPr>
          <w:rFonts w:ascii="Arial" w:eastAsia="Calibri" w:hAnsi="Arial" w:cs="Arial"/>
          <w:sz w:val="24"/>
        </w:rPr>
        <w:t xml:space="preserve">, prislonjeni k palacijem (na obeh celjskih gradovih) omogočajo medetažno povezavo, ki ni zmanjšala prostora za prebivanje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zato se ohranijo vse do 17. in 18. stol.</w:t>
      </w:r>
    </w:p>
    <w:p w14:paraId="6023BCF7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b/>
          <w:sz w:val="24"/>
        </w:rPr>
        <w:t>debelina sten</w:t>
      </w:r>
      <w:r w:rsidRPr="001D4B4F">
        <w:rPr>
          <w:rFonts w:ascii="Arial" w:eastAsia="Calibri" w:hAnsi="Arial" w:cs="Arial"/>
          <w:sz w:val="24"/>
        </w:rPr>
        <w:t xml:space="preserve"> določa njihovo višino: pri eno- ali dvonadstropnih stavbah je znašala 4 čevlje (105 cm), nato se je za vsako dodatno nadstropje v višini 4,2 m povečala za 1-1,5 čevlja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na podlagi tega lahko sklepamo o višini gradu,</w:t>
      </w:r>
    </w:p>
    <w:p w14:paraId="561534BC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b/>
          <w:sz w:val="24"/>
        </w:rPr>
        <w:t>prva nadstropja palacija namenjena prebivanju gospode</w:t>
      </w:r>
      <w:r w:rsidRPr="001D4B4F">
        <w:rPr>
          <w:rFonts w:ascii="Arial" w:eastAsia="Calibri" w:hAnsi="Arial" w:cs="Arial"/>
          <w:sz w:val="24"/>
        </w:rPr>
        <w:t xml:space="preserve"> – primer </w:t>
      </w:r>
      <w:proofErr w:type="spellStart"/>
      <w:r w:rsidRPr="001D4B4F">
        <w:rPr>
          <w:rFonts w:ascii="Arial" w:eastAsia="Calibri" w:hAnsi="Arial" w:cs="Arial"/>
          <w:sz w:val="24"/>
        </w:rPr>
        <w:t>Leslijevega</w:t>
      </w:r>
      <w:proofErr w:type="spellEnd"/>
      <w:r w:rsidRPr="001D4B4F">
        <w:rPr>
          <w:rFonts w:ascii="Arial" w:eastAsia="Calibri" w:hAnsi="Arial" w:cs="Arial"/>
          <w:sz w:val="24"/>
        </w:rPr>
        <w:t xml:space="preserve"> trakta na gradu Ptuj, kjer niz romanskih oken, ki danes osvetljujejo barokizirano dvorano, kaže na reprezentančni prostor, kakršne najdemo že v 11. stol. v pomembnejših palacijih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grad Podsreda (l. 1200) ima veliko dvorano čez celotno prvo nadstropje, dostopno z lesenega ganka na dvorišču; izjema so s stebričem pregrajena okna – bifore, katera so poznali iz samostanske arhitekture,</w:t>
      </w:r>
    </w:p>
    <w:p w14:paraId="0694E472" w14:textId="77777777" w:rsidR="001D4B4F" w:rsidRPr="001D4B4F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sz w:val="24"/>
        </w:rPr>
        <w:t xml:space="preserve">posebno vlogo imajo velika, </w:t>
      </w:r>
      <w:r w:rsidRPr="001D4B4F">
        <w:rPr>
          <w:rFonts w:ascii="Arial" w:eastAsia="Calibri" w:hAnsi="Arial" w:cs="Arial"/>
          <w:b/>
          <w:sz w:val="24"/>
        </w:rPr>
        <w:t>v stenske niše nameščena okna</w:t>
      </w:r>
      <w:r w:rsidRPr="001D4B4F">
        <w:rPr>
          <w:rFonts w:ascii="Arial" w:eastAsia="Calibri" w:hAnsi="Arial" w:cs="Arial"/>
          <w:sz w:val="24"/>
        </w:rPr>
        <w:t xml:space="preserve"> – to je bil prostor, kjer se je vezlo in pletlo, opazovalo pokrajino, klepetalo in opravljalo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zato dobijo mesto tudi v srednjeveški liriki in epiki,</w:t>
      </w:r>
    </w:p>
    <w:p w14:paraId="190C9C38" w14:textId="77777777" w:rsidR="001D4B4F" w:rsidRPr="00817FBB" w:rsidRDefault="001D4B4F" w:rsidP="001D4B4F">
      <w:pPr>
        <w:numPr>
          <w:ilvl w:val="0"/>
          <w:numId w:val="1"/>
        </w:numPr>
        <w:contextualSpacing/>
        <w:rPr>
          <w:rFonts w:ascii="Arial" w:eastAsia="Calibri" w:hAnsi="Arial" w:cs="Arial"/>
          <w:sz w:val="24"/>
        </w:rPr>
      </w:pPr>
      <w:r w:rsidRPr="001D4B4F">
        <w:rPr>
          <w:rFonts w:ascii="Arial" w:eastAsia="Calibri" w:hAnsi="Arial" w:cs="Arial"/>
          <w:sz w:val="24"/>
        </w:rPr>
        <w:lastRenderedPageBreak/>
        <w:t xml:space="preserve">palacij kasneje obogatijo z vrsto na križ oblikovanih zastekljenih oken (primer iz 14. stol. pozidana dvorana palacija gradu Planina pri Sevnici), ki redko osvetljujejo </w:t>
      </w:r>
      <w:r w:rsidRPr="001D4B4F">
        <w:rPr>
          <w:rFonts w:ascii="Arial" w:eastAsia="Calibri" w:hAnsi="Arial" w:cs="Arial"/>
          <w:b/>
          <w:sz w:val="24"/>
        </w:rPr>
        <w:t>dvorane</w:t>
      </w:r>
      <w:r w:rsidRPr="001D4B4F">
        <w:rPr>
          <w:rFonts w:ascii="Arial" w:eastAsia="Calibri" w:hAnsi="Arial" w:cs="Arial"/>
          <w:sz w:val="24"/>
        </w:rPr>
        <w:t xml:space="preserve">; bile so le statusnega značaja in si ga nižji fevdalci niso mogli privoščiti; namesto njih so imeli v vsaki etaži palacija dve do tri sobe (izjema sta svečani dvorani Knežjega dvorca v Celju, nameščena ena nad drugo; drugega osvetljujejo tri gotsko oblikovana okna </w:t>
      </w:r>
      <w:r w:rsidRPr="001D4B4F">
        <w:rPr>
          <w:rFonts w:ascii="Arial" w:eastAsia="Calibri" w:hAnsi="Arial" w:cs="Arial"/>
          <w:sz w:val="24"/>
        </w:rPr>
        <w:sym w:font="Wingdings" w:char="F0E0"/>
      </w:r>
      <w:r w:rsidRPr="001D4B4F">
        <w:rPr>
          <w:rFonts w:ascii="Arial" w:eastAsia="Calibri" w:hAnsi="Arial" w:cs="Arial"/>
          <w:sz w:val="24"/>
        </w:rPr>
        <w:t xml:space="preserve"> nikjer drugje na Slovenskem ne najdemo reprezentančnih prostorov (razen na deželnoknežjem ljubljanskem), saj se nobena plemiška rodbina ni povzpela tako visoko, da bi bila razkošna dvorana zanjo smiselna in upravičena. </w:t>
      </w:r>
    </w:p>
    <w:p w14:paraId="27BCD627" w14:textId="77777777" w:rsidR="00B40C92" w:rsidRPr="001D4B4F" w:rsidRDefault="00B40C92" w:rsidP="00B40C92">
      <w:pPr>
        <w:ind w:left="360"/>
        <w:contextualSpacing/>
        <w:rPr>
          <w:rFonts w:ascii="Arial" w:eastAsia="Calibri" w:hAnsi="Arial" w:cs="Arial"/>
          <w:sz w:val="24"/>
        </w:rPr>
      </w:pPr>
    </w:p>
    <w:p w14:paraId="76A2E5BE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Grad Bruck pri Lienzu</w:t>
      </w:r>
      <w:r w:rsidRPr="00B40C92">
        <w:rPr>
          <w:rFonts w:ascii="Arial" w:eastAsia="Calibri" w:hAnsi="Arial" w:cs="Arial"/>
          <w:sz w:val="24"/>
        </w:rPr>
        <w:t>, 13. st. – zgodnejši primer stropa svečane dvorane (posest goriških grofov):</w:t>
      </w:r>
    </w:p>
    <w:p w14:paraId="6254929F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opirajo ga tramovi, na njih so naslikani različni dekorativni vzorci, vmes so rozete (okras v obliki stiliziranega cveta, SSKJ)</w:t>
      </w:r>
    </w:p>
    <w:p w14:paraId="6189CD7A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Številni </w:t>
      </w:r>
      <w:r w:rsidRPr="00B40C92">
        <w:rPr>
          <w:rFonts w:ascii="Arial" w:eastAsia="Calibri" w:hAnsi="Arial" w:cs="Arial"/>
          <w:b/>
          <w:bCs/>
          <w:sz w:val="24"/>
        </w:rPr>
        <w:t>poslikani stropi</w:t>
      </w:r>
      <w:r w:rsidRPr="00B40C92">
        <w:rPr>
          <w:rFonts w:ascii="Arial" w:eastAsia="Calibri" w:hAnsi="Arial" w:cs="Arial"/>
          <w:sz w:val="24"/>
        </w:rPr>
        <w:t xml:space="preserve"> (v tujini) – rastlinski, ornamentalni (ornament: likovni element, namenjen olepšavi, okrasek) in živalski vzorci, oprti na upodobitve srednjeveških </w:t>
      </w:r>
      <w:proofErr w:type="spellStart"/>
      <w:r w:rsidRPr="00B40C92">
        <w:rPr>
          <w:rFonts w:ascii="Arial" w:eastAsia="Calibri" w:hAnsi="Arial" w:cs="Arial"/>
          <w:sz w:val="24"/>
        </w:rPr>
        <w:t>bestiarijah</w:t>
      </w:r>
      <w:proofErr w:type="spellEnd"/>
    </w:p>
    <w:p w14:paraId="7E9CBADA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*</w:t>
      </w:r>
      <w:proofErr w:type="spellStart"/>
      <w:r w:rsidRPr="00B40C92">
        <w:rPr>
          <w:rFonts w:ascii="Arial" w:eastAsia="Calibri" w:hAnsi="Arial" w:cs="Arial"/>
          <w:sz w:val="24"/>
        </w:rPr>
        <w:t>bestiarij</w:t>
      </w:r>
      <w:proofErr w:type="spellEnd"/>
      <w:r w:rsidRPr="00B40C92">
        <w:rPr>
          <w:rFonts w:ascii="Arial" w:eastAsia="Calibri" w:hAnsi="Arial" w:cs="Arial"/>
          <w:sz w:val="24"/>
        </w:rPr>
        <w:t xml:space="preserve"> (iz latinskega </w:t>
      </w:r>
      <w:proofErr w:type="spellStart"/>
      <w:r w:rsidRPr="00B40C92">
        <w:rPr>
          <w:rFonts w:ascii="Arial" w:eastAsia="Calibri" w:hAnsi="Arial" w:cs="Arial"/>
          <w:sz w:val="24"/>
        </w:rPr>
        <w:t>bestia</w:t>
      </w:r>
      <w:proofErr w:type="spellEnd"/>
      <w:r w:rsidRPr="00B40C92">
        <w:rPr>
          <w:rFonts w:ascii="Arial" w:eastAsia="Calibri" w:hAnsi="Arial" w:cs="Arial"/>
          <w:sz w:val="24"/>
        </w:rPr>
        <w:t xml:space="preserve"> - zver) je zbirka živali. </w:t>
      </w:r>
      <w:proofErr w:type="spellStart"/>
      <w:r w:rsidRPr="00B40C92">
        <w:rPr>
          <w:rFonts w:ascii="Arial" w:eastAsia="Calibri" w:hAnsi="Arial" w:cs="Arial"/>
          <w:sz w:val="24"/>
        </w:rPr>
        <w:t>Bestiariji</w:t>
      </w:r>
      <w:proofErr w:type="spellEnd"/>
      <w:r w:rsidRPr="00B40C92">
        <w:rPr>
          <w:rFonts w:ascii="Arial" w:eastAsia="Calibri" w:hAnsi="Arial" w:cs="Arial"/>
          <w:sz w:val="24"/>
        </w:rPr>
        <w:t xml:space="preserve"> so bili priljubljeni v srednjem veku v ilustriranih knjigah, ki so v prozi ali stihih podrobno opisovale različne živali, ptiče in celo kamenine.</w:t>
      </w:r>
    </w:p>
    <w:p w14:paraId="5DB92EDC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Srednjeveški poslikani stropi so se pri nas ohranili v nekaterih podeželskih cerkvah. </w:t>
      </w:r>
    </w:p>
    <w:p w14:paraId="24479CE5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Grad Komenda</w:t>
      </w:r>
      <w:r w:rsidRPr="00B40C92">
        <w:rPr>
          <w:rFonts w:ascii="Arial" w:eastAsia="Calibri" w:hAnsi="Arial" w:cs="Arial"/>
          <w:sz w:val="24"/>
        </w:rPr>
        <w:t xml:space="preserve"> – najstarejši leseni strop - ima latinski napis v gotski minuskuli: leta 1499 ga je izdelal kamniški tesar M. Blaž (M. Blas. </w:t>
      </w:r>
      <w:proofErr w:type="spellStart"/>
      <w:r w:rsidRPr="00B40C92">
        <w:rPr>
          <w:rFonts w:ascii="Arial" w:eastAsia="Calibri" w:hAnsi="Arial" w:cs="Arial"/>
          <w:sz w:val="24"/>
        </w:rPr>
        <w:t>Czimerman</w:t>
      </w:r>
      <w:proofErr w:type="spellEnd"/>
      <w:r w:rsidRPr="00B40C92">
        <w:rPr>
          <w:rFonts w:ascii="Arial" w:eastAsia="Calibri" w:hAnsi="Arial" w:cs="Arial"/>
          <w:sz w:val="24"/>
        </w:rPr>
        <w:t xml:space="preserve"> von </w:t>
      </w:r>
      <w:proofErr w:type="spellStart"/>
      <w:r w:rsidRPr="00B40C92">
        <w:rPr>
          <w:rFonts w:ascii="Arial" w:eastAsia="Calibri" w:hAnsi="Arial" w:cs="Arial"/>
          <w:sz w:val="24"/>
        </w:rPr>
        <w:t>Stein</w:t>
      </w:r>
      <w:proofErr w:type="spellEnd"/>
      <w:r w:rsidRPr="00B40C92">
        <w:rPr>
          <w:rFonts w:ascii="Arial" w:eastAsia="Calibri" w:hAnsi="Arial" w:cs="Arial"/>
          <w:sz w:val="24"/>
        </w:rPr>
        <w:t>)</w:t>
      </w:r>
    </w:p>
    <w:p w14:paraId="6A5AB10A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Pri nas najdemo samo dva poslikana stropa – dve grajski stavbi: na Cmureku in v Črnečah pri Dravogradu.</w:t>
      </w:r>
    </w:p>
    <w:p w14:paraId="3446C126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Freske</w:t>
      </w:r>
      <w:r w:rsidRPr="00B40C92">
        <w:rPr>
          <w:rFonts w:ascii="Arial" w:eastAsia="Calibri" w:hAnsi="Arial" w:cs="Arial"/>
          <w:sz w:val="24"/>
        </w:rPr>
        <w:t>: pri nas se iz srednjega veka niso ohranile</w:t>
      </w:r>
    </w:p>
    <w:p w14:paraId="196C9397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nam najbližje: Južna Tirolska in v </w:t>
      </w:r>
      <w:proofErr w:type="spellStart"/>
      <w:r w:rsidRPr="00B40C92">
        <w:rPr>
          <w:rFonts w:ascii="Arial" w:eastAsia="Calibri" w:hAnsi="Arial" w:cs="Arial"/>
          <w:sz w:val="24"/>
        </w:rPr>
        <w:t>Trentinu</w:t>
      </w:r>
      <w:proofErr w:type="spellEnd"/>
    </w:p>
    <w:p w14:paraId="7566D7F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najstarejše – 12. st. – pritlična sobica gradu </w:t>
      </w:r>
      <w:proofErr w:type="spellStart"/>
      <w:r w:rsidRPr="00B40C92">
        <w:rPr>
          <w:rFonts w:ascii="Arial" w:eastAsia="Calibri" w:hAnsi="Arial" w:cs="Arial"/>
          <w:sz w:val="24"/>
        </w:rPr>
        <w:t>Rodenegg</w:t>
      </w:r>
      <w:proofErr w:type="spellEnd"/>
      <w:r w:rsidRPr="00B40C92">
        <w:rPr>
          <w:rFonts w:ascii="Arial" w:eastAsia="Calibri" w:hAnsi="Arial" w:cs="Arial"/>
          <w:sz w:val="24"/>
        </w:rPr>
        <w:t xml:space="preserve">: predstavljena zgodba o </w:t>
      </w:r>
      <w:proofErr w:type="spellStart"/>
      <w:r w:rsidRPr="00B40C92">
        <w:rPr>
          <w:rFonts w:ascii="Arial" w:eastAsia="Calibri" w:hAnsi="Arial" w:cs="Arial"/>
          <w:sz w:val="24"/>
        </w:rPr>
        <w:t>Iwainu</w:t>
      </w:r>
      <w:proofErr w:type="spellEnd"/>
      <w:r w:rsidRPr="00B40C92">
        <w:rPr>
          <w:rFonts w:ascii="Arial" w:eastAsia="Calibri" w:hAnsi="Arial" w:cs="Arial"/>
          <w:sz w:val="24"/>
        </w:rPr>
        <w:t xml:space="preserve"> – junak iz viteške epike (mlajša izvedba na gradu </w:t>
      </w:r>
      <w:proofErr w:type="spellStart"/>
      <w:r w:rsidRPr="00B40C92">
        <w:rPr>
          <w:rFonts w:ascii="Arial" w:eastAsia="Calibri" w:hAnsi="Arial" w:cs="Arial"/>
          <w:sz w:val="24"/>
        </w:rPr>
        <w:t>Schmalkalden</w:t>
      </w:r>
      <w:proofErr w:type="spellEnd"/>
      <w:r w:rsidRPr="00B40C92">
        <w:rPr>
          <w:rFonts w:ascii="Arial" w:eastAsia="Calibri" w:hAnsi="Arial" w:cs="Arial"/>
          <w:sz w:val="24"/>
        </w:rPr>
        <w:t xml:space="preserve"> v Turingiji, danes Nemčija) – prizori viteških bojev</w:t>
      </w:r>
    </w:p>
    <w:p w14:paraId="05778C27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posebej znane freske s prizori viteškega življenja – grad </w:t>
      </w:r>
      <w:proofErr w:type="spellStart"/>
      <w:r w:rsidRPr="00B40C92">
        <w:rPr>
          <w:rFonts w:ascii="Arial" w:eastAsia="Calibri" w:hAnsi="Arial" w:cs="Arial"/>
          <w:sz w:val="24"/>
        </w:rPr>
        <w:t>Runkelstein</w:t>
      </w:r>
      <w:proofErr w:type="spellEnd"/>
      <w:r w:rsidRPr="00B40C92">
        <w:rPr>
          <w:rFonts w:ascii="Arial" w:eastAsia="Calibri" w:hAnsi="Arial" w:cs="Arial"/>
          <w:sz w:val="24"/>
        </w:rPr>
        <w:t xml:space="preserve"> pri </w:t>
      </w:r>
      <w:proofErr w:type="spellStart"/>
      <w:r w:rsidRPr="00B40C92">
        <w:rPr>
          <w:rFonts w:ascii="Arial" w:eastAsia="Calibri" w:hAnsi="Arial" w:cs="Arial"/>
          <w:sz w:val="24"/>
        </w:rPr>
        <w:t>Boznu</w:t>
      </w:r>
      <w:proofErr w:type="spellEnd"/>
      <w:r w:rsidRPr="00B40C92">
        <w:rPr>
          <w:rFonts w:ascii="Arial" w:eastAsia="Calibri" w:hAnsi="Arial" w:cs="Arial"/>
          <w:sz w:val="24"/>
        </w:rPr>
        <w:t xml:space="preserve">, Južna Tirolska: </w:t>
      </w:r>
      <w:proofErr w:type="spellStart"/>
      <w:r w:rsidRPr="00B40C92">
        <w:rPr>
          <w:rFonts w:ascii="Arial" w:eastAsia="Calibri" w:hAnsi="Arial" w:cs="Arial"/>
          <w:sz w:val="24"/>
        </w:rPr>
        <w:t>panoptikum</w:t>
      </w:r>
      <w:proofErr w:type="spellEnd"/>
      <w:r w:rsidRPr="00B40C92">
        <w:rPr>
          <w:rFonts w:ascii="Arial" w:eastAsia="Calibri" w:hAnsi="Arial" w:cs="Arial"/>
          <w:sz w:val="24"/>
        </w:rPr>
        <w:t xml:space="preserve"> motivov – turnirski, lovski, ribiški prizori, ljubezenski pari, pripoved o </w:t>
      </w:r>
      <w:proofErr w:type="spellStart"/>
      <w:r w:rsidRPr="00B40C92">
        <w:rPr>
          <w:rFonts w:ascii="Arial" w:eastAsia="Calibri" w:hAnsi="Arial" w:cs="Arial"/>
          <w:sz w:val="24"/>
        </w:rPr>
        <w:t>Tristanu</w:t>
      </w:r>
      <w:proofErr w:type="spellEnd"/>
      <w:r w:rsidRPr="00B40C92">
        <w:rPr>
          <w:rFonts w:ascii="Arial" w:eastAsia="Calibri" w:hAnsi="Arial" w:cs="Arial"/>
          <w:sz w:val="24"/>
        </w:rPr>
        <w:t xml:space="preserve"> in Izoldi naslikana v nežnih zelenih tonih v tehniki </w:t>
      </w:r>
      <w:proofErr w:type="spellStart"/>
      <w:r w:rsidRPr="00B40C92">
        <w:rPr>
          <w:rFonts w:ascii="Arial" w:eastAsia="Calibri" w:hAnsi="Arial" w:cs="Arial"/>
          <w:sz w:val="24"/>
        </w:rPr>
        <w:t>grisaille</w:t>
      </w:r>
      <w:proofErr w:type="spellEnd"/>
    </w:p>
    <w:p w14:paraId="564865D8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*</w:t>
      </w:r>
      <w:proofErr w:type="spellStart"/>
      <w:r w:rsidRPr="00B40C92">
        <w:rPr>
          <w:rFonts w:ascii="Arial" w:eastAsia="Calibri" w:hAnsi="Arial" w:cs="Arial"/>
          <w:sz w:val="24"/>
        </w:rPr>
        <w:t>Grisaille</w:t>
      </w:r>
      <w:proofErr w:type="spellEnd"/>
      <w:r w:rsidRPr="00B40C92">
        <w:rPr>
          <w:rFonts w:ascii="Arial" w:eastAsia="Calibri" w:hAnsi="Arial" w:cs="Arial"/>
          <w:sz w:val="24"/>
        </w:rPr>
        <w:t xml:space="preserve"> je tehnika risanja, gre za nanos barve v odtenkih sive ali druge nevtralne barve na način, da se ustvari prikaz svetlobe na papirju. S to tehniko se doseže učinek posnemanja kiparstva na papirju.</w:t>
      </w:r>
    </w:p>
    <w:p w14:paraId="3277F9B8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Pri nas so se freske iz 16. st., ki so delno temeljile na srednjeveškem izročilu – po 2. sv. vojni – izgubile:</w:t>
      </w:r>
    </w:p>
    <w:p w14:paraId="3FB3D10D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mokronoške freske z lovskim motivom – ni več</w:t>
      </w:r>
    </w:p>
    <w:p w14:paraId="7067A4F4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lastRenderedPageBreak/>
        <w:t>fragment (ohranjen ostanek kake stvaritve, navadno umetniške) lovskega prizora s Turjaka – izgubljeno</w:t>
      </w:r>
    </w:p>
    <w:p w14:paraId="53301E8C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freske v Gracarjevem </w:t>
      </w:r>
      <w:proofErr w:type="spellStart"/>
      <w:r w:rsidRPr="00B40C92">
        <w:rPr>
          <w:rFonts w:ascii="Arial" w:eastAsia="Calibri" w:hAnsi="Arial" w:cs="Arial"/>
          <w:sz w:val="24"/>
        </w:rPr>
        <w:t>turnu</w:t>
      </w:r>
      <w:proofErr w:type="spellEnd"/>
      <w:r w:rsidRPr="00B40C92">
        <w:rPr>
          <w:rFonts w:ascii="Arial" w:eastAsia="Calibri" w:hAnsi="Arial" w:cs="Arial"/>
          <w:sz w:val="24"/>
        </w:rPr>
        <w:t xml:space="preserve"> na Dolenjskem – uničeno</w:t>
      </w:r>
    </w:p>
    <w:p w14:paraId="7810CF13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Ohranjeno – prizor z ribičem in sokolarjem – Otočec. Isti motiv odkrit na gradu </w:t>
      </w:r>
      <w:proofErr w:type="spellStart"/>
      <w:r w:rsidRPr="00B40C92">
        <w:rPr>
          <w:rFonts w:ascii="Arial" w:eastAsia="Calibri" w:hAnsi="Arial" w:cs="Arial"/>
          <w:sz w:val="24"/>
        </w:rPr>
        <w:t>Švarcenštajn</w:t>
      </w:r>
      <w:proofErr w:type="spellEnd"/>
      <w:r w:rsidRPr="00B40C92">
        <w:rPr>
          <w:rFonts w:ascii="Arial" w:eastAsia="Calibri" w:hAnsi="Arial" w:cs="Arial"/>
          <w:sz w:val="24"/>
        </w:rPr>
        <w:t xml:space="preserve"> pri Velenju – preneseno v muzej. Poslikavo s konca 15. st. najdemo še v kapeli sv. Jurija na Ljubljanskem gradu.</w:t>
      </w:r>
    </w:p>
    <w:p w14:paraId="37E51386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Tapiserije</w:t>
      </w:r>
      <w:r w:rsidRPr="00B40C92">
        <w:rPr>
          <w:rFonts w:ascii="Arial" w:eastAsia="Calibri" w:hAnsi="Arial" w:cs="Arial"/>
          <w:sz w:val="24"/>
        </w:rPr>
        <w:t xml:space="preserve"> (ročno tkana, navadno stenska preproga s figuralnimi, rastlinskimi motivi):</w:t>
      </w:r>
    </w:p>
    <w:p w14:paraId="6A2ACCD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tapiserija kraljice Matilde iz </w:t>
      </w:r>
      <w:proofErr w:type="spellStart"/>
      <w:r w:rsidRPr="00B40C92">
        <w:rPr>
          <w:rFonts w:ascii="Arial" w:eastAsia="Calibri" w:hAnsi="Arial" w:cs="Arial"/>
          <w:sz w:val="24"/>
        </w:rPr>
        <w:t>Bayeuxa</w:t>
      </w:r>
      <w:proofErr w:type="spellEnd"/>
      <w:r w:rsidRPr="00B40C92">
        <w:rPr>
          <w:rFonts w:ascii="Arial" w:eastAsia="Calibri" w:hAnsi="Arial" w:cs="Arial"/>
          <w:sz w:val="24"/>
        </w:rPr>
        <w:t xml:space="preserve"> v Franciji – ena najstarejših, 11. st.: dolžina 60 metrov, višina 60 cm (vezen trak): upodobljena je zmaga Normanov nad Anglosasi v bitki pri Hastingsu</w:t>
      </w:r>
    </w:p>
    <w:p w14:paraId="0700AFFE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motivi na tapiserijah: upodobitve lova, viteške ljubezni ali simboličnega zaprtega vrta, prizori iz vsakdanjega viteškega življenja, motivi iz viteških romanov, srednjeveška simbolika</w:t>
      </w:r>
    </w:p>
    <w:p w14:paraId="406C67FC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Vezenje</w:t>
      </w:r>
      <w:r w:rsidRPr="00B40C92">
        <w:rPr>
          <w:rFonts w:ascii="Arial" w:eastAsia="Calibri" w:hAnsi="Arial" w:cs="Arial"/>
          <w:sz w:val="24"/>
        </w:rPr>
        <w:t>: s tem so se ukvarjali – grajske gospe, nune v samostanih, poklicni vezilci ali vezilje.</w:t>
      </w:r>
    </w:p>
    <w:p w14:paraId="19DDF7AE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Vezli so: mašne prte, plašče in </w:t>
      </w:r>
      <w:proofErr w:type="spellStart"/>
      <w:r w:rsidRPr="00B40C92">
        <w:rPr>
          <w:rFonts w:ascii="Arial" w:eastAsia="Calibri" w:hAnsi="Arial" w:cs="Arial"/>
          <w:sz w:val="24"/>
        </w:rPr>
        <w:t>antependije</w:t>
      </w:r>
      <w:proofErr w:type="spellEnd"/>
      <w:r w:rsidRPr="00B40C92">
        <w:rPr>
          <w:rFonts w:ascii="Arial" w:eastAsia="Calibri" w:hAnsi="Arial" w:cs="Arial"/>
          <w:sz w:val="24"/>
        </w:rPr>
        <w:t xml:space="preserve"> (je poslikana ali izrezljana plošča na sprednji strani oltarne mize ali bogato vezena tkanina (oltarno pregrinjalo) prednje strani oltarja) – imenitni </w:t>
      </w:r>
      <w:proofErr w:type="spellStart"/>
      <w:r w:rsidRPr="00B40C92">
        <w:rPr>
          <w:rFonts w:ascii="Arial" w:eastAsia="Calibri" w:hAnsi="Arial" w:cs="Arial"/>
          <w:sz w:val="24"/>
        </w:rPr>
        <w:t>antependij</w:t>
      </w:r>
      <w:proofErr w:type="spellEnd"/>
      <w:r w:rsidRPr="00B40C92">
        <w:rPr>
          <w:rFonts w:ascii="Arial" w:eastAsia="Calibri" w:hAnsi="Arial" w:cs="Arial"/>
          <w:sz w:val="24"/>
        </w:rPr>
        <w:t xml:space="preserve"> imamo iz 14. st., po naročilu salzburškega nadškofa so ga izvezli na Ptuju: predstavljeni so prizori iz Kristusovega življenja in trpljenja, vmes so doprsne podobe prerokov in dveh škofov. Mojstrovina je delo neznanega mojstra.</w:t>
      </w:r>
    </w:p>
    <w:p w14:paraId="73738C79" w14:textId="77777777" w:rsidR="00B40C92" w:rsidRPr="00B40C92" w:rsidRDefault="00B40C92" w:rsidP="00B40C92">
      <w:pPr>
        <w:rPr>
          <w:rFonts w:ascii="Arial" w:eastAsia="Calibri" w:hAnsi="Arial" w:cs="Arial"/>
          <w:b/>
          <w:bCs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Bivalni prostori na srednjeveških gradovih</w:t>
      </w:r>
    </w:p>
    <w:p w14:paraId="32E0FBFD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pohištvo je skromno: peči, ob stenah so bile klopi, skrinje, kasneje še miza ali obstenski umivalnik</w:t>
      </w:r>
    </w:p>
    <w:p w14:paraId="7C2FE077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zidne omarice – za shrambo drobnih predmetov, lep ohranjen primer je na gradu Jama pri Postojni</w:t>
      </w:r>
    </w:p>
    <w:p w14:paraId="53C320FA" w14:textId="77777777" w:rsidR="00B40C92" w:rsidRPr="00B40C92" w:rsidRDefault="00B40C92" w:rsidP="00B40C92">
      <w:pPr>
        <w:rPr>
          <w:rFonts w:ascii="Arial" w:eastAsia="Calibri" w:hAnsi="Arial" w:cs="Arial"/>
          <w:b/>
          <w:bCs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Notranji prostori na gradovih:</w:t>
      </w:r>
    </w:p>
    <w:p w14:paraId="7FD4F87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dnevna oz. sprejemna soba</w:t>
      </w:r>
    </w:p>
    <w:p w14:paraId="284C479E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zasebna soba od gospe ali gospoda: postelja, klečalnik, knjižna polica</w:t>
      </w:r>
    </w:p>
    <w:p w14:paraId="11644B59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tudi v posteljah na gradovih je pogosto spalo več ljudi hkrati, v eni zakonca, v drugi otroci – niso pa grajski spali po klopeh</w:t>
      </w:r>
    </w:p>
    <w:p w14:paraId="4FAB4BBB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izbe (sobice) za pisarja ali grajskega kaplana so bile skromnejše</w:t>
      </w:r>
    </w:p>
    <w:p w14:paraId="798519D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čumnate ali </w:t>
      </w:r>
      <w:proofErr w:type="spellStart"/>
      <w:r w:rsidRPr="00B40C92">
        <w:rPr>
          <w:rFonts w:ascii="Arial" w:eastAsia="Calibri" w:hAnsi="Arial" w:cs="Arial"/>
          <w:sz w:val="24"/>
        </w:rPr>
        <w:t>fištrne</w:t>
      </w:r>
      <w:proofErr w:type="spellEnd"/>
      <w:r w:rsidRPr="00B40C92">
        <w:rPr>
          <w:rFonts w:ascii="Arial" w:eastAsia="Calibri" w:hAnsi="Arial" w:cs="Arial"/>
          <w:sz w:val="24"/>
        </w:rPr>
        <w:t xml:space="preserve"> za pomožne posle (služabnike) so bile zelo skromne</w:t>
      </w:r>
    </w:p>
    <w:p w14:paraId="023CAC24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hlapci so spali na podstrešju ali v hlevu</w:t>
      </w:r>
    </w:p>
    <w:p w14:paraId="6CA4978C" w14:textId="77777777" w:rsidR="00B40C92" w:rsidRPr="00817FBB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kuharice in hišne so spale v kuhinji</w:t>
      </w:r>
    </w:p>
    <w:p w14:paraId="0C6456D9" w14:textId="77777777" w:rsidR="00B40C92" w:rsidRPr="00B40C92" w:rsidRDefault="00B40C92" w:rsidP="00B40C92">
      <w:pPr>
        <w:ind w:left="720"/>
        <w:rPr>
          <w:rFonts w:ascii="Arial" w:eastAsia="Calibri" w:hAnsi="Arial" w:cs="Arial"/>
          <w:sz w:val="24"/>
        </w:rPr>
      </w:pPr>
    </w:p>
    <w:p w14:paraId="0156D817" w14:textId="77777777" w:rsidR="00B40C92" w:rsidRPr="00B40C92" w:rsidRDefault="00B40C92" w:rsidP="00B40C92">
      <w:pPr>
        <w:rPr>
          <w:rFonts w:ascii="Arial" w:eastAsia="Calibri" w:hAnsi="Arial" w:cs="Arial"/>
          <w:b/>
          <w:bCs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lastRenderedPageBreak/>
        <w:t>Ogrevanje na gradovih:</w:t>
      </w:r>
    </w:p>
    <w:p w14:paraId="7BACA911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najprej ogrevali en sam prostor, kjer se je čez dan zadrževala gospoda</w:t>
      </w:r>
    </w:p>
    <w:p w14:paraId="29DEF2A8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najprej kamini, kasneje lončene peči</w:t>
      </w:r>
    </w:p>
    <w:p w14:paraId="690FD140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pečnice – imenitne, reliefno oblikovane – prave kiparske mojstrovine. Motivi: ornamentalni, mitične živali in oklepljeni vitezi</w:t>
      </w:r>
    </w:p>
    <w:p w14:paraId="1EDB634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specializirane delavnice za izdelavo pečnic, ki so bile prevlečene z barvno glazuro</w:t>
      </w:r>
    </w:p>
    <w:p w14:paraId="617BC11A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s pečmi so začeli opremljati tudi sobe, kjer so se zadrževale ženske – </w:t>
      </w:r>
      <w:proofErr w:type="spellStart"/>
      <w:r w:rsidRPr="00B40C92">
        <w:rPr>
          <w:rFonts w:ascii="Arial" w:eastAsia="Calibri" w:hAnsi="Arial" w:cs="Arial"/>
          <w:sz w:val="24"/>
        </w:rPr>
        <w:t>kemenate</w:t>
      </w:r>
      <w:proofErr w:type="spellEnd"/>
    </w:p>
    <w:p w14:paraId="63ABF263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prenosni železni ogrevalniki</w:t>
      </w:r>
    </w:p>
    <w:p w14:paraId="567EA80A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postelje grajskih gospa so greli s pogretimi kamni in pozneje opeko</w:t>
      </w:r>
    </w:p>
    <w:p w14:paraId="54016CEF" w14:textId="77777777" w:rsidR="00B40C92" w:rsidRPr="00B40C92" w:rsidRDefault="00B40C92" w:rsidP="00B40C92">
      <w:pPr>
        <w:rPr>
          <w:rFonts w:ascii="Arial" w:eastAsia="Calibri" w:hAnsi="Arial" w:cs="Arial"/>
          <w:b/>
          <w:bCs/>
          <w:sz w:val="24"/>
        </w:rPr>
      </w:pPr>
      <w:r w:rsidRPr="00B40C92">
        <w:rPr>
          <w:rFonts w:ascii="Arial" w:eastAsia="Calibri" w:hAnsi="Arial" w:cs="Arial"/>
          <w:b/>
          <w:bCs/>
          <w:sz w:val="24"/>
        </w:rPr>
        <w:t>Kuhinje na gradovih</w:t>
      </w:r>
    </w:p>
    <w:p w14:paraId="55BCFCD7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avtentična (izvirna) srednjeveška kuhinja se pri nas ni nikjer ohranila</w:t>
      </w:r>
    </w:p>
    <w:p w14:paraId="4E3CB326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imamo ohranjene pripovedi in slike: miniature v </w:t>
      </w:r>
      <w:proofErr w:type="spellStart"/>
      <w:r w:rsidRPr="00B40C92">
        <w:rPr>
          <w:rFonts w:ascii="Arial" w:eastAsia="Calibri" w:hAnsi="Arial" w:cs="Arial"/>
          <w:sz w:val="24"/>
        </w:rPr>
        <w:t>iluminiranih</w:t>
      </w:r>
      <w:proofErr w:type="spellEnd"/>
      <w:r w:rsidRPr="00B40C92">
        <w:rPr>
          <w:rFonts w:ascii="Arial" w:eastAsia="Calibri" w:hAnsi="Arial" w:cs="Arial"/>
          <w:sz w:val="24"/>
        </w:rPr>
        <w:t xml:space="preserve"> srednjeveških kodeksih, poslikave srednjeveških cerkva in grajskih stavb</w:t>
      </w:r>
    </w:p>
    <w:p w14:paraId="09B199FE" w14:textId="77777777" w:rsidR="00B40C92" w:rsidRPr="00B40C92" w:rsidRDefault="00B40C92" w:rsidP="00B40C92">
      <w:pPr>
        <w:numPr>
          <w:ilvl w:val="0"/>
          <w:numId w:val="2"/>
        </w:num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 xml:space="preserve">freska Tomaža Beljaškega (okoli 1480): prizor Kristusovega rojstva, nas liki je nizko ognjišče, kjer se greje lončena posoda, na verigi je obešen kotlič, nizka klop in zibka – podobno ognjišče je tudi na freski v cerkvi Sv. Trojice v Hrastovljah iz 1490, delo mojstra </w:t>
      </w:r>
      <w:proofErr w:type="spellStart"/>
      <w:r w:rsidRPr="00B40C92">
        <w:rPr>
          <w:rFonts w:ascii="Arial" w:eastAsia="Calibri" w:hAnsi="Arial" w:cs="Arial"/>
          <w:sz w:val="24"/>
        </w:rPr>
        <w:t>Johannesa</w:t>
      </w:r>
      <w:proofErr w:type="spellEnd"/>
      <w:r w:rsidRPr="00B40C92">
        <w:rPr>
          <w:rFonts w:ascii="Arial" w:eastAsia="Calibri" w:hAnsi="Arial" w:cs="Arial"/>
          <w:sz w:val="24"/>
        </w:rPr>
        <w:t xml:space="preserve"> iz </w:t>
      </w:r>
      <w:proofErr w:type="spellStart"/>
      <w:r w:rsidRPr="00B40C92">
        <w:rPr>
          <w:rFonts w:ascii="Arial" w:eastAsia="Calibri" w:hAnsi="Arial" w:cs="Arial"/>
          <w:sz w:val="24"/>
        </w:rPr>
        <w:t>Kastva</w:t>
      </w:r>
      <w:proofErr w:type="spellEnd"/>
      <w:r w:rsidRPr="00B40C92">
        <w:rPr>
          <w:rFonts w:ascii="Arial" w:eastAsia="Calibri" w:hAnsi="Arial" w:cs="Arial"/>
          <w:sz w:val="24"/>
        </w:rPr>
        <w:t xml:space="preserve"> in freska v cerkvi sv. Primoža in Felicijana nad Kamnikom</w:t>
      </w:r>
    </w:p>
    <w:p w14:paraId="7D6D48F0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  <w:r w:rsidRPr="00B40C92">
        <w:rPr>
          <w:rFonts w:ascii="Arial" w:eastAsia="Calibri" w:hAnsi="Arial" w:cs="Arial"/>
          <w:sz w:val="24"/>
        </w:rPr>
        <w:t>V številnih grajskih stavbah so za vse družinske člane in redke posle kuhali kar v dnevnem prostoru, v domačem kaminu. Srednjeveška iznajdba – napa – je odvajala dim skozi posebno tuljavo na prosto.</w:t>
      </w:r>
    </w:p>
    <w:p w14:paraId="64940AB5" w14:textId="77777777" w:rsidR="00B40C92" w:rsidRPr="00B40C92" w:rsidRDefault="00B40C92" w:rsidP="00B40C92">
      <w:pPr>
        <w:rPr>
          <w:rFonts w:ascii="Arial" w:eastAsia="Calibri" w:hAnsi="Arial" w:cs="Arial"/>
          <w:sz w:val="24"/>
        </w:rPr>
      </w:pPr>
    </w:p>
    <w:p w14:paraId="13D1C9AB" w14:textId="77777777" w:rsidR="001D4B4F" w:rsidRPr="001D4B4F" w:rsidRDefault="001D4B4F" w:rsidP="001D4B4F">
      <w:pPr>
        <w:rPr>
          <w:rFonts w:ascii="Arial" w:eastAsia="Calibri" w:hAnsi="Arial" w:cs="Arial"/>
          <w:sz w:val="24"/>
        </w:rPr>
      </w:pPr>
    </w:p>
    <w:p w14:paraId="4AB408A8" w14:textId="77777777" w:rsidR="00AE1AAC" w:rsidRPr="00817FBB" w:rsidRDefault="00AE1AAC">
      <w:pPr>
        <w:rPr>
          <w:rFonts w:ascii="Arial" w:hAnsi="Arial" w:cs="Arial"/>
        </w:rPr>
      </w:pPr>
    </w:p>
    <w:p w14:paraId="0B39C914" w14:textId="77777777" w:rsidR="00817FBB" w:rsidRPr="00817FBB" w:rsidRDefault="00817FBB">
      <w:pPr>
        <w:rPr>
          <w:rFonts w:ascii="Arial" w:hAnsi="Arial" w:cs="Arial"/>
        </w:rPr>
      </w:pPr>
    </w:p>
    <w:p w14:paraId="333B1AA6" w14:textId="77777777" w:rsidR="00817FBB" w:rsidRPr="00817FBB" w:rsidRDefault="00817FBB">
      <w:pPr>
        <w:rPr>
          <w:rFonts w:ascii="Arial" w:hAnsi="Arial" w:cs="Arial"/>
        </w:rPr>
      </w:pPr>
    </w:p>
    <w:p w14:paraId="4F7B8176" w14:textId="77777777" w:rsidR="00817FBB" w:rsidRPr="00817FBB" w:rsidRDefault="00817FBB">
      <w:pPr>
        <w:rPr>
          <w:rFonts w:ascii="Arial" w:hAnsi="Arial" w:cs="Arial"/>
        </w:rPr>
      </w:pPr>
    </w:p>
    <w:p w14:paraId="559000CD" w14:textId="77777777" w:rsidR="00817FBB" w:rsidRPr="00817FBB" w:rsidRDefault="00817FBB">
      <w:pPr>
        <w:rPr>
          <w:rFonts w:ascii="Arial" w:hAnsi="Arial" w:cs="Arial"/>
        </w:rPr>
      </w:pPr>
    </w:p>
    <w:p w14:paraId="6FFF14DA" w14:textId="77777777" w:rsidR="00817FBB" w:rsidRPr="00817FBB" w:rsidRDefault="00817FBB">
      <w:pPr>
        <w:rPr>
          <w:rFonts w:ascii="Arial" w:hAnsi="Arial" w:cs="Arial"/>
        </w:rPr>
      </w:pPr>
    </w:p>
    <w:p w14:paraId="6DC6FD51" w14:textId="77777777" w:rsidR="00817FBB" w:rsidRPr="00817FBB" w:rsidRDefault="00817FBB">
      <w:pPr>
        <w:rPr>
          <w:rFonts w:ascii="Arial" w:hAnsi="Arial" w:cs="Arial"/>
        </w:rPr>
      </w:pPr>
    </w:p>
    <w:p w14:paraId="0BD76A4E" w14:textId="77777777" w:rsidR="00817FBB" w:rsidRPr="00817FBB" w:rsidRDefault="00817FBB">
      <w:pPr>
        <w:rPr>
          <w:rFonts w:ascii="Arial" w:hAnsi="Arial" w:cs="Arial"/>
        </w:rPr>
      </w:pPr>
    </w:p>
    <w:p w14:paraId="7D3DCCCF" w14:textId="77777777" w:rsidR="00817FBB" w:rsidRPr="00817FBB" w:rsidRDefault="00817FBB">
      <w:pPr>
        <w:rPr>
          <w:rFonts w:ascii="Arial" w:hAnsi="Arial" w:cs="Arial"/>
        </w:rPr>
      </w:pPr>
    </w:p>
    <w:p w14:paraId="2ADCAAE5" w14:textId="77777777" w:rsidR="00817FBB" w:rsidRPr="00817FBB" w:rsidRDefault="00817FBB">
      <w:pPr>
        <w:rPr>
          <w:rFonts w:ascii="Arial" w:hAnsi="Arial" w:cs="Arial"/>
        </w:rPr>
      </w:pPr>
    </w:p>
    <w:p w14:paraId="67F5FB41" w14:textId="3869C55C" w:rsidR="00817FBB" w:rsidRPr="00817FBB" w:rsidRDefault="00817FBB" w:rsidP="00817FB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u w:val="single"/>
          <w14:ligatures w14:val="standardContextual"/>
        </w:rPr>
      </w:pPr>
      <w:r w:rsidRPr="00817FBB">
        <w:rPr>
          <w:rFonts w:ascii="Arial" w:eastAsia="Aptos" w:hAnsi="Arial" w:cs="Arial"/>
          <w:b/>
          <w:bCs/>
          <w:kern w:val="2"/>
          <w:sz w:val="24"/>
          <w:szCs w:val="24"/>
          <w:u w:val="single"/>
          <w14:ligatures w14:val="standardContextual"/>
        </w:rPr>
        <w:t>SKROMNO OGNJIŠČE, ČADASTA KUHINJA</w:t>
      </w:r>
      <w:r w:rsidR="00DA1F88">
        <w:rPr>
          <w:rFonts w:ascii="Arial" w:eastAsia="Aptos" w:hAnsi="Arial" w:cs="Arial"/>
          <w:b/>
          <w:bCs/>
          <w:kern w:val="2"/>
          <w:sz w:val="24"/>
          <w:szCs w:val="24"/>
          <w:u w:val="single"/>
          <w14:ligatures w14:val="standardContextual"/>
        </w:rPr>
        <w:t xml:space="preserve"> (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Tekst govori o značilnostih srednjeveških kuhinj, skromne kaminske kuhinje.</w:t>
      </w:r>
      <w:r w:rsidR="00DA1F88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)</w:t>
      </w:r>
    </w:p>
    <w:p w14:paraId="62B4DB0E" w14:textId="77777777" w:rsidR="00817FBB" w:rsidRPr="00817FBB" w:rsidRDefault="00817FBB" w:rsidP="00817FB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F449E3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Praviloma so na </w:t>
      </w:r>
      <w:r w:rsidRPr="00E3438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MINISTERIALSKIH STAVBAH IN STOLPASTIH DVORIH,</w:t>
      </w:r>
      <w:r w:rsidRPr="00E3438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ker so bili omejeni s prostorom, kuhali za vse družinske člane in morebitne POSLE kar v </w:t>
      </w:r>
      <w:r w:rsidRPr="00E3438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DNEVNEM PROSTORU v domačem kaminu, ki je bilo v kot postavljeno OGNJIŠČE, izpopolnjeno z NAPO</w:t>
      </w:r>
      <w:r w:rsidRPr="00E3438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srednejveško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iznajdbo, ki je odvajala dim skozi posebno tuljavo na prosto. Nekdaj ČADASTI skupni prostor se je v Alpskem svetu v 18. in 19. stol spremenil v prijazno izbo, kjer so poskrbeli za hrano: v kotličku, na rešetki, ražnju in ostalih pripomočkih.</w:t>
      </w:r>
    </w:p>
    <w:p w14:paraId="1677C1E3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Značilni srednjeveški kamin in čadasto kuhinjo so našli ob prenovi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gardu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Jama pri Postojni. Kamin so opustili v 16. stol. za posle in oborožence pa so hrano pripravljali globoko v jami, nad gradom v refugiju – pozneje Erazmov grad.</w:t>
      </w:r>
    </w:p>
    <w:p w14:paraId="0B55E3A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Ločena priprava hrane za gospode in posle se začne takrat, ko so bili na voljo ločeni prostori za pripravo. O njih naj bi izvedeli iz ohranjenih srednjeveških in zgodnjesrednjeveških inventarnih popisov – vendar ti omenjajo le naštevanje kuhinjskega pribora, zlasti posodja.</w:t>
      </w:r>
    </w:p>
    <w:p w14:paraId="790A59D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LOŠKI GRAD, inventarni popis 1321 – v kuhinji so bili trije celi in en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polomjen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kotlič, skodelica, nova in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stararešetka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železen in kamnit možnar in dva sekača.</w:t>
      </w:r>
    </w:p>
    <w:p w14:paraId="1D26BDAB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VURBERK – 1525: železni kozli za ognjišče, ponve, zajemalke, sekače, kositrne sklede, pladnji, krožniki, raženj, rešetke, trinožniki, možnarji, tolkači, sklede in pokrovke.</w:t>
      </w:r>
    </w:p>
    <w:p w14:paraId="7247141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 ureditvi kuhinje: ognjišču, pohištvu ni podatkov.</w:t>
      </w:r>
    </w:p>
    <w:p w14:paraId="2BDBE2A6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u w:val="single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Zato pa imamo za primerjavo sodoben opis srednjeveških kuhinj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na gradovih v soseščini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</w:t>
      </w:r>
    </w:p>
    <w:p w14:paraId="2D92B7AC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FF0000"/>
          <w:kern w:val="2"/>
          <w:sz w:val="24"/>
          <w:szCs w:val="24"/>
          <w:u w:val="single"/>
          <w14:ligatures w14:val="standardContextual"/>
        </w:rPr>
        <w:t>Tirolska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Fridberg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pri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Voldersu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: vzhodna stena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bergfida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vstopamo iz zadnjega kota grajskega dvorišča. Slika str. 78. </w:t>
      </w:r>
      <w:r w:rsidRPr="00E3438E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Zidano ognjišče, velik pomen je imel plamen ognjišča.</w:t>
      </w:r>
      <w:r w:rsidRPr="00E3438E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Najdbe: železno kuhinjsko posodje, kresilo, koze, obračalo z urnim mehanizmom, priprava za pečenje z vetrnico, ki s pomočjo toplote z ognjišča obrača ražnja.</w:t>
      </w:r>
    </w:p>
    <w:p w14:paraId="709D124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SLIKE prikazujejo notranjost gradu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Trostburg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na J Tirolskem: police na katere so odlagali kuhinjske pripomočke in potrebščine.</w:t>
      </w:r>
    </w:p>
    <w:p w14:paraId="54D2407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Slika gradu: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Reifenstein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na J Tirolskem, leto 1100: notranjost grajske kuhinje.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 str. 79 je opis kuhinje: od saj počrnela kuhinja, prizidek za ognjišče, dimna tuljava, vzidana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izlivnica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na težkih stropnih tramovih so obešeni drogovi za sušenje mesa. Nad kuhinjo je jedilna shramba – tla so iz estriha. Vgrajen »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Drendl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« - vrtljiv lesen steber na njem pa druga nad drugo okrogle plošče, ki varujejo zalogo hrane pred mišmi. Lesena skrinja. Na istih principih je zasnovana kuhinja v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:u w:val="single"/>
          <w14:ligatures w14:val="standardContextual"/>
        </w:rPr>
        <w:t>tolminski muzejski zbirki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, ki se razen po velikosti v ničemer ne razlikuje od srednjeveških kuhinj: </w:t>
      </w:r>
    </w:p>
    <w:p w14:paraId="21003B5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-široko ognjišče z vdolbinami za kurjavo,</w:t>
      </w:r>
    </w:p>
    <w:p w14:paraId="20F1938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- grelna površina je prekrita s kamnitimi ploščami ali estrihom,</w:t>
      </w:r>
    </w:p>
    <w:p w14:paraId="6EB6A0B3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- napa</w:t>
      </w:r>
    </w:p>
    <w:p w14:paraId="6F3FE55E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police s posodjem, omarica, odlagalna klop,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sklednik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 OPREMA JE SKROMNA.</w:t>
      </w:r>
    </w:p>
    <w:p w14:paraId="014F282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Pozornost usmeri na slike str. 80. –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romanski grad PODSREDA v Sloveniji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; poskus rekonstrukcije stare grajske kuhinje: odprto ognjišče, odlagalne police.</w:t>
      </w:r>
    </w:p>
    <w:p w14:paraId="54C54F3E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307DD1E5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Ostanki najstarejše kuhinje prepoznavamo v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bergfridu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, druga polovica 12. stol. grad ŠALEK pri VELENJU:</w:t>
      </w:r>
    </w:p>
    <w:p w14:paraId="65EA115C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urejena v obokanem pritličju,</w:t>
      </w:r>
    </w:p>
    <w:p w14:paraId="5FA8E816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>dostopna neposredno iz palacija,</w:t>
      </w:r>
    </w:p>
    <w:p w14:paraId="6DDC82E2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obokana niša in dimnik,</w:t>
      </w:r>
    </w:p>
    <w:p w14:paraId="3F9611B6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zaradi neprimernosti so ga zgodaj opustili.</w:t>
      </w:r>
    </w:p>
    <w:p w14:paraId="7B324576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BERGFRID je visok stolp, ki se ga običajno najde na gradovih iz srednjega veka v nemško govorečem prostoru in državah pod nemškim vplivom. </w:t>
      </w:r>
    </w:p>
    <w:p w14:paraId="529FB19C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Grad Planina pri Sevnici kaže zelo skromno kuhinjo. Uredili so jo na podestu stopnišča.</w:t>
      </w:r>
    </w:p>
    <w:p w14:paraId="536D7D52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Tradicija skromnih kaminskih kuhinj v srednjem veku ni odmrla. Najdemo jih na odročnih, porušenih dvorcih kot sta bila SMUK pri Semiču, Turn pri Dragatušu v Beli krajini in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Strmol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pri Rogatcu.</w:t>
      </w:r>
    </w:p>
    <w:p w14:paraId="2A6D8FDA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834689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POMNI: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br/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grajske kuhinje so bile na manjših grajskih stavbah SKROMNE. Njihovo vlogo so opravljali VEČJI ALI MANJŠI KAMINI v osrednjih bivalnih prostorih, katerih KURIŠČA so bila kar na TLEH na estrihu. KORAK do samostojne kuhinje je bil, če je prvotno k steni prislonjen kamin nadomestila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poglobljena NIŠA, saj je tako nastal nov prostor.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TO kažejo ognjišča na Krasu, Istri, v Brdih, ki jih označujejo za SPAHNJENICE. </w:t>
      </w:r>
    </w:p>
    <w:p w14:paraId="1D9D9D96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HIŠA S SPAHNJENICO: zunanja stran mediteranske hiše, prizidan prostor z odprtim ognjiščem in dimnikom.</w:t>
      </w:r>
    </w:p>
    <w:p w14:paraId="42B33B77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V Spodnjem Kobdilju so se sredi vasi ohranile kar tri in še vedno pritegnejo našo pozornost s svojo prvobitnostjo.</w:t>
      </w:r>
    </w:p>
    <w:p w14:paraId="70FD120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STR. 81, slike: primer kuharja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1475, v »Hišni knjigi«.</w:t>
      </w:r>
    </w:p>
    <w:p w14:paraId="37A89F0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Freske v cerkvi Sv. Helene v Gradišču pri Divači in Sv. Primoža in Felicijana nad Kamnikom: kuharja spremljata pohod Svetih treh kraljev. </w:t>
      </w:r>
    </w:p>
    <w:p w14:paraId="5AE9DAA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5877512D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NA GRADU NEMANJENI PROSTORI ZA HRANO POLEG KUHINJE</w:t>
      </w:r>
    </w:p>
    <w:p w14:paraId="747210D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56FE3FEF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PEKA KRUHA</w:t>
      </w:r>
    </w:p>
    <w:p w14:paraId="72E796A7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Ker ga je bilo na kaminih in ognjiščih težko peči so imeli na PROSTEM STOJEČE KRUŠNE PEČI. Danes jih poznamo po upodobitvah v slovitem srednjeveškem PRIROČNIKU iz 14. stol. o zdravilnih lastnostih različnih sadežev in zeli: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KODEKS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Tacuinum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Sanitatis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, kjer sličice ilustrirajo poglavje o dobrih in slabih lastnostih kruha. </w:t>
      </w:r>
    </w:p>
    <w:p w14:paraId="398B74E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Navajajo, da je beli  kruh iz pšenične moke </w:t>
      </w:r>
    </w:p>
    <w:p w14:paraId="3610EC6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prednost, če je dobro pečen in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limoninorumen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, </w:t>
      </w:r>
    </w:p>
    <w:p w14:paraId="424927FE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koristen, ker telo masti </w:t>
      </w:r>
    </w:p>
    <w:p w14:paraId="0B90248D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- škodljiv, ker povzroča zaprtje. </w:t>
      </w:r>
    </w:p>
    <w:p w14:paraId="33D6F09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TEMEN ima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prednsot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:</w:t>
      </w:r>
    </w:p>
    <w:p w14:paraId="57D7BF1E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če vsebuje malo otrobov</w:t>
      </w:r>
    </w:p>
    <w:p w14:paraId="0ACBD6F1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preden ga pojemo eno noč počiva </w:t>
      </w:r>
    </w:p>
    <w:p w14:paraId="49018463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umirja trebuh</w:t>
      </w:r>
    </w:p>
    <w:p w14:paraId="5A40A394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povzroča garje in srbež.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</w:t>
      </w:r>
    </w:p>
    <w:p w14:paraId="7CD047E4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</w:p>
    <w:p w14:paraId="5D6301F1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Str. 82 slika iz kodeksa: ob domačem kaminu pripravljajo drobovino, gospodinja pripravlja beli sir.</w:t>
      </w:r>
    </w:p>
    <w:p w14:paraId="3A4E6E2A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6DE52582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V srednjem veku so tudi za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krušne peči veljali posebni PRAVNI PREDPISI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(kot za svinjake in stranišča):</w:t>
      </w:r>
    </w:p>
    <w:p w14:paraId="0ADCEDC8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vsaj tri korake odmaknjen od ograje</w:t>
      </w:r>
    </w:p>
    <w:p w14:paraId="589AC761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skrb za varnost pred požari (zanetile bi ga lahko iskre na sosedovem dvorišču)</w:t>
      </w:r>
    </w:p>
    <w:p w14:paraId="44DFB725" w14:textId="77777777" w:rsidR="00817FBB" w:rsidRPr="00817FBB" w:rsidRDefault="00817FBB" w:rsidP="00817F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za gradove to ni bilo pomembno.</w:t>
      </w:r>
    </w:p>
    <w:p w14:paraId="5581D74A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712D0B58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Srednjeveški viri omenjajo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KRUŠNE PEČI NA KOLESIH. 1415 cerkveni koncil v KONSTANCI: vitezi in celjska groha Herman II. in Friderik II. Kronist ULRIK RICHENTAL </w:t>
      </w: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piše, »da so bili tu peki s </w:t>
      </w:r>
      <w:proofErr w:type="spellStart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krušnemi</w:t>
      </w:r>
      <w:proofErr w:type="spellEnd"/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pečni, ki so jih pripeljali na vozovih, pripravljali paštete in pekli kruh...«</w:t>
      </w:r>
    </w:p>
    <w:p w14:paraId="68192A86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288144C0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V srednjem veku so POMENBNO VLOGO IMELI TUDI PROSTORI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ZA DIMLJENJE IN VOJENJE DOMAČEGA IN DIVJEČINSKEGA MESA.</w:t>
      </w:r>
    </w:p>
    <w:p w14:paraId="02374D13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Hladilnikov, zamrzovalnih skrinj takrat še niso imeli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. PREKAJENO MESO  </w:t>
      </w: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je bilo zagotovilo, da je gosposka v zimskih mesecih imela pestre in izdatne obroke.</w:t>
      </w:r>
    </w:p>
    <w:p w14:paraId="1E9484C8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Na manjših gradovih so meso DIMILI, kot pri nas do nedavnega na podeželju.</w:t>
      </w:r>
    </w:p>
    <w:p w14:paraId="42B6ACF2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Na večji gradovih pa so imeli posebne DIMNICE in VOJIVNICE. Manjši prostori s samostojnim kuriščem, nad katerim so bile v stene vpeti DROGOVI – nanje so obešali meso. Dim se je po ozki tuljavi, dimniku vil navzgor. Primer: </w:t>
      </w:r>
      <w:proofErr w:type="spellStart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Petersberg</w:t>
      </w:r>
      <w:proofErr w:type="spellEnd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 na Brežami. 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Pri nas so se ostanki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vojivnice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ohranile na celjskem gradu. V obeh primerih sta bili </w:t>
      </w:r>
      <w:proofErr w:type="spellStart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vojnivnici</w:t>
      </w:r>
      <w:proofErr w:type="spellEnd"/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 xml:space="preserve"> dostopni iz grajskega dvorišča. </w:t>
      </w: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POZNEJE PA SO VOJILI NA GRAJSKEM PODSTREŠJU: GRAD MOKRICE.</w:t>
      </w:r>
    </w:p>
    <w:p w14:paraId="7515AAE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STR. 83. slika, Iz dunajskega kodeksa </w:t>
      </w:r>
      <w:proofErr w:type="spellStart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Tacuinum</w:t>
      </w:r>
      <w:proofErr w:type="spellEnd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Sanitatis</w:t>
      </w:r>
      <w:proofErr w:type="spellEnd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Trij</w:t>
      </w:r>
      <w:proofErr w:type="spellEnd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 – testenine – prikazuje kako so v srednjem veku pripravljali špagete.</w:t>
      </w:r>
    </w:p>
    <w:p w14:paraId="5B4A952B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</w:p>
    <w:p w14:paraId="57497B72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LEDENICE</w:t>
      </w:r>
    </w:p>
    <w:p w14:paraId="3911A2AD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49A8DA7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Ledenice so bile urejene v bližini grajskih postojank. Posebej na KRSU v naravnih kraških jamah. Pripeljali so klade ledu in v njih hranili pokvarljiva živila. Če naravnih jam ni bilo so v pobočje hriba izgrebli globoke jame, ki so prevzele vlogo naravne ledenice: Mali grad pri Planini, Planina pri Sevnici, Jelše pri Šmarju (novoveške grajske stavbe).</w:t>
      </w:r>
    </w:p>
    <w:p w14:paraId="68393275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Brdo pri Kranju – spremenili so jo v vinoteko.</w:t>
      </w:r>
    </w:p>
    <w:p w14:paraId="755196D4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Ledene klade: </w:t>
      </w:r>
      <w:proofErr w:type="spellStart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Lokovc</w:t>
      </w:r>
      <w:proofErr w:type="spellEnd"/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 xml:space="preserve"> nad Ajdovščino. Izsekavali so jih v zgodnji pomladi v Jamah na Trnovski planoti in jih na posebej prirejenih vozovih razvažali naokrog.</w:t>
      </w:r>
    </w:p>
    <w:p w14:paraId="56144B89" w14:textId="77777777" w:rsidR="00817FBB" w:rsidRPr="00817FBB" w:rsidRDefault="00817FBB" w:rsidP="00817FBB">
      <w:pPr>
        <w:spacing w:after="0" w:line="240" w:lineRule="auto"/>
        <w:jc w:val="both"/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</w:pP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Živ spomin na to ohranja »</w:t>
      </w:r>
      <w:r w:rsidRPr="00817FBB">
        <w:rPr>
          <w:rFonts w:ascii="Arial" w:eastAsia="Aptos" w:hAnsi="Arial" w:cs="Arial"/>
          <w:color w:val="FF0000"/>
          <w:kern w:val="2"/>
          <w:sz w:val="24"/>
          <w:szCs w:val="24"/>
          <w14:ligatures w14:val="standardContextual"/>
        </w:rPr>
        <w:t>LOKAVŠKA FURENGA</w:t>
      </w:r>
      <w:r w:rsidRPr="00817FBB">
        <w:rPr>
          <w:rFonts w:ascii="Arial" w:eastAsia="Aptos" w:hAnsi="Arial" w:cs="Arial"/>
          <w:color w:val="000000"/>
          <w:kern w:val="2"/>
          <w:sz w:val="24"/>
          <w:szCs w:val="24"/>
          <w14:ligatures w14:val="standardContextual"/>
        </w:rPr>
        <w:t>« VSAKOLETNA TURISTIČNA PRIREDITEV V TEM DELU PRIMORSKE.</w:t>
      </w:r>
    </w:p>
    <w:p w14:paraId="602B5689" w14:textId="77777777" w:rsidR="00817FBB" w:rsidRPr="00817FBB" w:rsidRDefault="00817FBB">
      <w:pPr>
        <w:rPr>
          <w:rFonts w:ascii="Arial" w:hAnsi="Arial" w:cs="Arial"/>
        </w:rPr>
      </w:pPr>
    </w:p>
    <w:sectPr w:rsidR="00817FBB" w:rsidRPr="0081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97835"/>
    <w:multiLevelType w:val="hybridMultilevel"/>
    <w:tmpl w:val="14708DA0"/>
    <w:lvl w:ilvl="0" w:tplc="12442760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80CD1"/>
    <w:multiLevelType w:val="multilevel"/>
    <w:tmpl w:val="9D4027D6"/>
    <w:lvl w:ilvl="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A7938BF"/>
    <w:multiLevelType w:val="hybridMultilevel"/>
    <w:tmpl w:val="963E57F4"/>
    <w:lvl w:ilvl="0" w:tplc="24FC1A8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5836796">
    <w:abstractNumId w:val="2"/>
  </w:num>
  <w:num w:numId="2" w16cid:durableId="1835562797">
    <w:abstractNumId w:val="1"/>
  </w:num>
  <w:num w:numId="3" w16cid:durableId="165139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7A"/>
    <w:rsid w:val="00161F0C"/>
    <w:rsid w:val="001D4B4F"/>
    <w:rsid w:val="00400DFF"/>
    <w:rsid w:val="00455154"/>
    <w:rsid w:val="0066688F"/>
    <w:rsid w:val="006863A6"/>
    <w:rsid w:val="00817FBB"/>
    <w:rsid w:val="009D6F11"/>
    <w:rsid w:val="00A57FD1"/>
    <w:rsid w:val="00AE1AAC"/>
    <w:rsid w:val="00B40C92"/>
    <w:rsid w:val="00BC287A"/>
    <w:rsid w:val="00D64479"/>
    <w:rsid w:val="00DA1F88"/>
    <w:rsid w:val="00E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DC4A"/>
  <w15:chartTrackingRefBased/>
  <w15:docId w15:val="{9FB435BB-8CFB-424A-8E90-B8320EEC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4B4F"/>
    <w:pPr>
      <w:spacing w:before="0" w:after="160" w:line="259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C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C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C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C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C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C287A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C287A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C2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C2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C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C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C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C28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C287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C28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C287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C28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C28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C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C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C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C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C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C287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C287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C287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C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C287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C2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2314</Words>
  <Characters>13191</Characters>
  <Application>Microsoft Office Word</Application>
  <DocSecurity>0</DocSecurity>
  <Lines>109</Lines>
  <Paragraphs>30</Paragraphs>
  <ScaleCrop>false</ScaleCrop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6</cp:revision>
  <dcterms:created xsi:type="dcterms:W3CDTF">2024-11-19T20:09:00Z</dcterms:created>
  <dcterms:modified xsi:type="dcterms:W3CDTF">2024-11-19T20:33:00Z</dcterms:modified>
</cp:coreProperties>
</file>