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B5CA" w14:textId="77777777" w:rsidR="00D5261A" w:rsidRPr="00D5261A" w:rsidRDefault="00D5261A" w:rsidP="00D5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Učna priprava: Letni časi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4021"/>
        <w:gridCol w:w="1438"/>
        <w:gridCol w:w="1304"/>
      </w:tblGrid>
      <w:tr w:rsidR="004C70A8" w:rsidRPr="004C70A8" w14:paraId="55685276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124CC" w14:textId="147EE04A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D504C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E3133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25735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4C70A8" w:rsidRPr="004C70A8" w14:paraId="7DA39FCF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05A47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Predmet: SPO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40E5D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7E4F1" w14:textId="08343E1D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Šolsko leto: 2024/25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6E59E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 </w:t>
            </w:r>
          </w:p>
        </w:tc>
      </w:tr>
      <w:tr w:rsidR="004C70A8" w:rsidRPr="004C70A8" w14:paraId="6D771DFA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36B7FF" w14:textId="5E55F87D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 xml:space="preserve">Razred: </w:t>
            </w:r>
            <w:r w:rsidR="000336CF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3</w:t>
            </w: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. razred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D656A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85AB1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C0134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4C70A8" w:rsidRPr="004C70A8" w14:paraId="63D27ADF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5E3DA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2E88D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05890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28985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4C70A8" w:rsidRPr="004C70A8" w14:paraId="7EAA3DDC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0A8C3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UČNA TEMA Letni časi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6FBF6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CCBE8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B75E51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4C70A8" w:rsidRPr="004C70A8" w14:paraId="455F1180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42B9D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UČNI CILJI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A0843" w14:textId="135B532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14:paraId="6B7BF78F" w14:textId="3D14E5E6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  <w:p w14:paraId="0DD527A8" w14:textId="40C68780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4C70A8" w:rsidRPr="004C70A8" w14:paraId="74142F38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F418D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UČNE OBLIKE:</w:t>
            </w: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2A733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UČNE METODE: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051570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sl-SI"/>
              </w:rPr>
              <w:t>UČNA SREDSTVA:</w:t>
            </w:r>
          </w:p>
        </w:tc>
      </w:tr>
      <w:tr w:rsidR="004C70A8" w:rsidRPr="004C70A8" w14:paraId="5E909E49" w14:textId="77777777" w:rsidTr="00E64115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9E1AE" w14:textId="287A96F2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f</w:t>
            </w: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rontalna</w:t>
            </w:r>
          </w:p>
          <w:p w14:paraId="526D2DCE" w14:textId="3B06CE3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delo v skupinah</w:t>
            </w:r>
          </w:p>
          <w:p w14:paraId="4183199E" w14:textId="40DC4C78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  <w:p w14:paraId="5D7A9DCF" w14:textId="1DA00BA1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BF17A" w14:textId="5F058A4D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 xml:space="preserve">pogovor, </w:t>
            </w:r>
          </w:p>
          <w:p w14:paraId="5B2B850C" w14:textId="72978EBA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poslu</w:t>
            </w:r>
            <w:r w:rsidRPr="004C70A8">
              <w:rPr>
                <w:rFonts w:ascii="Roboto" w:eastAsia="Times New Roman" w:hAnsi="Roboto" w:cs="Roboto"/>
                <w:color w:val="000000"/>
                <w:sz w:val="24"/>
                <w:szCs w:val="24"/>
                <w:lang w:eastAsia="sl-SI"/>
              </w:rPr>
              <w:t>š</w:t>
            </w: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anje</w:t>
            </w:r>
          </w:p>
          <w:p w14:paraId="2F9C1240" w14:textId="5DA48BD3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raziskovanje</w:t>
            </w:r>
          </w:p>
          <w:p w14:paraId="1174E284" w14:textId="2C29E0DF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sodelovalno učenje</w:t>
            </w:r>
          </w:p>
          <w:p w14:paraId="4C229D72" w14:textId="2A44910D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proofErr w:type="spellStart"/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igrifikacija</w:t>
            </w:r>
            <w:proofErr w:type="spellEnd"/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F00CB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  <w:p w14:paraId="47A8AD06" w14:textId="699EB28A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</w:p>
          <w:p w14:paraId="2CA993FD" w14:textId="5702EE81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video posnetek</w:t>
            </w:r>
          </w:p>
          <w:p w14:paraId="706F5083" w14:textId="2EC51670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delovni listi</w:t>
            </w:r>
          </w:p>
          <w:p w14:paraId="7970A833" w14:textId="1C9FFCF6" w:rsidR="004C70A8" w:rsidRPr="004C70A8" w:rsidRDefault="000336CF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slikovni materiali</w:t>
            </w:r>
          </w:p>
          <w:p w14:paraId="71F1A695" w14:textId="77777777" w:rsidR="004C70A8" w:rsidRPr="004C70A8" w:rsidRDefault="004C70A8" w:rsidP="00E64115">
            <w:pPr>
              <w:spacing w:after="0" w:line="240" w:lineRule="auto"/>
              <w:textAlignment w:val="baseline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</w:pPr>
            <w:r w:rsidRPr="004C70A8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</w:tbl>
    <w:p w14:paraId="0FCAB44A" w14:textId="77777777" w:rsidR="006F5A1D" w:rsidRDefault="006F5A1D" w:rsidP="004C70A8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</w:p>
    <w:p w14:paraId="110D5B66" w14:textId="4FDA9674" w:rsidR="004C70A8" w:rsidRPr="004C70A8" w:rsidRDefault="004C70A8" w:rsidP="004C70A8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  <w:r w:rsidRPr="004C70A8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D</w:t>
      </w:r>
      <w:r w:rsidRPr="004C70A8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IDAKTIČNI MATERIAL</w:t>
      </w:r>
    </w:p>
    <w:p w14:paraId="4878041D" w14:textId="77777777" w:rsidR="004C70A8" w:rsidRPr="00D5261A" w:rsidRDefault="004C70A8" w:rsidP="004C7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bookmarkStart w:id="0" w:name="_Hlk190413840"/>
      <w:r w:rsidRPr="00D5261A">
        <w:rPr>
          <w:rFonts w:ascii="Roboto" w:eastAsia="Times New Roman" w:hAnsi="Roboto" w:cs="Arial"/>
          <w:sz w:val="24"/>
          <w:szCs w:val="24"/>
          <w:lang w:eastAsia="sl-SI"/>
        </w:rPr>
        <w:t>Slikovni materiali, ki prikazujejo značilnosti posameznih letnih časov.</w:t>
      </w:r>
    </w:p>
    <w:p w14:paraId="3F429EE2" w14:textId="77777777" w:rsidR="004C70A8" w:rsidRPr="00D5261A" w:rsidRDefault="004C70A8" w:rsidP="004C7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Kratki videoposnetki, ki prikazujejo spremembe v naravi skozi leto.</w:t>
      </w:r>
    </w:p>
    <w:bookmarkEnd w:id="0"/>
    <w:p w14:paraId="79D60F7A" w14:textId="77777777" w:rsidR="004C70A8" w:rsidRPr="00D5261A" w:rsidRDefault="004C70A8" w:rsidP="004C7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Delovni listi za raziskovalno dejavnost.</w:t>
      </w:r>
    </w:p>
    <w:p w14:paraId="241CB12F" w14:textId="77777777" w:rsidR="004C70A8" w:rsidRDefault="004C70A8" w:rsidP="004C70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 xml:space="preserve">Spletna orodja za izvedbo kviza (npr. </w:t>
      </w:r>
      <w:proofErr w:type="spellStart"/>
      <w:r w:rsidRPr="00D5261A">
        <w:rPr>
          <w:rFonts w:ascii="Roboto" w:eastAsia="Times New Roman" w:hAnsi="Roboto" w:cs="Arial"/>
          <w:sz w:val="24"/>
          <w:szCs w:val="24"/>
          <w:lang w:eastAsia="sl-SI"/>
        </w:rPr>
        <w:t>Kahoot</w:t>
      </w:r>
      <w:proofErr w:type="spellEnd"/>
      <w:r w:rsidRPr="00D5261A">
        <w:rPr>
          <w:rFonts w:ascii="Roboto" w:eastAsia="Times New Roman" w:hAnsi="Roboto" w:cs="Arial"/>
          <w:sz w:val="24"/>
          <w:szCs w:val="24"/>
          <w:lang w:eastAsia="sl-SI"/>
        </w:rPr>
        <w:t>).</w:t>
      </w:r>
    </w:p>
    <w:p w14:paraId="174C6200" w14:textId="78534CFD" w:rsidR="000336CF" w:rsidRPr="00D5261A" w:rsidRDefault="000336CF" w:rsidP="000336CF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0336CF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DOKAZILA O IZVEDBI UČNE URE:</w:t>
      </w:r>
    </w:p>
    <w:p w14:paraId="685863A7" w14:textId="77777777" w:rsidR="000336CF" w:rsidRPr="00D5261A" w:rsidRDefault="000336CF" w:rsidP="000336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Seznam nalog, ki so jih učenci oddali v okviru raziskovalne dejavnosti.</w:t>
      </w:r>
    </w:p>
    <w:p w14:paraId="36C943FA" w14:textId="77777777" w:rsidR="000336CF" w:rsidRDefault="000336CF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</w:p>
    <w:p w14:paraId="32E40976" w14:textId="2EBD7F4C" w:rsidR="00D5261A" w:rsidRPr="00D5261A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Cilji in pričakovani dosežki:</w:t>
      </w:r>
    </w:p>
    <w:p w14:paraId="60F75D9D" w14:textId="77F97EB7" w:rsidR="004C70A8" w:rsidRPr="004C70A8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Učenci spoznajo štiri letne čase: pomlad, poletje, jesen in zimo.</w:t>
      </w:r>
      <w:r w:rsidR="004C70A8" w:rsidRPr="004C70A8">
        <w:rPr>
          <w:rFonts w:ascii="Roboto" w:eastAsia="Times New Roman" w:hAnsi="Roboto" w:cs="Arial"/>
          <w:sz w:val="24"/>
          <w:szCs w:val="24"/>
          <w:lang w:eastAsia="sl-SI"/>
        </w:rPr>
        <w:t xml:space="preserve"> </w:t>
      </w:r>
      <w:r w:rsidRPr="00D5261A">
        <w:rPr>
          <w:rFonts w:ascii="Roboto" w:eastAsia="Times New Roman" w:hAnsi="Roboto" w:cs="Arial"/>
          <w:sz w:val="24"/>
          <w:szCs w:val="24"/>
          <w:lang w:eastAsia="sl-SI"/>
        </w:rPr>
        <w:t>Razumejo značilnosti posameznih letnih časov, vključno s spremembami v naravi, vremenskimi pogoji in dejavnostmi ljudi.</w:t>
      </w:r>
      <w:r w:rsidR="004C70A8" w:rsidRPr="004C70A8">
        <w:rPr>
          <w:rFonts w:ascii="Roboto" w:eastAsia="Times New Roman" w:hAnsi="Roboto" w:cs="Arial"/>
          <w:sz w:val="24"/>
          <w:szCs w:val="24"/>
          <w:lang w:eastAsia="sl-SI"/>
        </w:rPr>
        <w:t xml:space="preserve"> </w:t>
      </w:r>
      <w:r w:rsidRPr="00D5261A">
        <w:rPr>
          <w:rFonts w:ascii="Roboto" w:eastAsia="Times New Roman" w:hAnsi="Roboto" w:cs="Arial"/>
          <w:sz w:val="24"/>
          <w:szCs w:val="24"/>
          <w:lang w:eastAsia="sl-SI"/>
        </w:rPr>
        <w:t>Razvijajo sposobnost opazovanja in primerjave različnih letnih časov.</w:t>
      </w:r>
    </w:p>
    <w:p w14:paraId="7139A232" w14:textId="73E10E94" w:rsidR="00D5261A" w:rsidRPr="00D5261A" w:rsidRDefault="004C70A8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  <w:r w:rsidRPr="004C70A8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Potek ure</w:t>
      </w:r>
      <w:r w:rsidR="00D5261A" w:rsidRPr="00D5261A">
        <w:rPr>
          <w:rFonts w:ascii="Roboto" w:eastAsia="Times New Roman" w:hAnsi="Roboto" w:cs="Arial"/>
          <w:b/>
          <w:bCs/>
          <w:color w:val="0070C0"/>
          <w:sz w:val="24"/>
          <w:szCs w:val="24"/>
          <w:lang w:eastAsia="sl-SI"/>
        </w:rPr>
        <w:t>:</w:t>
      </w:r>
    </w:p>
    <w:p w14:paraId="02D54ECD" w14:textId="7FF16948" w:rsidR="004C70A8" w:rsidRPr="004C70A8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 xml:space="preserve">Uvodna motivacija: </w:t>
      </w:r>
      <w:r w:rsidR="000336CF">
        <w:rPr>
          <w:rFonts w:ascii="Roboto" w:eastAsia="Times New Roman" w:hAnsi="Roboto" w:cs="Arial"/>
          <w:sz w:val="24"/>
          <w:szCs w:val="24"/>
          <w:lang w:eastAsia="sl-SI"/>
        </w:rPr>
        <w:t>u</w:t>
      </w:r>
      <w:r w:rsidRPr="00D5261A">
        <w:rPr>
          <w:rFonts w:ascii="Roboto" w:eastAsia="Times New Roman" w:hAnsi="Roboto" w:cs="Arial"/>
          <w:sz w:val="24"/>
          <w:szCs w:val="24"/>
          <w:lang w:eastAsia="sl-SI"/>
        </w:rPr>
        <w:t>čitelj predstavi štiri letne čase s pomočjo slik ali kratkega videoposnetka, ki prikazuje značilnosti vsakega letnega časa</w:t>
      </w:r>
      <w:r w:rsidR="004C70A8" w:rsidRPr="004C70A8">
        <w:rPr>
          <w:rFonts w:ascii="Roboto" w:eastAsia="Times New Roman" w:hAnsi="Roboto" w:cs="Arial"/>
          <w:sz w:val="24"/>
          <w:szCs w:val="24"/>
          <w:lang w:eastAsia="sl-SI"/>
        </w:rPr>
        <w:t xml:space="preserve"> </w:t>
      </w:r>
      <w:r w:rsidR="000336CF">
        <w:rPr>
          <w:rFonts w:ascii="Roboto" w:eastAsia="Times New Roman" w:hAnsi="Roboto" w:cs="Arial"/>
          <w:sz w:val="24"/>
          <w:szCs w:val="24"/>
          <w:lang w:eastAsia="sl-SI"/>
        </w:rPr>
        <w:t>.</w:t>
      </w:r>
    </w:p>
    <w:p w14:paraId="0A6DFFB8" w14:textId="77777777" w:rsidR="000336CF" w:rsidRDefault="000336CF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</w:p>
    <w:p w14:paraId="19AAA15E" w14:textId="77777777" w:rsidR="000336CF" w:rsidRDefault="000336CF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</w:p>
    <w:p w14:paraId="51B60A11" w14:textId="38F7E8CC" w:rsidR="004C70A8" w:rsidRPr="004C70A8" w:rsidRDefault="004C70A8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  <w:r w:rsidRPr="004C70A8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Osrednji del</w:t>
      </w:r>
    </w:p>
    <w:p w14:paraId="4D09A0AC" w14:textId="622572E8" w:rsidR="00D5261A" w:rsidRPr="00D5261A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Učenci v manjših skupinah</w:t>
      </w:r>
      <w:r w:rsidRPr="004C70A8">
        <w:rPr>
          <w:rFonts w:ascii="Roboto" w:eastAsia="Times New Roman" w:hAnsi="Roboto" w:cs="Arial"/>
          <w:sz w:val="24"/>
          <w:szCs w:val="24"/>
          <w:lang w:eastAsia="sl-SI"/>
        </w:rPr>
        <w:t xml:space="preserve"> </w:t>
      </w:r>
      <w:r w:rsidRPr="00D5261A">
        <w:rPr>
          <w:rFonts w:ascii="Roboto" w:eastAsia="Times New Roman" w:hAnsi="Roboto" w:cs="Arial"/>
          <w:sz w:val="24"/>
          <w:szCs w:val="24"/>
          <w:lang w:eastAsia="sl-SI"/>
        </w:rPr>
        <w:t>raziskujejo značilnosti enega letnega časa. Vsaka skupina prejme naloge, kot so:</w:t>
      </w:r>
    </w:p>
    <w:p w14:paraId="0565B936" w14:textId="77777777" w:rsidR="00D5261A" w:rsidRPr="00D5261A" w:rsidRDefault="00D5261A" w:rsidP="00D5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Iskanje slik, ki prikazujejo značilnosti njihovega letnega časa.</w:t>
      </w:r>
    </w:p>
    <w:p w14:paraId="2A7EEE1D" w14:textId="77777777" w:rsidR="00D5261A" w:rsidRPr="00D5261A" w:rsidRDefault="00D5261A" w:rsidP="00D5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Seznam značilnih dejavnosti ljudi v tem letnem času.</w:t>
      </w:r>
    </w:p>
    <w:p w14:paraId="6281896D" w14:textId="77777777" w:rsidR="00D5261A" w:rsidRPr="004C70A8" w:rsidRDefault="00D5261A" w:rsidP="00D5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Seznam značilnih vremenskih pojavov.</w:t>
      </w:r>
    </w:p>
    <w:p w14:paraId="1E8211F6" w14:textId="0A35AA54" w:rsidR="00D5261A" w:rsidRPr="00D5261A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Skupine predstavijo svoje ugotovitve sošolcem, pri čemer spodbujajo vprašanja in razpravo.</w:t>
      </w:r>
    </w:p>
    <w:p w14:paraId="7EF7CB67" w14:textId="3A70996C" w:rsidR="00D5261A" w:rsidRPr="004C70A8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Učenci sodelujejo v kvizu, kjer odgovarjajo na vprašanja o značilnostih letnih časov. Za pravilne odgovore prejmejo točke, ki jih lahko zamenjajo za nalepke ali druge nagrade.</w:t>
      </w:r>
    </w:p>
    <w:p w14:paraId="30CCA8C9" w14:textId="77777777" w:rsidR="000336CF" w:rsidRDefault="000336CF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</w:p>
    <w:p w14:paraId="4B2AED02" w14:textId="41FD6306" w:rsidR="004C70A8" w:rsidRPr="00D5261A" w:rsidRDefault="004C70A8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b/>
          <w:bCs/>
          <w:sz w:val="24"/>
          <w:szCs w:val="24"/>
          <w:lang w:eastAsia="sl-SI"/>
        </w:rPr>
      </w:pPr>
      <w:r w:rsidRPr="000336CF">
        <w:rPr>
          <w:rFonts w:ascii="Roboto" w:eastAsia="Times New Roman" w:hAnsi="Roboto" w:cs="Arial"/>
          <w:b/>
          <w:bCs/>
          <w:sz w:val="24"/>
          <w:szCs w:val="24"/>
          <w:lang w:eastAsia="sl-SI"/>
        </w:rPr>
        <w:t>Zaključek učne ure:</w:t>
      </w:r>
    </w:p>
    <w:p w14:paraId="034321BD" w14:textId="2D22B21F" w:rsidR="00D5261A" w:rsidRPr="00D5261A" w:rsidRDefault="00D5261A" w:rsidP="00D5261A">
      <w:p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 xml:space="preserve"> Učitelj izvede kratko preverjanje znanja z vprašanji, kot so:</w:t>
      </w:r>
    </w:p>
    <w:p w14:paraId="4171F1C1" w14:textId="77777777" w:rsidR="00D5261A" w:rsidRPr="00D5261A" w:rsidRDefault="00D5261A" w:rsidP="00D5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Kateri letni čas je značilen za cvetenje rož?</w:t>
      </w:r>
    </w:p>
    <w:p w14:paraId="4B544564" w14:textId="77777777" w:rsidR="00D5261A" w:rsidRPr="00D5261A" w:rsidRDefault="00D5261A" w:rsidP="00D5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V katerem letnem času običajno pada sneg?</w:t>
      </w:r>
    </w:p>
    <w:p w14:paraId="7AF6FAB8" w14:textId="77777777" w:rsidR="00D5261A" w:rsidRPr="00D5261A" w:rsidRDefault="00D5261A" w:rsidP="00D5261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Roboto" w:eastAsia="Times New Roman" w:hAnsi="Roboto" w:cs="Arial"/>
          <w:sz w:val="24"/>
          <w:szCs w:val="24"/>
          <w:lang w:eastAsia="sl-SI"/>
        </w:rPr>
      </w:pPr>
      <w:r w:rsidRPr="00D5261A">
        <w:rPr>
          <w:rFonts w:ascii="Roboto" w:eastAsia="Times New Roman" w:hAnsi="Roboto" w:cs="Arial"/>
          <w:sz w:val="24"/>
          <w:szCs w:val="24"/>
          <w:lang w:eastAsia="sl-SI"/>
        </w:rPr>
        <w:t>Kateri letni čas je najbolj primeren za žetev sadja?</w:t>
      </w:r>
    </w:p>
    <w:p w14:paraId="39C899D7" w14:textId="77777777" w:rsidR="004C70A8" w:rsidRPr="004C70A8" w:rsidRDefault="004C70A8" w:rsidP="000336CF">
      <w:pPr>
        <w:pStyle w:val="Odstavekseznama"/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Arial"/>
          <w:color w:val="000000"/>
          <w:lang w:eastAsia="sl-SI"/>
        </w:rPr>
      </w:pPr>
      <w:r w:rsidRPr="004C70A8">
        <w:rPr>
          <w:rFonts w:ascii="Roboto" w:eastAsia="Times New Roman" w:hAnsi="Roboto" w:cs="Arial"/>
          <w:color w:val="000000"/>
          <w:bdr w:val="none" w:sz="0" w:space="0" w:color="auto" w:frame="1"/>
          <w:lang w:eastAsia="sl-SI"/>
        </w:rPr>
        <w:br/>
      </w:r>
    </w:p>
    <w:p w14:paraId="2E3C4718" w14:textId="1A4A3BDD" w:rsidR="00653F8F" w:rsidRPr="004C70A8" w:rsidRDefault="00653F8F" w:rsidP="007D3599">
      <w:pPr>
        <w:rPr>
          <w:rFonts w:ascii="Roboto" w:hAnsi="Roboto" w:cs="Arial"/>
          <w:sz w:val="24"/>
          <w:szCs w:val="24"/>
        </w:rPr>
      </w:pPr>
    </w:p>
    <w:sectPr w:rsidR="00653F8F" w:rsidRPr="004C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042E"/>
    <w:multiLevelType w:val="multilevel"/>
    <w:tmpl w:val="0BA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54FBE"/>
    <w:multiLevelType w:val="multilevel"/>
    <w:tmpl w:val="D15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D707D"/>
    <w:multiLevelType w:val="multilevel"/>
    <w:tmpl w:val="54A0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12078"/>
    <w:multiLevelType w:val="multilevel"/>
    <w:tmpl w:val="8DF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62688"/>
    <w:multiLevelType w:val="multilevel"/>
    <w:tmpl w:val="CBF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43BC4"/>
    <w:multiLevelType w:val="multilevel"/>
    <w:tmpl w:val="3DF4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17585"/>
    <w:multiLevelType w:val="multilevel"/>
    <w:tmpl w:val="99BA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E4078"/>
    <w:multiLevelType w:val="multilevel"/>
    <w:tmpl w:val="F19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76421"/>
    <w:multiLevelType w:val="multilevel"/>
    <w:tmpl w:val="199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20C8E"/>
    <w:multiLevelType w:val="multilevel"/>
    <w:tmpl w:val="C1DC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5601F"/>
    <w:multiLevelType w:val="multilevel"/>
    <w:tmpl w:val="8D18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52064"/>
    <w:multiLevelType w:val="multilevel"/>
    <w:tmpl w:val="B30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90AA5"/>
    <w:multiLevelType w:val="multilevel"/>
    <w:tmpl w:val="F8AC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39879">
    <w:abstractNumId w:val="2"/>
  </w:num>
  <w:num w:numId="2" w16cid:durableId="249391699">
    <w:abstractNumId w:val="9"/>
  </w:num>
  <w:num w:numId="3" w16cid:durableId="904411351">
    <w:abstractNumId w:val="7"/>
  </w:num>
  <w:num w:numId="4" w16cid:durableId="1477255684">
    <w:abstractNumId w:val="5"/>
  </w:num>
  <w:num w:numId="5" w16cid:durableId="1031035967">
    <w:abstractNumId w:val="10"/>
  </w:num>
  <w:num w:numId="6" w16cid:durableId="1181317447">
    <w:abstractNumId w:val="1"/>
  </w:num>
  <w:num w:numId="7" w16cid:durableId="520046762">
    <w:abstractNumId w:val="12"/>
  </w:num>
  <w:num w:numId="8" w16cid:durableId="669915237">
    <w:abstractNumId w:val="11"/>
  </w:num>
  <w:num w:numId="9" w16cid:durableId="1844708516">
    <w:abstractNumId w:val="0"/>
  </w:num>
  <w:num w:numId="10" w16cid:durableId="1653293161">
    <w:abstractNumId w:val="6"/>
  </w:num>
  <w:num w:numId="11" w16cid:durableId="690029659">
    <w:abstractNumId w:val="8"/>
  </w:num>
  <w:num w:numId="12" w16cid:durableId="1272974007">
    <w:abstractNumId w:val="4"/>
  </w:num>
  <w:num w:numId="13" w16cid:durableId="1425225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AE"/>
    <w:rsid w:val="000336CF"/>
    <w:rsid w:val="00167EDC"/>
    <w:rsid w:val="004C70A8"/>
    <w:rsid w:val="00653F8F"/>
    <w:rsid w:val="006F5A1D"/>
    <w:rsid w:val="007D3599"/>
    <w:rsid w:val="00C248AE"/>
    <w:rsid w:val="00D45039"/>
    <w:rsid w:val="00D5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0457"/>
  <w15:chartTrackingRefBased/>
  <w15:docId w15:val="{CD2C2B83-031B-40DE-8E33-8D47ED73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D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359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7D3599"/>
    <w:rPr>
      <w:color w:val="0000FF"/>
      <w:u w:val="single"/>
    </w:rPr>
  </w:style>
  <w:style w:type="paragraph" w:customStyle="1" w:styleId="tevilnatoka">
    <w:name w:val="tevilnatoka"/>
    <w:basedOn w:val="Navaden"/>
    <w:rsid w:val="004C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C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956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Stanka Goršič</cp:lastModifiedBy>
  <cp:revision>4</cp:revision>
  <cp:lastPrinted>2025-02-14T06:02:00Z</cp:lastPrinted>
  <dcterms:created xsi:type="dcterms:W3CDTF">2025-02-14T07:32:00Z</dcterms:created>
  <dcterms:modified xsi:type="dcterms:W3CDTF">2025-02-14T07:38:00Z</dcterms:modified>
</cp:coreProperties>
</file>