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13" w:rsidRPr="007F2713" w:rsidRDefault="007F2713" w:rsidP="007F271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  <w:t>Navodila za opravljanje izpita iz predmeta NAR 1</w:t>
      </w:r>
    </w:p>
    <w:p w:rsidR="007F2713" w:rsidRPr="007F2713" w:rsidRDefault="007F2713" w:rsidP="007F271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  <w:t xml:space="preserve">Opravite </w:t>
      </w:r>
      <w:r w:rsidR="002651CF"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  <w:t>dve</w:t>
      </w: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  <w:t xml:space="preserve"> dejavnosti</w:t>
      </w:r>
      <w:r w:rsidR="002651CF"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  <w:t xml:space="preserve"> iz vsakega sklopa</w:t>
      </w: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  <w:t xml:space="preserve"> in poročilo pošljite na mail </w:t>
      </w:r>
      <w:hyperlink r:id="rId5" w:history="1">
        <w:r w:rsidRPr="007F2713">
          <w:rPr>
            <w:rStyle w:val="Hiperpovezava"/>
            <w:rFonts w:ascii="Calibri Light" w:eastAsia="Times New Roman" w:hAnsi="Calibri Light" w:cs="Calibri Light"/>
            <w:b/>
            <w:bCs/>
            <w:color w:val="000000" w:themeColor="text1"/>
            <w:sz w:val="36"/>
            <w:szCs w:val="36"/>
            <w:lang w:eastAsia="sl-SI"/>
          </w:rPr>
          <w:t>neva.rebolj@szslj.si</w:t>
        </w:r>
      </w:hyperlink>
      <w:bookmarkStart w:id="0" w:name="_GoBack"/>
      <w:bookmarkEnd w:id="0"/>
    </w:p>
    <w:p w:rsidR="007F2713" w:rsidRPr="007F2713" w:rsidRDefault="007F2713" w:rsidP="007F271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36"/>
          <w:szCs w:val="36"/>
          <w:lang w:eastAsia="sl-SI"/>
        </w:rPr>
        <w:t>Pomagajte si z literaturo, ki je v spletni učilnici.</w:t>
      </w:r>
    </w:p>
    <w:p w:rsidR="007F2713" w:rsidRPr="00BF7C7C" w:rsidRDefault="00BF7C7C" w:rsidP="00BF7C7C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POZOR: za opravljen izpit morajo biti opravljene dve dejavnosti 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iz vsakega sklopa.</w:t>
      </w:r>
    </w:p>
    <w:p w:rsidR="007F2713" w:rsidRPr="007F2713" w:rsidRDefault="007F2713" w:rsidP="007F2713">
      <w:pPr>
        <w:shd w:val="clear" w:color="auto" w:fill="FAFAFA"/>
        <w:spacing w:before="195" w:after="45" w:line="420" w:lineRule="atLeast"/>
        <w:outlineLvl w:val="2"/>
        <w:rPr>
          <w:rFonts w:ascii="Calibri Light" w:eastAsia="Times New Roman" w:hAnsi="Calibri Light" w:cs="Calibri Light"/>
          <w:b/>
          <w:bCs/>
          <w:color w:val="000000" w:themeColor="text1"/>
          <w:sz w:val="30"/>
          <w:szCs w:val="30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30"/>
          <w:szCs w:val="30"/>
          <w:lang w:eastAsia="sl-SI"/>
        </w:rPr>
        <w:t>Sklop A: Od celice do organskih sistemov, ohranjanje zdravja</w:t>
      </w:r>
      <w:r w:rsidR="002651CF">
        <w:rPr>
          <w:rFonts w:ascii="Calibri Light" w:eastAsia="Times New Roman" w:hAnsi="Calibri Light" w:cs="Calibri Light"/>
          <w:b/>
          <w:bCs/>
          <w:color w:val="000000" w:themeColor="text1"/>
          <w:sz w:val="30"/>
          <w:szCs w:val="30"/>
          <w:lang w:eastAsia="sl-SI"/>
        </w:rPr>
        <w:t xml:space="preserve"> (50% končne ocene)</w:t>
      </w:r>
    </w:p>
    <w:p w:rsidR="007F2713" w:rsidRPr="007F2713" w:rsidRDefault="007F2713" w:rsidP="007F271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>Model celice</w:t>
      </w:r>
      <w:r w:rsidRPr="007F2713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t> – izdelava modela (lahko tudi skice) živalske ali rastlinske celice z označenimi organeli in njihovimi funkcijami.</w:t>
      </w:r>
    </w:p>
    <w:p w:rsidR="007F2713" w:rsidRPr="007F2713" w:rsidRDefault="007F2713" w:rsidP="007F271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</w:pPr>
      <w:proofErr w:type="spellStart"/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>Infografika</w:t>
      </w:r>
      <w:proofErr w:type="spellEnd"/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 xml:space="preserve"> o zdravem življenjskem slogu</w:t>
      </w:r>
      <w:r w:rsidRPr="007F2713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t> – predstavitev dejavnikov, ki vplivajo na zdravje (prehrana, gibanje, spanje, stres).</w:t>
      </w:r>
    </w:p>
    <w:p w:rsidR="007F2713" w:rsidRPr="007F2713" w:rsidRDefault="007F2713" w:rsidP="007F271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>Plakat ali predstavitev o mikroorganizmih</w:t>
      </w:r>
      <w:r w:rsidRPr="007F2713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t> – razlike med bakterijami, virusi, glivicami, zajedavci; primeri bolezni in preventivni ukrepi.</w:t>
      </w:r>
    </w:p>
    <w:p w:rsidR="007F2713" w:rsidRPr="007F2713" w:rsidRDefault="007F2713" w:rsidP="007F271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>Raziskovalna naloga o toksičnih snoveh</w:t>
      </w:r>
      <w:r w:rsidRPr="007F2713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t> – vpliv alkohola, nikotina ali zdravil na telo; predstavitev s primeri.</w:t>
      </w:r>
    </w:p>
    <w:p w:rsidR="007F2713" w:rsidRPr="007F2713" w:rsidRDefault="007F2713" w:rsidP="007F271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>Dnevnik zdravja</w:t>
      </w:r>
      <w:r w:rsidRPr="007F2713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t> – dijaki vodijo dnevnik svojih navad (prehrana, gibanje, spanje) in analizirajo vpliv na počutje.</w:t>
      </w:r>
    </w:p>
    <w:p w:rsidR="007F2713" w:rsidRPr="002651CF" w:rsidRDefault="00BF7C7C" w:rsidP="002651CF">
      <w:pPr>
        <w:shd w:val="clear" w:color="auto" w:fill="FAFAFA"/>
        <w:spacing w:before="195" w:after="45" w:line="420" w:lineRule="atLeast"/>
        <w:outlineLvl w:val="2"/>
        <w:rPr>
          <w:rFonts w:ascii="Calibri Light" w:eastAsia="Times New Roman" w:hAnsi="Calibri Light" w:cs="Calibri Light"/>
          <w:b/>
          <w:bCs/>
          <w:color w:val="000000" w:themeColor="text1"/>
          <w:sz w:val="30"/>
          <w:szCs w:val="30"/>
          <w:lang w:eastAsia="sl-SI"/>
        </w:rPr>
      </w:pP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pict>
          <v:rect id="_x0000_i1025" style="width:8in;height:0" o:hrpct="0" o:hralign="center" o:hrstd="t" o:hrnoshade="t" o:hr="t" fillcolor="#424242" stroked="f"/>
        </w:pict>
      </w:r>
      <w:r w:rsidR="007F2713" w:rsidRPr="007F2713">
        <w:rPr>
          <w:rFonts w:ascii="Calibri Light" w:eastAsia="Times New Roman" w:hAnsi="Calibri Light" w:cs="Calibri Light"/>
          <w:b/>
          <w:bCs/>
          <w:color w:val="000000" w:themeColor="text1"/>
          <w:sz w:val="30"/>
          <w:szCs w:val="30"/>
          <w:lang w:eastAsia="sl-SI"/>
        </w:rPr>
        <w:t>Sklop B: Osnove ekologije</w:t>
      </w:r>
      <w:r w:rsidR="002651CF">
        <w:rPr>
          <w:rFonts w:ascii="Calibri Light" w:eastAsia="Times New Roman" w:hAnsi="Calibri Light" w:cs="Calibri Light"/>
          <w:b/>
          <w:bCs/>
          <w:color w:val="000000" w:themeColor="text1"/>
          <w:sz w:val="30"/>
          <w:szCs w:val="30"/>
          <w:lang w:eastAsia="sl-SI"/>
        </w:rPr>
        <w:t xml:space="preserve"> (50% končne ocene)</w:t>
      </w:r>
    </w:p>
    <w:p w:rsidR="007F2713" w:rsidRPr="007F2713" w:rsidRDefault="007F2713" w:rsidP="007F271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>Sestava prehranjevalne verige/spleta</w:t>
      </w:r>
      <w:r w:rsidRPr="007F2713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t> – na podlagi opazovanega okolja ali izbranega ekosistema.</w:t>
      </w:r>
    </w:p>
    <w:p w:rsidR="007F2713" w:rsidRPr="007F2713" w:rsidRDefault="007F2713" w:rsidP="007F271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>Projekt: ekološki problemi urbanega okolja</w:t>
      </w:r>
      <w:r w:rsidRPr="007F2713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t> – raziskava in predstavitev (onesnaženje, odpadki, promet).</w:t>
      </w:r>
    </w:p>
    <w:p w:rsidR="007F2713" w:rsidRPr="007F2713" w:rsidRDefault="007F2713" w:rsidP="007F271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>Plakat o biotski raznovrstnosti</w:t>
      </w:r>
      <w:r w:rsidRPr="007F2713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t> – pomen, ogroženost, primeri tujerodnih vrst.</w:t>
      </w:r>
    </w:p>
    <w:p w:rsidR="007F2713" w:rsidRPr="007F2713" w:rsidRDefault="007F2713" w:rsidP="007F271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</w:pPr>
      <w:r w:rsidRPr="007F271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eastAsia="sl-SI"/>
        </w:rPr>
        <w:t>Raziskovalna naloga o ravnanju z odpadki</w:t>
      </w:r>
      <w:r w:rsidRPr="007F2713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sl-SI"/>
        </w:rPr>
        <w:t> – analiza domačega ali šolskega ravnanja z odpadki in predlogi izboljšav</w:t>
      </w:r>
    </w:p>
    <w:sectPr w:rsidR="007F2713" w:rsidRPr="007F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E45A4"/>
    <w:multiLevelType w:val="multilevel"/>
    <w:tmpl w:val="DC60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03989"/>
    <w:multiLevelType w:val="multilevel"/>
    <w:tmpl w:val="1110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13"/>
    <w:rsid w:val="002651CF"/>
    <w:rsid w:val="007F2713"/>
    <w:rsid w:val="00B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B06B63"/>
  <w15:chartTrackingRefBased/>
  <w15:docId w15:val="{163F5C5B-78DE-40D1-B290-5946FDFB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7F2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7F27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7F271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7F271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F271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F2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va.rebolj@szs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/>
      <vt:lpstr>        🔬 Sklop A: Od celice do organskih sistemov, ohranjanje zdravja</vt:lpstr>
      <vt:lpstr>        🌍 Sklop B: Osnove ekologije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Rebolj</dc:creator>
  <cp:keywords/>
  <dc:description/>
  <cp:lastModifiedBy>Neva Rebolj</cp:lastModifiedBy>
  <cp:revision>3</cp:revision>
  <dcterms:created xsi:type="dcterms:W3CDTF">2025-08-30T17:34:00Z</dcterms:created>
  <dcterms:modified xsi:type="dcterms:W3CDTF">2025-08-31T06:55:00Z</dcterms:modified>
</cp:coreProperties>
</file>