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BF64" w14:textId="7B5188C1" w:rsidR="000B59E3" w:rsidRPr="000B59E3" w:rsidRDefault="000B59E3" w:rsidP="000B59E3">
      <w:pPr>
        <w:rPr>
          <w:rFonts w:cstheme="minorHAnsi"/>
          <w:b/>
          <w:bCs/>
          <w:sz w:val="24"/>
          <w:szCs w:val="24"/>
        </w:rPr>
      </w:pPr>
      <w:r w:rsidRPr="000B59E3">
        <w:rPr>
          <w:rFonts w:cstheme="minorHAnsi"/>
          <w:b/>
          <w:bCs/>
          <w:sz w:val="24"/>
          <w:szCs w:val="24"/>
        </w:rPr>
        <w:t>Vaja: MERJENJE pH VINA IN DOLOČANJE  SKUPNIH KISLIN</w:t>
      </w:r>
    </w:p>
    <w:p w14:paraId="17608CB5" w14:textId="6E02BD9D" w:rsidR="000B59E3" w:rsidRPr="000B59E3" w:rsidRDefault="000B59E3" w:rsidP="000B59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OSNOVA VAJE:</w:t>
      </w:r>
    </w:p>
    <w:p w14:paraId="60FCC089" w14:textId="2AD040A9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pH – kislost vina</w:t>
      </w:r>
    </w:p>
    <w:p w14:paraId="5B732667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Kaj meri pH?</w:t>
      </w:r>
    </w:p>
    <w:p w14:paraId="6B952711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Koncentracijo prostih H⁺ ionov v moštu/vinu – torej „dejansko zaznavno“ kislost (ne le skupne kisline).</w:t>
      </w:r>
    </w:p>
    <w:p w14:paraId="5408955C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Meri se na lestvici 0–14; vinu primeren pH je med 2,9 in 4,0.</w:t>
      </w:r>
    </w:p>
    <w:p w14:paraId="6856D0B2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Zakaj je pomemben?</w:t>
      </w:r>
    </w:p>
    <w:p w14:paraId="65913A8B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pH vpliva na okus, barvo, stabilnost in mikrobiološko varnost vina.</w:t>
      </w:r>
    </w:p>
    <w:p w14:paraId="0F7FC655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Nizek pH (2,9–3,4) → boljša obstojnost, stabilnost proti bakterijam, svež okus.</w:t>
      </w:r>
    </w:p>
    <w:p w14:paraId="33E86A92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Višji pH (&gt;3,5) → večja nevarnost oksidacije, mikrobiološke kontaminacije.</w:t>
      </w:r>
    </w:p>
    <w:p w14:paraId="764D25A6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Uporablja se tudi pri odločitvah o dodajanju žvepla (SO₂) – boljši učinek ima pri nižjem pH.</w:t>
      </w:r>
    </w:p>
    <w:p w14:paraId="08AA3D81" w14:textId="7A312346" w:rsid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 xml:space="preserve">pH vpliva tudi na aktivnost encimov in bakterij (npr. </w:t>
      </w:r>
      <w:proofErr w:type="spellStart"/>
      <w:r w:rsidRPr="000B59E3">
        <w:rPr>
          <w:rFonts w:cstheme="minorHAnsi"/>
          <w:sz w:val="24"/>
          <w:szCs w:val="24"/>
        </w:rPr>
        <w:t>malolaktična</w:t>
      </w:r>
      <w:proofErr w:type="spellEnd"/>
      <w:r w:rsidRPr="000B59E3">
        <w:rPr>
          <w:rFonts w:cstheme="minorHAnsi"/>
          <w:sz w:val="24"/>
          <w:szCs w:val="24"/>
        </w:rPr>
        <w:t xml:space="preserve"> fermentacija).</w:t>
      </w:r>
    </w:p>
    <w:p w14:paraId="4A231C5B" w14:textId="66E7132D" w:rsidR="000B59E3" w:rsidRDefault="000B59E3" w:rsidP="000B59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NALOGA:</w:t>
      </w:r>
    </w:p>
    <w:p w14:paraId="49D79BCF" w14:textId="614D6168" w:rsidR="000B59E3" w:rsidRDefault="000B59E3" w:rsidP="000B59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vzorcu vina določi pH</w:t>
      </w:r>
    </w:p>
    <w:p w14:paraId="709EC62B" w14:textId="6094A166" w:rsidR="000B59E3" w:rsidRDefault="000B59E3" w:rsidP="000B59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PRIBOR</w:t>
      </w:r>
    </w:p>
    <w:p w14:paraId="4100B52C" w14:textId="1CCA791D" w:rsidR="000B59E3" w:rsidRDefault="000B59E3" w:rsidP="000B59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 meter</w:t>
      </w:r>
    </w:p>
    <w:p w14:paraId="1E9514A5" w14:textId="73D9DC58" w:rsidR="00452D64" w:rsidRDefault="00452D64" w:rsidP="000B59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DELO</w:t>
      </w:r>
    </w:p>
    <w:p w14:paraId="3AF51B56" w14:textId="3FA24DC9" w:rsidR="00452D64" w:rsidRDefault="00452D64" w:rsidP="000B59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 pH metrom izmeri pH v vzorcu vina.</w:t>
      </w:r>
    </w:p>
    <w:p w14:paraId="508EDF6D" w14:textId="48787EC0" w:rsidR="00452D64" w:rsidRDefault="00452D64" w:rsidP="000B59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REZULTAT:</w:t>
      </w:r>
    </w:p>
    <w:p w14:paraId="51A37759" w14:textId="37B110DC" w:rsidR="00452D64" w:rsidRDefault="00452D64" w:rsidP="000B59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 vzorca=</w:t>
      </w:r>
    </w:p>
    <w:p w14:paraId="5F73A11C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</w:p>
    <w:p w14:paraId="7928B866" w14:textId="77777777" w:rsidR="000B59E3" w:rsidRPr="000B59E3" w:rsidRDefault="000B59E3" w:rsidP="000B59E3">
      <w:pPr>
        <w:rPr>
          <w:rFonts w:cstheme="minorHAnsi"/>
          <w:i/>
          <w:iCs/>
          <w:sz w:val="24"/>
          <w:szCs w:val="24"/>
        </w:rPr>
      </w:pPr>
      <w:r w:rsidRPr="000B59E3">
        <w:rPr>
          <w:rFonts w:cstheme="minorHAnsi"/>
          <w:i/>
          <w:iCs/>
          <w:sz w:val="24"/>
          <w:szCs w:val="24"/>
        </w:rPr>
        <w:t>vaja: DOLOČANJE SKUPNIH KISLIN V VINU</w:t>
      </w:r>
    </w:p>
    <w:p w14:paraId="2A371CB0" w14:textId="77777777" w:rsidR="000B59E3" w:rsidRPr="000B59E3" w:rsidRDefault="000B59E3" w:rsidP="000B59E3">
      <w:pPr>
        <w:rPr>
          <w:rFonts w:cstheme="minorHAnsi"/>
          <w:i/>
          <w:iCs/>
          <w:sz w:val="24"/>
          <w:szCs w:val="24"/>
        </w:rPr>
      </w:pPr>
      <w:r w:rsidRPr="000B59E3">
        <w:rPr>
          <w:rFonts w:cstheme="minorHAnsi"/>
          <w:i/>
          <w:iCs/>
          <w:sz w:val="24"/>
          <w:szCs w:val="24"/>
        </w:rPr>
        <w:t>1. OSNOVA VAJE:</w:t>
      </w:r>
    </w:p>
    <w:p w14:paraId="1F545AB1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Vsebnost skupnih kislin v vinu določamo direktno s titracijo baze.. Za titracijo</w:t>
      </w:r>
    </w:p>
    <w:p w14:paraId="0227E81C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 xml:space="preserve">uporabimo raztopino 0,1 M </w:t>
      </w:r>
      <w:proofErr w:type="spellStart"/>
      <w:r w:rsidRPr="000B59E3">
        <w:rPr>
          <w:rFonts w:cstheme="minorHAnsi"/>
          <w:sz w:val="24"/>
          <w:szCs w:val="24"/>
        </w:rPr>
        <w:t>NaOH</w:t>
      </w:r>
      <w:proofErr w:type="spellEnd"/>
      <w:r w:rsidRPr="000B59E3">
        <w:rPr>
          <w:rFonts w:cstheme="minorHAnsi"/>
          <w:sz w:val="24"/>
          <w:szCs w:val="24"/>
        </w:rPr>
        <w:t xml:space="preserve"> in indikator </w:t>
      </w:r>
      <w:proofErr w:type="spellStart"/>
      <w:r w:rsidRPr="000B59E3">
        <w:rPr>
          <w:rFonts w:cstheme="minorHAnsi"/>
          <w:sz w:val="24"/>
          <w:szCs w:val="24"/>
        </w:rPr>
        <w:t>fenolftalein</w:t>
      </w:r>
      <w:proofErr w:type="spellEnd"/>
      <w:r w:rsidRPr="000B59E3">
        <w:rPr>
          <w:rFonts w:cstheme="minorHAnsi"/>
          <w:sz w:val="24"/>
          <w:szCs w:val="24"/>
        </w:rPr>
        <w:t>.</w:t>
      </w:r>
    </w:p>
    <w:p w14:paraId="5000294D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Vsebnost skupnih kislin izrazimo kot vinska kislina v g/L. Najnižja vrednost vinske</w:t>
      </w:r>
    </w:p>
    <w:p w14:paraId="313D527B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kisline v vinu za prodajo je 4,5 g/l.</w:t>
      </w:r>
    </w:p>
    <w:p w14:paraId="18920B8F" w14:textId="77777777" w:rsidR="000B59E3" w:rsidRPr="000B59E3" w:rsidRDefault="000B59E3" w:rsidP="000B59E3">
      <w:pPr>
        <w:rPr>
          <w:rFonts w:cstheme="minorHAnsi"/>
          <w:i/>
          <w:iCs/>
          <w:sz w:val="24"/>
          <w:szCs w:val="24"/>
        </w:rPr>
      </w:pPr>
      <w:r w:rsidRPr="000B59E3">
        <w:rPr>
          <w:rFonts w:cstheme="minorHAnsi"/>
          <w:i/>
          <w:iCs/>
          <w:sz w:val="24"/>
          <w:szCs w:val="24"/>
        </w:rPr>
        <w:t>2. NALOGA:</w:t>
      </w:r>
    </w:p>
    <w:p w14:paraId="35D21C61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Vzorcu vina določi vsebnost skupnih kislin.</w:t>
      </w:r>
    </w:p>
    <w:p w14:paraId="58978E40" w14:textId="77777777" w:rsidR="000B59E3" w:rsidRPr="000B59E3" w:rsidRDefault="000B59E3" w:rsidP="000B59E3">
      <w:pPr>
        <w:rPr>
          <w:rFonts w:cstheme="minorHAnsi"/>
          <w:i/>
          <w:iCs/>
          <w:sz w:val="24"/>
          <w:szCs w:val="24"/>
        </w:rPr>
      </w:pPr>
      <w:r w:rsidRPr="000B59E3">
        <w:rPr>
          <w:rFonts w:cstheme="minorHAnsi"/>
          <w:i/>
          <w:iCs/>
          <w:sz w:val="24"/>
          <w:szCs w:val="24"/>
        </w:rPr>
        <w:lastRenderedPageBreak/>
        <w:t>3. PRIBOR IN KEMIKALIJE:</w:t>
      </w:r>
    </w:p>
    <w:p w14:paraId="4939255C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- erlenmajerica</w:t>
      </w:r>
    </w:p>
    <w:p w14:paraId="305B1AC8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- bireta</w:t>
      </w:r>
    </w:p>
    <w:p w14:paraId="321F34C3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- pipeta</w:t>
      </w:r>
    </w:p>
    <w:p w14:paraId="7237E8F7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 xml:space="preserve">- 0.1 M </w:t>
      </w:r>
      <w:proofErr w:type="spellStart"/>
      <w:r w:rsidRPr="000B59E3">
        <w:rPr>
          <w:rFonts w:cstheme="minorHAnsi"/>
          <w:sz w:val="24"/>
          <w:szCs w:val="24"/>
        </w:rPr>
        <w:t>NaOH</w:t>
      </w:r>
      <w:proofErr w:type="spellEnd"/>
    </w:p>
    <w:p w14:paraId="65F13A8C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 xml:space="preserve">- indikator </w:t>
      </w:r>
      <w:proofErr w:type="spellStart"/>
      <w:r w:rsidRPr="000B59E3">
        <w:rPr>
          <w:rFonts w:cstheme="minorHAnsi"/>
          <w:sz w:val="24"/>
          <w:szCs w:val="24"/>
        </w:rPr>
        <w:t>fenolftalein</w:t>
      </w:r>
      <w:proofErr w:type="spellEnd"/>
    </w:p>
    <w:p w14:paraId="725FFF92" w14:textId="77777777" w:rsidR="000B59E3" w:rsidRPr="000B59E3" w:rsidRDefault="000B59E3" w:rsidP="000B59E3">
      <w:pPr>
        <w:rPr>
          <w:rFonts w:cstheme="minorHAnsi"/>
          <w:i/>
          <w:iCs/>
          <w:sz w:val="24"/>
          <w:szCs w:val="24"/>
        </w:rPr>
      </w:pPr>
      <w:r w:rsidRPr="000B59E3">
        <w:rPr>
          <w:rFonts w:cstheme="minorHAnsi"/>
          <w:i/>
          <w:iCs/>
          <w:sz w:val="24"/>
          <w:szCs w:val="24"/>
        </w:rPr>
        <w:t>4. DELO:</w:t>
      </w:r>
    </w:p>
    <w:p w14:paraId="67DC87C3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 xml:space="preserve">Odpipetiraj 25 </w:t>
      </w:r>
      <w:proofErr w:type="spellStart"/>
      <w:r w:rsidRPr="000B59E3">
        <w:rPr>
          <w:rFonts w:cstheme="minorHAnsi"/>
          <w:sz w:val="24"/>
          <w:szCs w:val="24"/>
        </w:rPr>
        <w:t>mL</w:t>
      </w:r>
      <w:proofErr w:type="spellEnd"/>
      <w:r w:rsidRPr="000B59E3">
        <w:rPr>
          <w:rFonts w:cstheme="minorHAnsi"/>
          <w:sz w:val="24"/>
          <w:szCs w:val="24"/>
        </w:rPr>
        <w:t xml:space="preserve"> vina in titriraj z 0,1 M </w:t>
      </w:r>
      <w:proofErr w:type="spellStart"/>
      <w:r w:rsidRPr="000B59E3">
        <w:rPr>
          <w:rFonts w:cstheme="minorHAnsi"/>
          <w:sz w:val="24"/>
          <w:szCs w:val="24"/>
        </w:rPr>
        <w:t>NaOH</w:t>
      </w:r>
      <w:proofErr w:type="spellEnd"/>
      <w:r w:rsidRPr="000B59E3">
        <w:rPr>
          <w:rFonts w:cstheme="minorHAnsi"/>
          <w:sz w:val="24"/>
          <w:szCs w:val="24"/>
        </w:rPr>
        <w:t>, do preskoka barve v rožnato, ob</w:t>
      </w:r>
    </w:p>
    <w:p w14:paraId="12512A45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 xml:space="preserve">dodatku indikatorja </w:t>
      </w:r>
      <w:proofErr w:type="spellStart"/>
      <w:r w:rsidRPr="000B59E3">
        <w:rPr>
          <w:rFonts w:cstheme="minorHAnsi"/>
          <w:sz w:val="24"/>
          <w:szCs w:val="24"/>
        </w:rPr>
        <w:t>fenolftaleina</w:t>
      </w:r>
      <w:proofErr w:type="spellEnd"/>
      <w:r w:rsidRPr="000B59E3">
        <w:rPr>
          <w:rFonts w:cstheme="minorHAnsi"/>
          <w:sz w:val="24"/>
          <w:szCs w:val="24"/>
        </w:rPr>
        <w:t>. Pri rdečih vinih si pomagamo z indikatorskimi</w:t>
      </w:r>
    </w:p>
    <w:p w14:paraId="4ECF5828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lističi.</w:t>
      </w:r>
    </w:p>
    <w:p w14:paraId="0375CE20" w14:textId="77777777" w:rsidR="000B59E3" w:rsidRPr="000B59E3" w:rsidRDefault="000B59E3" w:rsidP="000B59E3">
      <w:pPr>
        <w:rPr>
          <w:rFonts w:cstheme="minorHAnsi"/>
          <w:i/>
          <w:iCs/>
          <w:sz w:val="24"/>
          <w:szCs w:val="24"/>
        </w:rPr>
      </w:pPr>
      <w:r w:rsidRPr="000B59E3">
        <w:rPr>
          <w:rFonts w:cstheme="minorHAnsi"/>
          <w:i/>
          <w:iCs/>
          <w:sz w:val="24"/>
          <w:szCs w:val="24"/>
        </w:rPr>
        <w:t>5. RAČUN:</w:t>
      </w:r>
    </w:p>
    <w:p w14:paraId="59716210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skupne kisline =</w:t>
      </w:r>
    </w:p>
    <w:p w14:paraId="6DCBE1BE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V (vzorca)</w:t>
      </w:r>
    </w:p>
    <w:p w14:paraId="41A01F5F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V (</w:t>
      </w:r>
      <w:proofErr w:type="spellStart"/>
      <w:r w:rsidRPr="000B59E3">
        <w:rPr>
          <w:rFonts w:cstheme="minorHAnsi"/>
          <w:sz w:val="24"/>
          <w:szCs w:val="24"/>
        </w:rPr>
        <w:t>NaOH</w:t>
      </w:r>
      <w:proofErr w:type="spellEnd"/>
      <w:r w:rsidRPr="000B59E3">
        <w:rPr>
          <w:rFonts w:cstheme="minorHAnsi"/>
          <w:sz w:val="24"/>
          <w:szCs w:val="24"/>
        </w:rPr>
        <w:t>) c (</w:t>
      </w:r>
      <w:proofErr w:type="spellStart"/>
      <w:r w:rsidRPr="000B59E3">
        <w:rPr>
          <w:rFonts w:cstheme="minorHAnsi"/>
          <w:sz w:val="24"/>
          <w:szCs w:val="24"/>
        </w:rPr>
        <w:t>NaOH</w:t>
      </w:r>
      <w:proofErr w:type="spellEnd"/>
      <w:r w:rsidRPr="000B59E3">
        <w:rPr>
          <w:rFonts w:cstheme="minorHAnsi"/>
          <w:sz w:val="24"/>
          <w:szCs w:val="24"/>
        </w:rPr>
        <w:t>) M (kisline)</w:t>
      </w:r>
    </w:p>
    <w:p w14:paraId="36E06856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M (vinske kisline) = 75 g/mol</w:t>
      </w:r>
    </w:p>
    <w:p w14:paraId="5A0F8980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V (</w:t>
      </w:r>
      <w:proofErr w:type="spellStart"/>
      <w:r w:rsidRPr="000B59E3">
        <w:rPr>
          <w:rFonts w:cstheme="minorHAnsi"/>
          <w:sz w:val="24"/>
          <w:szCs w:val="24"/>
        </w:rPr>
        <w:t>NaOH</w:t>
      </w:r>
      <w:proofErr w:type="spellEnd"/>
      <w:r w:rsidRPr="000B59E3">
        <w:rPr>
          <w:rFonts w:cstheme="minorHAnsi"/>
          <w:sz w:val="24"/>
          <w:szCs w:val="24"/>
        </w:rPr>
        <w:t xml:space="preserve">) = poraba </w:t>
      </w:r>
      <w:proofErr w:type="spellStart"/>
      <w:r w:rsidRPr="000B59E3">
        <w:rPr>
          <w:rFonts w:cstheme="minorHAnsi"/>
          <w:sz w:val="24"/>
          <w:szCs w:val="24"/>
        </w:rPr>
        <w:t>NaOH</w:t>
      </w:r>
      <w:proofErr w:type="spellEnd"/>
      <w:r w:rsidRPr="000B59E3">
        <w:rPr>
          <w:rFonts w:cstheme="minorHAnsi"/>
          <w:sz w:val="24"/>
          <w:szCs w:val="24"/>
        </w:rPr>
        <w:t xml:space="preserve"> v </w:t>
      </w:r>
      <w:proofErr w:type="spellStart"/>
      <w:r w:rsidRPr="000B59E3">
        <w:rPr>
          <w:rFonts w:cstheme="minorHAnsi"/>
          <w:sz w:val="24"/>
          <w:szCs w:val="24"/>
        </w:rPr>
        <w:t>mL</w:t>
      </w:r>
      <w:proofErr w:type="spellEnd"/>
    </w:p>
    <w:p w14:paraId="211AE0AC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 xml:space="preserve">V (vzorca) = 25 </w:t>
      </w:r>
      <w:proofErr w:type="spellStart"/>
      <w:r w:rsidRPr="000B59E3">
        <w:rPr>
          <w:rFonts w:cstheme="minorHAnsi"/>
          <w:sz w:val="24"/>
          <w:szCs w:val="24"/>
        </w:rPr>
        <w:t>mL</w:t>
      </w:r>
      <w:proofErr w:type="spellEnd"/>
    </w:p>
    <w:p w14:paraId="1F29F2EA" w14:textId="77777777" w:rsidR="000B59E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sz w:val="24"/>
          <w:szCs w:val="24"/>
        </w:rPr>
        <w:t>c (</w:t>
      </w:r>
      <w:proofErr w:type="spellStart"/>
      <w:r w:rsidRPr="000B59E3">
        <w:rPr>
          <w:rFonts w:cstheme="minorHAnsi"/>
          <w:sz w:val="24"/>
          <w:szCs w:val="24"/>
        </w:rPr>
        <w:t>NaOH</w:t>
      </w:r>
      <w:proofErr w:type="spellEnd"/>
      <w:r w:rsidRPr="000B59E3">
        <w:rPr>
          <w:rFonts w:cstheme="minorHAnsi"/>
          <w:sz w:val="24"/>
          <w:szCs w:val="24"/>
        </w:rPr>
        <w:t>) = 0,1 mol/L</w:t>
      </w:r>
    </w:p>
    <w:p w14:paraId="151BF779" w14:textId="2758B8FA" w:rsidR="00765DF3" w:rsidRPr="000B59E3" w:rsidRDefault="000B59E3" w:rsidP="000B59E3">
      <w:pPr>
        <w:rPr>
          <w:rFonts w:cstheme="minorHAnsi"/>
          <w:sz w:val="24"/>
          <w:szCs w:val="24"/>
        </w:rPr>
      </w:pPr>
      <w:r w:rsidRPr="000B59E3">
        <w:rPr>
          <w:rFonts w:cstheme="minorHAnsi"/>
          <w:i/>
          <w:iCs/>
          <w:sz w:val="24"/>
          <w:szCs w:val="24"/>
        </w:rPr>
        <w:t>6. REZULTAT:</w:t>
      </w:r>
    </w:p>
    <w:sectPr w:rsidR="00765DF3" w:rsidRPr="000B5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A33CB"/>
    <w:multiLevelType w:val="multilevel"/>
    <w:tmpl w:val="4A1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36BC0"/>
    <w:multiLevelType w:val="multilevel"/>
    <w:tmpl w:val="DE7A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70920">
    <w:abstractNumId w:val="0"/>
  </w:num>
  <w:num w:numId="2" w16cid:durableId="1723560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E3"/>
    <w:rsid w:val="000B59E3"/>
    <w:rsid w:val="00452D64"/>
    <w:rsid w:val="004E243F"/>
    <w:rsid w:val="0076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C729"/>
  <w15:chartTrackingRefBased/>
  <w15:docId w15:val="{39952097-875C-4B00-8BA0-51BBDB9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5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Dremelj</dc:creator>
  <cp:keywords/>
  <dc:description/>
  <cp:lastModifiedBy>Sabina Dremelj</cp:lastModifiedBy>
  <cp:revision>1</cp:revision>
  <dcterms:created xsi:type="dcterms:W3CDTF">2025-11-05T20:24:00Z</dcterms:created>
  <dcterms:modified xsi:type="dcterms:W3CDTF">2025-11-05T20:36:00Z</dcterms:modified>
</cp:coreProperties>
</file>