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C24" w:rsidRDefault="00A75689">
      <w:pPr>
        <w:spacing w:after="36"/>
        <w:rPr>
          <w:rFonts w:ascii="Arial" w:hAnsi="Arial"/>
          <w:b/>
          <w:color w:val="000000"/>
          <w:spacing w:val="-12"/>
          <w:sz w:val="19"/>
          <w:lang w:val="sl-SI"/>
        </w:rPr>
      </w:pPr>
      <w:r>
        <w:rPr>
          <w:rFonts w:ascii="Arial" w:hAnsi="Arial"/>
          <w:b/>
          <w:color w:val="000000"/>
          <w:spacing w:val="-12"/>
          <w:sz w:val="19"/>
          <w:lang w:val="sl-SI"/>
        </w:rPr>
        <w:t xml:space="preserve">Državljanska vzgoja </w:t>
      </w:r>
      <w:r>
        <w:rPr>
          <w:rFonts w:ascii="Tahoma" w:hAnsi="Tahoma"/>
          <w:color w:val="000000"/>
          <w:spacing w:val="-12"/>
          <w:sz w:val="17"/>
          <w:lang w:val="sl-SI"/>
        </w:rPr>
        <w:t>je poučevanje o državi, njeni sestavi, nalogah, delovanju, drža</w:t>
      </w:r>
      <w:r>
        <w:rPr>
          <w:rFonts w:ascii="Tahoma" w:hAnsi="Tahoma"/>
          <w:color w:val="000000"/>
          <w:spacing w:val="-12"/>
          <w:sz w:val="17"/>
          <w:lang w:val="sl-SI"/>
        </w:rPr>
        <w:softHyphen/>
      </w:r>
      <w:r>
        <w:rPr>
          <w:rFonts w:ascii="Tahoma" w:hAnsi="Tahoma"/>
          <w:color w:val="000000"/>
          <w:spacing w:val="-5"/>
          <w:sz w:val="17"/>
          <w:lang w:val="sl-SI"/>
        </w:rPr>
        <w:t>vljanstvu, narodni zavesti, volilnem sistemu in naši vlogi v državi.</w:t>
      </w:r>
    </w:p>
    <w:p w:rsidR="00D70C24" w:rsidRDefault="00A75689">
      <w:pPr>
        <w:spacing w:after="36"/>
        <w:rPr>
          <w:rFonts w:ascii="Arial" w:hAnsi="Arial"/>
          <w:b/>
          <w:color w:val="000000"/>
          <w:spacing w:val="-7"/>
          <w:sz w:val="19"/>
          <w:lang w:val="sl-SI"/>
        </w:rPr>
      </w:pPr>
      <w:r>
        <w:rPr>
          <w:rFonts w:ascii="Arial" w:hAnsi="Arial"/>
          <w:b/>
          <w:color w:val="000000"/>
          <w:spacing w:val="-7"/>
          <w:sz w:val="19"/>
          <w:lang w:val="sl-SI"/>
        </w:rPr>
        <w:lastRenderedPageBreak/>
        <w:t xml:space="preserve">Etika </w:t>
      </w:r>
      <w:r>
        <w:rPr>
          <w:rFonts w:ascii="Tahoma" w:hAnsi="Tahoma"/>
          <w:color w:val="000000"/>
          <w:spacing w:val="-7"/>
          <w:sz w:val="17"/>
          <w:lang w:val="sl-SI"/>
        </w:rPr>
        <w:t xml:space="preserve">je del filozofije. Vsebuje razmišljanje o tem, kaj je moralno (pravilno, dobro) in kaj ni. </w:t>
      </w:r>
      <w:r>
        <w:rPr>
          <w:rFonts w:ascii="Arial" w:hAnsi="Arial"/>
          <w:b/>
          <w:color w:val="000000"/>
          <w:spacing w:val="-7"/>
          <w:sz w:val="19"/>
          <w:lang w:val="sl-SI"/>
        </w:rPr>
        <w:t xml:space="preserve">Temeljni pojmi </w:t>
      </w:r>
      <w:r>
        <w:rPr>
          <w:rFonts w:ascii="Tahoma" w:hAnsi="Tahoma"/>
          <w:color w:val="000000"/>
          <w:spacing w:val="-7"/>
          <w:sz w:val="17"/>
          <w:lang w:val="sl-SI"/>
        </w:rPr>
        <w:t>so dobro, sreča, poštenost, človečnost, vrednote.</w:t>
      </w:r>
    </w:p>
    <w:p w:rsidR="00D70C24" w:rsidRPr="008F409A" w:rsidRDefault="00D70C24">
      <w:pPr>
        <w:rPr>
          <w:lang w:val="sl-SI"/>
        </w:rPr>
        <w:sectPr w:rsidR="00D70C24" w:rsidRPr="008F409A">
          <w:pgSz w:w="12996" w:h="18380"/>
          <w:pgMar w:top="208" w:right="363" w:bottom="1089" w:left="454" w:header="720" w:footer="720" w:gutter="0"/>
          <w:cols w:num="2" w:space="0" w:equalWidth="0">
            <w:col w:w="5828" w:space="463"/>
            <w:col w:w="5828" w:space="0"/>
          </w:cols>
        </w:sectPr>
      </w:pPr>
    </w:p>
    <w:p w:rsidR="00D70C24" w:rsidRPr="008F409A" w:rsidRDefault="00D70C24">
      <w:pPr>
        <w:spacing w:before="4" w:line="288" w:lineRule="exact"/>
        <w:rPr>
          <w:rFonts w:ascii="Times New Roman" w:hAnsi="Times New Roman"/>
          <w:color w:val="000000"/>
          <w:sz w:val="24"/>
          <w:lang w:val="sl-SI"/>
        </w:rPr>
      </w:pPr>
    </w:p>
    <w:p w:rsidR="00D70C24" w:rsidRPr="008F409A" w:rsidRDefault="00D70C24">
      <w:pPr>
        <w:rPr>
          <w:lang w:val="sl-SI"/>
        </w:rPr>
        <w:sectPr w:rsidR="00D70C24" w:rsidRPr="008F409A">
          <w:type w:val="continuous"/>
          <w:pgSz w:w="12996" w:h="18380"/>
          <w:pgMar w:top="208" w:right="174" w:bottom="1089" w:left="234" w:header="720" w:footer="720" w:gutter="0"/>
          <w:cols w:space="708"/>
        </w:sectPr>
      </w:pPr>
    </w:p>
    <w:p w:rsidR="00D70C24" w:rsidRDefault="00A75689">
      <w:pPr>
        <w:shd w:val="solid" w:color="5F213D" w:fill="5F213D"/>
        <w:spacing w:before="626" w:line="182" w:lineRule="auto"/>
        <w:jc w:val="center"/>
        <w:rPr>
          <w:rFonts w:ascii="Tahoma" w:hAnsi="Tahoma"/>
          <w:b/>
          <w:color w:val="FFFFFF"/>
          <w:spacing w:val="16"/>
          <w:w w:val="70"/>
          <w:sz w:val="99"/>
          <w:lang w:val="sl-SI"/>
        </w:rPr>
      </w:pPr>
      <w:r>
        <w:rPr>
          <w:rFonts w:ascii="Tahoma" w:hAnsi="Tahoma"/>
          <w:b/>
          <w:color w:val="FFFFFF"/>
          <w:spacing w:val="16"/>
          <w:w w:val="70"/>
          <w:sz w:val="99"/>
          <w:lang w:val="sl-SI"/>
        </w:rPr>
        <w:lastRenderedPageBreak/>
        <w:t>DRZAVLJANSKA</w:t>
      </w:r>
      <w:r w:rsidR="00124547">
        <w:rPr>
          <w:rFonts w:ascii="Tahoma" w:hAnsi="Tahoma"/>
          <w:b/>
          <w:color w:val="FFFFFF"/>
          <w:spacing w:val="16"/>
          <w:w w:val="70"/>
          <w:sz w:val="99"/>
          <w:lang w:val="sl-SI"/>
        </w:rPr>
        <w:t xml:space="preserve"> IN DOMOVINSKA KULTURA </w:t>
      </w:r>
      <w:r>
        <w:rPr>
          <w:rFonts w:ascii="Tahoma" w:hAnsi="Tahoma"/>
          <w:b/>
          <w:color w:val="FFFFFF"/>
          <w:spacing w:val="16"/>
          <w:w w:val="70"/>
          <w:sz w:val="99"/>
          <w:lang w:val="sl-SI"/>
        </w:rPr>
        <w:t>IN ETIKA</w:t>
      </w:r>
    </w:p>
    <w:p w:rsidR="00D70C24" w:rsidRDefault="00A75689">
      <w:pPr>
        <w:shd w:val="solid" w:color="5F213D" w:fill="5F213D"/>
        <w:spacing w:line="194" w:lineRule="auto"/>
        <w:jc w:val="center"/>
        <w:rPr>
          <w:rFonts w:ascii="Arial" w:hAnsi="Arial"/>
          <w:b/>
          <w:color w:val="FFFFFF"/>
          <w:spacing w:val="-12"/>
          <w:sz w:val="39"/>
          <w:lang w:val="sl-SI"/>
        </w:rPr>
      </w:pPr>
      <w:r>
        <w:rPr>
          <w:rFonts w:ascii="Arial" w:hAnsi="Arial"/>
          <w:b/>
          <w:color w:val="FFFFFF"/>
          <w:spacing w:val="-12"/>
          <w:sz w:val="39"/>
          <w:lang w:val="sl-SI"/>
        </w:rPr>
        <w:t xml:space="preserve">POJMOVNIK DRŽAVLJANSKE (IN </w:t>
      </w:r>
      <w:r>
        <w:rPr>
          <w:rFonts w:ascii="Arial" w:hAnsi="Arial"/>
          <w:b/>
          <w:color w:val="FFFFFF"/>
          <w:spacing w:val="-12"/>
          <w:sz w:val="38"/>
          <w:lang w:val="sl-SI"/>
        </w:rPr>
        <w:t xml:space="preserve">DOMOVINSKE) </w:t>
      </w:r>
      <w:r>
        <w:rPr>
          <w:rFonts w:ascii="Arial" w:hAnsi="Arial"/>
          <w:b/>
          <w:color w:val="FFFFFF"/>
          <w:spacing w:val="-12"/>
          <w:sz w:val="39"/>
          <w:lang w:val="sl-SI"/>
        </w:rPr>
        <w:t>VZGOJE TER ETIKE</w:t>
      </w:r>
    </w:p>
    <w:tbl>
      <w:tblPr>
        <w:tblW w:w="0" w:type="auto"/>
        <w:tblLayout w:type="fixed"/>
        <w:tblCellMar>
          <w:left w:w="0" w:type="dxa"/>
          <w:right w:w="0" w:type="dxa"/>
        </w:tblCellMar>
        <w:tblLook w:val="0000" w:firstRow="0" w:lastRow="0" w:firstColumn="0" w:lastColumn="0" w:noHBand="0" w:noVBand="0"/>
      </w:tblPr>
      <w:tblGrid>
        <w:gridCol w:w="1069"/>
        <w:gridCol w:w="2577"/>
        <w:gridCol w:w="8892"/>
      </w:tblGrid>
      <w:tr w:rsidR="00D70C24">
        <w:trPr>
          <w:trHeight w:hRule="exact" w:val="335"/>
        </w:trPr>
        <w:tc>
          <w:tcPr>
            <w:tcW w:w="1069" w:type="dxa"/>
            <w:vMerge w:val="restart"/>
            <w:tcBorders>
              <w:top w:val="none" w:sz="0" w:space="0" w:color="000000"/>
              <w:left w:val="none" w:sz="0" w:space="0" w:color="000000"/>
              <w:bottom w:val="none" w:sz="0" w:space="0" w:color="000000"/>
              <w:right w:val="none" w:sz="0" w:space="0" w:color="000000"/>
            </w:tcBorders>
          </w:tcPr>
          <w:p w:rsidR="00D70C24" w:rsidRDefault="00A75689">
            <w:pPr>
              <w:spacing w:before="65"/>
              <w:ind w:right="101"/>
            </w:pPr>
            <w:r>
              <w:rPr>
                <w:noProof/>
                <w:lang w:val="sl-SI" w:eastAsia="sl-SI"/>
              </w:rPr>
              <w:drawing>
                <wp:inline distT="0" distB="0" distL="0" distR="0">
                  <wp:extent cx="614680" cy="72898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4"/>
                          <a:stretch>
                            <a:fillRect/>
                          </a:stretch>
                        </pic:blipFill>
                        <pic:spPr>
                          <a:xfrm>
                            <a:off x="0" y="0"/>
                            <a:ext cx="614680" cy="728980"/>
                          </a:xfrm>
                          <a:prstGeom prst="rect">
                            <a:avLst/>
                          </a:prstGeom>
                        </pic:spPr>
                      </pic:pic>
                    </a:graphicData>
                  </a:graphic>
                </wp:inline>
              </w:drawing>
            </w:r>
          </w:p>
        </w:tc>
        <w:tc>
          <w:tcPr>
            <w:tcW w:w="2577" w:type="dxa"/>
            <w:tcBorders>
              <w:top w:val="none" w:sz="0" w:space="0" w:color="000000"/>
              <w:left w:val="none" w:sz="0" w:space="0" w:color="000000"/>
              <w:bottom w:val="none" w:sz="0" w:space="0" w:color="000000"/>
              <w:right w:val="none" w:sz="0" w:space="0" w:color="000000"/>
            </w:tcBorders>
          </w:tcPr>
          <w:p w:rsidR="00D70C24" w:rsidRDefault="00D70C24"/>
        </w:tc>
        <w:tc>
          <w:tcPr>
            <w:tcW w:w="8892" w:type="dxa"/>
            <w:vMerge w:val="restart"/>
            <w:tcBorders>
              <w:top w:val="none" w:sz="0" w:space="0" w:color="000000"/>
              <w:left w:val="none" w:sz="0" w:space="0" w:color="000000"/>
              <w:bottom w:val="none" w:sz="0" w:space="0" w:color="000000"/>
              <w:right w:val="none" w:sz="0" w:space="0" w:color="000000"/>
            </w:tcBorders>
          </w:tcPr>
          <w:p w:rsidR="00D70C24" w:rsidRDefault="00A75689">
            <w:pPr>
              <w:spacing w:before="65"/>
              <w:ind w:left="47" w:right="68"/>
              <w:jc w:val="center"/>
            </w:pPr>
            <w:r>
              <w:rPr>
                <w:noProof/>
                <w:lang w:val="sl-SI" w:eastAsia="sl-SI"/>
              </w:rPr>
              <w:drawing>
                <wp:inline distT="0" distB="0" distL="0" distR="0">
                  <wp:extent cx="5573395" cy="75628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5"/>
                          <a:stretch>
                            <a:fillRect/>
                          </a:stretch>
                        </pic:blipFill>
                        <pic:spPr>
                          <a:xfrm>
                            <a:off x="0" y="0"/>
                            <a:ext cx="5573395" cy="756285"/>
                          </a:xfrm>
                          <a:prstGeom prst="rect">
                            <a:avLst/>
                          </a:prstGeom>
                        </pic:spPr>
                      </pic:pic>
                    </a:graphicData>
                  </a:graphic>
                </wp:inline>
              </w:drawing>
            </w:r>
          </w:p>
        </w:tc>
      </w:tr>
      <w:tr w:rsidR="00D70C24">
        <w:trPr>
          <w:trHeight w:hRule="exact" w:val="486"/>
        </w:trPr>
        <w:tc>
          <w:tcPr>
            <w:tcW w:w="1069" w:type="dxa"/>
            <w:vMerge/>
            <w:tcBorders>
              <w:top w:val="none" w:sz="0" w:space="0" w:color="000000"/>
              <w:left w:val="none" w:sz="0" w:space="0" w:color="000000"/>
              <w:bottom w:val="none" w:sz="0" w:space="0" w:color="000000"/>
              <w:right w:val="none" w:sz="0" w:space="0" w:color="000000"/>
            </w:tcBorders>
          </w:tcPr>
          <w:p w:rsidR="00D70C24" w:rsidRDefault="00D70C24"/>
        </w:tc>
        <w:tc>
          <w:tcPr>
            <w:tcW w:w="2577" w:type="dxa"/>
            <w:tcBorders>
              <w:top w:val="none" w:sz="0" w:space="0" w:color="000000"/>
              <w:left w:val="none" w:sz="0" w:space="0" w:color="000000"/>
              <w:bottom w:val="none" w:sz="0" w:space="0" w:color="000000"/>
              <w:right w:val="none" w:sz="0" w:space="0" w:color="000000"/>
            </w:tcBorders>
            <w:shd w:val="clear" w:color="CCC7C9" w:fill="CCC7C9"/>
            <w:vAlign w:val="center"/>
          </w:tcPr>
          <w:p w:rsidR="00D70C24" w:rsidRDefault="00A75689">
            <w:pPr>
              <w:jc w:val="center"/>
              <w:rPr>
                <w:rFonts w:ascii="Arial" w:hAnsi="Arial"/>
                <w:b/>
                <w:color w:val="54263A"/>
                <w:spacing w:val="-41"/>
                <w:w w:val="95"/>
                <w:sz w:val="54"/>
                <w:lang w:val="sl-SI"/>
              </w:rPr>
            </w:pPr>
            <w:r>
              <w:rPr>
                <w:rFonts w:ascii="Arial" w:hAnsi="Arial"/>
                <w:b/>
                <w:color w:val="54263A"/>
                <w:spacing w:val="-41"/>
                <w:w w:val="95"/>
                <w:sz w:val="54"/>
                <w:lang w:val="sl-SI"/>
              </w:rPr>
              <w:t>posameznik</w:t>
            </w:r>
          </w:p>
        </w:tc>
        <w:tc>
          <w:tcPr>
            <w:tcW w:w="8892" w:type="dxa"/>
            <w:vMerge/>
            <w:tcBorders>
              <w:top w:val="none" w:sz="0" w:space="0" w:color="000000"/>
              <w:left w:val="none" w:sz="0" w:space="0" w:color="000000"/>
              <w:bottom w:val="none" w:sz="0" w:space="0" w:color="000000"/>
              <w:right w:val="none" w:sz="0" w:space="0" w:color="000000"/>
            </w:tcBorders>
          </w:tcPr>
          <w:p w:rsidR="00D70C24" w:rsidRDefault="00D70C24"/>
        </w:tc>
      </w:tr>
      <w:tr w:rsidR="00D70C24">
        <w:trPr>
          <w:trHeight w:hRule="exact" w:val="435"/>
        </w:trPr>
        <w:tc>
          <w:tcPr>
            <w:tcW w:w="1069" w:type="dxa"/>
            <w:vMerge/>
            <w:tcBorders>
              <w:top w:val="none" w:sz="0" w:space="0" w:color="000000"/>
              <w:left w:val="none" w:sz="0" w:space="0" w:color="000000"/>
              <w:bottom w:val="none" w:sz="0" w:space="0" w:color="000000"/>
              <w:right w:val="none" w:sz="0" w:space="0" w:color="000000"/>
            </w:tcBorders>
          </w:tcPr>
          <w:p w:rsidR="00D70C24" w:rsidRDefault="00D70C24"/>
        </w:tc>
        <w:tc>
          <w:tcPr>
            <w:tcW w:w="2577" w:type="dxa"/>
            <w:tcBorders>
              <w:top w:val="none" w:sz="0" w:space="0" w:color="000000"/>
              <w:left w:val="none" w:sz="0" w:space="0" w:color="000000"/>
              <w:bottom w:val="none" w:sz="0" w:space="0" w:color="000000"/>
              <w:right w:val="none" w:sz="0" w:space="0" w:color="000000"/>
            </w:tcBorders>
          </w:tcPr>
          <w:p w:rsidR="00D70C24" w:rsidRDefault="00D70C24"/>
        </w:tc>
        <w:tc>
          <w:tcPr>
            <w:tcW w:w="8892" w:type="dxa"/>
            <w:vMerge/>
            <w:tcBorders>
              <w:top w:val="none" w:sz="0" w:space="0" w:color="000000"/>
              <w:left w:val="none" w:sz="0" w:space="0" w:color="000000"/>
              <w:bottom w:val="none" w:sz="0" w:space="0" w:color="000000"/>
              <w:right w:val="none" w:sz="0" w:space="0" w:color="000000"/>
            </w:tcBorders>
          </w:tcPr>
          <w:p w:rsidR="00D70C24" w:rsidRDefault="00D70C24"/>
        </w:tc>
      </w:tr>
    </w:tbl>
    <w:p w:rsidR="00D70C24" w:rsidRDefault="00D70C24">
      <w:pPr>
        <w:sectPr w:rsidR="00D70C24">
          <w:type w:val="continuous"/>
          <w:pgSz w:w="12996" w:h="18380"/>
          <w:pgMar w:top="208" w:right="106" w:bottom="1089" w:left="292" w:header="720" w:footer="720" w:gutter="0"/>
          <w:cols w:space="708"/>
        </w:sectPr>
      </w:pPr>
    </w:p>
    <w:p w:rsidR="00D70C24" w:rsidRDefault="008437BE">
      <w:pPr>
        <w:spacing w:before="144" w:line="360" w:lineRule="auto"/>
        <w:rPr>
          <w:rFonts w:ascii="Arial" w:hAnsi="Arial"/>
          <w:b/>
          <w:color w:val="B9281E"/>
          <w:w w:val="105"/>
          <w:sz w:val="26"/>
          <w:lang w:val="sl-SI"/>
        </w:rPr>
      </w:pPr>
      <w:r>
        <w:rPr>
          <w:noProof/>
          <w:lang w:val="sl-SI" w:eastAsia="sl-SI"/>
        </w:rPr>
        <w:lastRenderedPageBreak/>
        <mc:AlternateContent>
          <mc:Choice Requires="wps">
            <w:drawing>
              <wp:anchor distT="0" distB="0" distL="0" distR="0" simplePos="0" relativeHeight="251650048" behindDoc="1" locked="0" layoutInCell="1" allowOverlap="1">
                <wp:simplePos x="0" y="0"/>
                <wp:positionH relativeFrom="page">
                  <wp:posOffset>6043930</wp:posOffset>
                </wp:positionH>
                <wp:positionV relativeFrom="page">
                  <wp:posOffset>5359400</wp:posOffset>
                </wp:positionV>
                <wp:extent cx="2044065" cy="2472055"/>
                <wp:effectExtent l="0" t="0" r="0" b="0"/>
                <wp:wrapSquare wrapText="bothSides"/>
                <wp:docPr id="2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065" cy="2472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C24" w:rsidRDefault="00A75689">
                            <w:pPr>
                              <w:spacing w:before="252" w:after="432"/>
                              <w:ind w:right="36"/>
                              <w:jc w:val="center"/>
                            </w:pPr>
                            <w:r>
                              <w:rPr>
                                <w:noProof/>
                                <w:lang w:val="sl-SI" w:eastAsia="sl-SI"/>
                              </w:rPr>
                              <w:drawing>
                                <wp:inline distT="0" distB="0" distL="0" distR="0">
                                  <wp:extent cx="2021205" cy="202057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6"/>
                                          <a:stretch>
                                            <a:fillRect/>
                                          </a:stretch>
                                        </pic:blipFill>
                                        <pic:spPr>
                                          <a:xfrm>
                                            <a:off x="0" y="0"/>
                                            <a:ext cx="2021205" cy="202057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475.9pt;margin-top:422pt;width:160.95pt;height:194.6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" filled="f" stroked="f">
                <v:textbox inset="0,0,0,0">
                  <w:txbxContent>
                    <w:p w:rsidR="00D70C24" w:rsidRDefault="00A75689">
                      <w:pPr>
                        <w:spacing w:before="252" w:after="432"/>
                        <w:ind w:right="36"/>
                        <w:jc w:val="center"/>
                      </w:pPr>
                      <w:r>
                        <w:rPr>
                          <w:noProof/>
                          <w:lang w:val="sl-SI" w:eastAsia="sl-SI"/>
                        </w:rPr>
                        <w:drawing>
                          <wp:inline distT="0" distB="0" distL="0" distR="0">
                            <wp:extent cx="2021205" cy="2020570"/>
                            <wp:effectExtent l="0" t="0" r="0" b="0"/>
                            <wp:docPr id="5" name="pic"/>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6"/>
                                    <a:stretch>
                                      <a:fillRect/>
                                    </a:stretch>
                                  </pic:blipFill>
                                  <pic:spPr>
                                    <a:xfrm>
                                      <a:off x="0" y="0"/>
                                      <a:ext cx="2021205" cy="2020570"/>
                                    </a:xfrm>
                                    <a:prstGeom prst="rect">
                                      <a:avLst/>
                                    </a:prstGeom>
                                  </pic:spPr>
                                </pic:pic>
                              </a:graphicData>
                            </a:graphic>
                          </wp:inline>
                        </w:drawing>
                      </w:r>
                    </w:p>
                  </w:txbxContent>
                </v:textbox>
                <w10:wrap type="square" anchorx="page" anchory="page"/>
              </v:shape>
            </w:pict>
          </mc:Fallback>
        </mc:AlternateContent>
      </w:r>
      <w:r>
        <w:rPr>
          <w:noProof/>
          <w:lang w:val="sl-SI" w:eastAsia="sl-SI"/>
        </w:rPr>
        <mc:AlternateContent>
          <mc:Choice Requires="wps">
            <w:drawing>
              <wp:anchor distT="0" distB="0" distL="0" distR="0" simplePos="0" relativeHeight="251651072" behindDoc="1" locked="0" layoutInCell="1" allowOverlap="1">
                <wp:simplePos x="0" y="0"/>
                <wp:positionH relativeFrom="column">
                  <wp:posOffset>3943350</wp:posOffset>
                </wp:positionH>
                <wp:positionV relativeFrom="paragraph">
                  <wp:posOffset>6015355</wp:posOffset>
                </wp:positionV>
                <wp:extent cx="82550" cy="534035"/>
                <wp:effectExtent l="0" t="0" r="0" b="0"/>
                <wp:wrapSquare wrapText="bothSides"/>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C24" w:rsidRDefault="00A75689">
                            <w:pPr>
                              <w:spacing w:line="211" w:lineRule="auto"/>
                              <w:rPr>
                                <w:rFonts w:ascii="Arial" w:hAnsi="Arial"/>
                                <w:color w:val="000000"/>
                                <w:w w:val="135"/>
                                <w:sz w:val="9"/>
                                <w:lang w:val="sl-SI"/>
                              </w:rPr>
                            </w:pPr>
                            <w:r>
                              <w:rPr>
                                <w:rFonts w:ascii="Arial" w:hAnsi="Arial"/>
                                <w:color w:val="000000"/>
                                <w:w w:val="135"/>
                                <w:sz w:val="9"/>
                                <w:lang w:val="sl-SI"/>
                              </w:rPr>
                              <w:t>I</w:t>
                            </w:r>
                          </w:p>
                          <w:p w:rsidR="00D70C24" w:rsidRDefault="00A75689">
                            <w:pPr>
                              <w:spacing w:before="504" w:after="36" w:line="192" w:lineRule="auto"/>
                              <w:jc w:val="center"/>
                              <w:rPr>
                                <w:rFonts w:ascii="Tahoma" w:hAnsi="Tahoma"/>
                                <w:color w:val="000000"/>
                                <w:spacing w:val="-11"/>
                                <w:sz w:val="10"/>
                                <w:lang w:val="sl-SI"/>
                              </w:rPr>
                            </w:pPr>
                            <w:r>
                              <w:rPr>
                                <w:rFonts w:ascii="Tahoma" w:hAnsi="Tahoma"/>
                                <w:color w:val="000000"/>
                                <w:spacing w:val="-11"/>
                                <w:sz w:val="10"/>
                                <w:lang w:val="sl-SI"/>
                              </w:rPr>
                              <w:t xml:space="preserve">z. </w:t>
                            </w:r>
                            <w:r>
                              <w:rPr>
                                <w:rFonts w:ascii="Tahoma" w:hAnsi="Tahoma"/>
                                <w:color w:val="000000"/>
                                <w:spacing w:val="-11"/>
                                <w:sz w:val="10"/>
                                <w:lang w:val="sl-SI"/>
                              </w:rPr>
                              <w:br/>
                            </w:r>
                            <w:r>
                              <w:rPr>
                                <w:rFonts w:ascii="Tahoma" w:hAnsi="Tahoma"/>
                                <w:color w:val="000000"/>
                                <w:spacing w:val="-8"/>
                                <w:sz w:val="10"/>
                                <w:lang w:val="sl-SI"/>
                              </w:rPr>
                              <w:t>.ti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10.5pt;margin-top:473.65pt;width:6.5pt;height:42.0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qwrgIAAK8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" filled="f" stroked="f">
                <v:textbox inset="0,0,0,0">
                  <w:txbxContent>
                    <w:p w:rsidR="00D70C24" w:rsidRDefault="00A75689">
                      <w:pPr>
                        <w:spacing w:line="211" w:lineRule="auto"/>
                        <w:rPr>
                          <w:rFonts w:ascii="Arial" w:hAnsi="Arial"/>
                          <w:color w:val="000000"/>
                          <w:w w:val="135"/>
                          <w:sz w:val="9"/>
                          <w:lang w:val="sl-SI"/>
                        </w:rPr>
                      </w:pPr>
                      <w:r>
                        <w:rPr>
                          <w:rFonts w:ascii="Arial" w:hAnsi="Arial"/>
                          <w:color w:val="000000"/>
                          <w:w w:val="135"/>
                          <w:sz w:val="9"/>
                          <w:lang w:val="sl-SI"/>
                        </w:rPr>
                        <w:t>I</w:t>
                      </w:r>
                    </w:p>
                    <w:p w:rsidR="00D70C24" w:rsidRDefault="00A75689">
                      <w:pPr>
                        <w:spacing w:before="504" w:after="36" w:line="192" w:lineRule="auto"/>
                        <w:jc w:val="center"/>
                        <w:rPr>
                          <w:rFonts w:ascii="Tahoma" w:hAnsi="Tahoma"/>
                          <w:color w:val="000000"/>
                          <w:spacing w:val="-11"/>
                          <w:sz w:val="10"/>
                          <w:lang w:val="sl-SI"/>
                        </w:rPr>
                      </w:pPr>
                      <w:r>
                        <w:rPr>
                          <w:rFonts w:ascii="Tahoma" w:hAnsi="Tahoma"/>
                          <w:color w:val="000000"/>
                          <w:spacing w:val="-11"/>
                          <w:sz w:val="10"/>
                          <w:lang w:val="sl-SI"/>
                        </w:rPr>
                        <w:t xml:space="preserve">z. </w:t>
                      </w:r>
                      <w:r>
                        <w:rPr>
                          <w:rFonts w:ascii="Tahoma" w:hAnsi="Tahoma"/>
                          <w:color w:val="000000"/>
                          <w:spacing w:val="-11"/>
                          <w:sz w:val="10"/>
                          <w:lang w:val="sl-SI"/>
                        </w:rPr>
                        <w:br/>
                      </w:r>
                      <w:r>
                        <w:rPr>
                          <w:rFonts w:ascii="Tahoma" w:hAnsi="Tahoma"/>
                          <w:color w:val="000000"/>
                          <w:spacing w:val="-8"/>
                          <w:sz w:val="10"/>
                          <w:lang w:val="sl-SI"/>
                        </w:rPr>
                        <w:t>.ti</w:t>
                      </w:r>
                    </w:p>
                  </w:txbxContent>
                </v:textbox>
                <w10:wrap type="square"/>
              </v:shape>
            </w:pict>
          </mc:Fallback>
        </mc:AlternateContent>
      </w:r>
      <w:r>
        <w:rPr>
          <w:noProof/>
          <w:lang w:val="sl-SI" w:eastAsia="sl-SI"/>
        </w:rPr>
        <mc:AlternateContent>
          <mc:Choice Requires="wps">
            <w:drawing>
              <wp:anchor distT="0" distB="0" distL="0" distR="0" simplePos="0" relativeHeight="251652096" behindDoc="1" locked="0" layoutInCell="1" allowOverlap="1">
                <wp:simplePos x="0" y="0"/>
                <wp:positionH relativeFrom="page">
                  <wp:posOffset>4256405</wp:posOffset>
                </wp:positionH>
                <wp:positionV relativeFrom="page">
                  <wp:posOffset>5534025</wp:posOffset>
                </wp:positionV>
                <wp:extent cx="1787525" cy="2252980"/>
                <wp:effectExtent l="0" t="0" r="4445" b="4445"/>
                <wp:wrapSquare wrapText="bothSides"/>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2252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0C24" w:rsidRDefault="00A75689">
                            <w:pPr>
                              <w:ind w:right="72"/>
                              <w:jc w:val="both"/>
                              <w:rPr>
                                <w:rFonts w:ascii="Arial" w:hAnsi="Arial"/>
                                <w:b/>
                                <w:color w:val="000000"/>
                                <w:spacing w:val="-10"/>
                                <w:sz w:val="19"/>
                                <w:lang w:val="sl-SI"/>
                              </w:rPr>
                            </w:pPr>
                            <w:r>
                              <w:rPr>
                                <w:rFonts w:ascii="Arial" w:hAnsi="Arial"/>
                                <w:b/>
                                <w:color w:val="000000"/>
                                <w:spacing w:val="-10"/>
                                <w:sz w:val="19"/>
                                <w:lang w:val="sl-SI"/>
                              </w:rPr>
                              <w:t xml:space="preserve">Država </w:t>
                            </w:r>
                            <w:r>
                              <w:rPr>
                                <w:rFonts w:ascii="Tahoma" w:hAnsi="Tahoma"/>
                                <w:color w:val="000000"/>
                                <w:spacing w:val="-10"/>
                                <w:sz w:val="17"/>
                                <w:lang w:val="sl-SI"/>
                              </w:rPr>
                              <w:t xml:space="preserve">je politična skupina, ki je nastala </w:t>
                            </w:r>
                            <w:r>
                              <w:rPr>
                                <w:rFonts w:ascii="Tahoma" w:hAnsi="Tahoma"/>
                                <w:color w:val="000000"/>
                                <w:spacing w:val="-9"/>
                                <w:sz w:val="17"/>
                                <w:lang w:val="sl-SI"/>
                              </w:rPr>
                              <w:t>na temelju skupno sprejetih pravil. Naj</w:t>
                            </w:r>
                            <w:r>
                              <w:rPr>
                                <w:rFonts w:ascii="Tahoma" w:hAnsi="Tahoma"/>
                                <w:color w:val="000000"/>
                                <w:spacing w:val="-9"/>
                                <w:sz w:val="17"/>
                                <w:lang w:val="sl-SI"/>
                              </w:rPr>
                              <w:softHyphen/>
                            </w:r>
                            <w:r>
                              <w:rPr>
                                <w:rFonts w:ascii="Tahoma" w:hAnsi="Tahoma"/>
                                <w:color w:val="000000"/>
                                <w:spacing w:val="-11"/>
                                <w:sz w:val="17"/>
                                <w:lang w:val="sl-SI"/>
                              </w:rPr>
                              <w:t>pomembnejši pravni akt — knjiga temelj</w:t>
                            </w:r>
                            <w:r>
                              <w:rPr>
                                <w:rFonts w:ascii="Tahoma" w:hAnsi="Tahoma"/>
                                <w:color w:val="000000"/>
                                <w:spacing w:val="-11"/>
                                <w:sz w:val="17"/>
                                <w:lang w:val="sl-SI"/>
                              </w:rPr>
                              <w:softHyphen/>
                              <w:t xml:space="preserve">nih zakonov — je </w:t>
                            </w:r>
                            <w:r>
                              <w:rPr>
                                <w:rFonts w:ascii="Arial" w:hAnsi="Arial"/>
                                <w:b/>
                                <w:color w:val="000000"/>
                                <w:spacing w:val="-11"/>
                                <w:sz w:val="19"/>
                                <w:lang w:val="sl-SI"/>
                              </w:rPr>
                              <w:t xml:space="preserve">ustava. </w:t>
                            </w:r>
                            <w:r>
                              <w:rPr>
                                <w:rFonts w:ascii="Tahoma" w:hAnsi="Tahoma"/>
                                <w:color w:val="000000"/>
                                <w:spacing w:val="-11"/>
                                <w:sz w:val="17"/>
                                <w:lang w:val="sl-SI"/>
                              </w:rPr>
                              <w:t xml:space="preserve">Država ureja </w:t>
                            </w:r>
                            <w:r>
                              <w:rPr>
                                <w:rFonts w:ascii="Tahoma" w:hAnsi="Tahoma"/>
                                <w:color w:val="000000"/>
                                <w:spacing w:val="-7"/>
                                <w:sz w:val="17"/>
                                <w:lang w:val="sl-SI"/>
                              </w:rPr>
                              <w:t>skupne zadeve državljanov, kot so go</w:t>
                            </w:r>
                            <w:r>
                              <w:rPr>
                                <w:rFonts w:ascii="Tahoma" w:hAnsi="Tahoma"/>
                                <w:color w:val="000000"/>
                                <w:spacing w:val="-7"/>
                                <w:sz w:val="17"/>
                                <w:lang w:val="sl-SI"/>
                              </w:rPr>
                              <w:softHyphen/>
                            </w:r>
                            <w:r>
                              <w:rPr>
                                <w:rFonts w:ascii="Tahoma" w:hAnsi="Tahoma"/>
                                <w:color w:val="000000"/>
                                <w:spacing w:val="-9"/>
                                <w:sz w:val="17"/>
                                <w:lang w:val="sl-SI"/>
                              </w:rPr>
                              <w:t xml:space="preserve">spodarstvo, šolstvo, zdravstvo, kultura, </w:t>
                            </w:r>
                            <w:r>
                              <w:rPr>
                                <w:rFonts w:ascii="Tahoma" w:hAnsi="Tahoma"/>
                                <w:color w:val="000000"/>
                                <w:spacing w:val="-8"/>
                                <w:sz w:val="17"/>
                                <w:lang w:val="sl-SI"/>
                              </w:rPr>
                              <w:t>zakonodaja, promet.</w:t>
                            </w:r>
                          </w:p>
                          <w:p w:rsidR="00D70C24" w:rsidRDefault="00A75689">
                            <w:pPr>
                              <w:spacing w:before="144" w:after="72"/>
                              <w:ind w:right="72"/>
                              <w:jc w:val="both"/>
                              <w:rPr>
                                <w:rFonts w:ascii="Tahoma" w:hAnsi="Tahoma"/>
                                <w:color w:val="000000"/>
                                <w:spacing w:val="-9"/>
                                <w:sz w:val="17"/>
                                <w:lang w:val="sl-SI"/>
                              </w:rPr>
                            </w:pPr>
                            <w:r>
                              <w:rPr>
                                <w:rFonts w:ascii="Tahoma" w:hAnsi="Tahoma"/>
                                <w:color w:val="000000"/>
                                <w:spacing w:val="-9"/>
                                <w:sz w:val="17"/>
                                <w:lang w:val="sl-SI"/>
                              </w:rPr>
                              <w:t xml:space="preserve">Država (Republika Slovenija) ima svoje </w:t>
                            </w:r>
                            <w:r>
                              <w:rPr>
                                <w:rFonts w:ascii="Arial" w:hAnsi="Arial"/>
                                <w:b/>
                                <w:color w:val="000000"/>
                                <w:spacing w:val="-16"/>
                                <w:sz w:val="19"/>
                                <w:lang w:val="sl-SI"/>
                              </w:rPr>
                              <w:t xml:space="preserve">simbole: himno </w:t>
                            </w:r>
                            <w:r>
                              <w:rPr>
                                <w:rFonts w:ascii="Arial" w:hAnsi="Arial"/>
                                <w:i/>
                                <w:color w:val="000000"/>
                                <w:spacing w:val="-16"/>
                                <w:sz w:val="18"/>
                                <w:lang w:val="sl-SI"/>
                              </w:rPr>
                              <w:t xml:space="preserve">(Zdrav frca), </w:t>
                            </w:r>
                            <w:r>
                              <w:rPr>
                                <w:rFonts w:ascii="Arial" w:hAnsi="Arial"/>
                                <w:b/>
                                <w:color w:val="000000"/>
                                <w:spacing w:val="-16"/>
                                <w:sz w:val="19"/>
                                <w:lang w:val="sl-SI"/>
                              </w:rPr>
                              <w:t xml:space="preserve">zastavo </w:t>
                            </w:r>
                            <w:r>
                              <w:rPr>
                                <w:rFonts w:ascii="Tahoma" w:hAnsi="Tahoma"/>
                                <w:color w:val="000000"/>
                                <w:spacing w:val="-4"/>
                                <w:sz w:val="17"/>
                                <w:lang w:val="sl-SI"/>
                              </w:rPr>
                              <w:t>(bela, modra, rdeča z grbom v zgor</w:t>
                            </w:r>
                            <w:r>
                              <w:rPr>
                                <w:rFonts w:ascii="Tahoma" w:hAnsi="Tahoma"/>
                                <w:color w:val="000000"/>
                                <w:spacing w:val="-4"/>
                                <w:sz w:val="17"/>
                                <w:lang w:val="sl-SI"/>
                              </w:rPr>
                              <w:softHyphen/>
                              <w:t xml:space="preserve">njem levem polju), </w:t>
                            </w:r>
                            <w:r>
                              <w:rPr>
                                <w:rFonts w:ascii="Arial" w:hAnsi="Arial"/>
                                <w:b/>
                                <w:color w:val="000000"/>
                                <w:spacing w:val="-4"/>
                                <w:sz w:val="19"/>
                                <w:lang w:val="sl-SI"/>
                              </w:rPr>
                              <w:t xml:space="preserve">grb </w:t>
                            </w:r>
                            <w:r>
                              <w:rPr>
                                <w:rFonts w:ascii="Tahoma" w:hAnsi="Tahoma"/>
                                <w:color w:val="000000"/>
                                <w:spacing w:val="-4"/>
                                <w:sz w:val="17"/>
                                <w:lang w:val="sl-SI"/>
                              </w:rPr>
                              <w:t xml:space="preserve">(ščit s tremi </w:t>
                            </w:r>
                            <w:r>
                              <w:rPr>
                                <w:rFonts w:ascii="Tahoma" w:hAnsi="Tahoma"/>
                                <w:color w:val="000000"/>
                                <w:spacing w:val="-6"/>
                                <w:sz w:val="17"/>
                                <w:lang w:val="sl-SI"/>
                              </w:rPr>
                              <w:t xml:space="preserve">zvezdami, Triglavom, rekami in poljem </w:t>
                            </w:r>
                            <w:r>
                              <w:rPr>
                                <w:rFonts w:ascii="Tahoma" w:hAnsi="Tahoma"/>
                                <w:color w:val="000000"/>
                                <w:spacing w:val="-8"/>
                                <w:sz w:val="17"/>
                                <w:lang w:val="sl-SI"/>
                              </w:rPr>
                              <w:t>ter morjem). Ima svojega predsednika države, državni zbor (parlament) s po</w:t>
                            </w:r>
                            <w:r>
                              <w:rPr>
                                <w:rFonts w:ascii="Tahoma" w:hAnsi="Tahoma"/>
                                <w:color w:val="000000"/>
                                <w:spacing w:val="-8"/>
                                <w:sz w:val="17"/>
                                <w:lang w:val="sl-SI"/>
                              </w:rPr>
                              <w:softHyphen/>
                            </w:r>
                            <w:r>
                              <w:rPr>
                                <w:rFonts w:ascii="Tahoma" w:hAnsi="Tahoma"/>
                                <w:color w:val="000000"/>
                                <w:spacing w:val="-5"/>
                                <w:sz w:val="17"/>
                                <w:lang w:val="sl-SI"/>
                              </w:rPr>
                              <w:t xml:space="preserve">slanci, vlado (ministre in premiera) in </w:t>
                            </w:r>
                            <w:r>
                              <w:rPr>
                                <w:rFonts w:ascii="Tahoma" w:hAnsi="Tahoma"/>
                                <w:color w:val="000000"/>
                                <w:spacing w:val="-6"/>
                                <w:sz w:val="17"/>
                                <w:lang w:val="sl-SI"/>
                              </w:rPr>
                              <w:t>sodstvo.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35.15pt;margin-top:435.75pt;width:140.75pt;height:177.4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" filled="f" stroked="f">
                <v:textbox inset="0,0,0,0">
                  <w:txbxContent>
                    <w:p w:rsidR="00D70C24" w:rsidRDefault="00A75689">
                      <w:pPr>
                        <w:ind w:right="72"/>
                        <w:jc w:val="both"/>
                        <w:rPr>
                          <w:rFonts w:ascii="Arial" w:hAnsi="Arial"/>
                          <w:b/>
                          <w:color w:val="000000"/>
                          <w:spacing w:val="-10"/>
                          <w:sz w:val="19"/>
                          <w:lang w:val="sl-SI"/>
                        </w:rPr>
                      </w:pPr>
                      <w:r>
                        <w:rPr>
                          <w:rFonts w:ascii="Arial" w:hAnsi="Arial"/>
                          <w:b/>
                          <w:color w:val="000000"/>
                          <w:spacing w:val="-10"/>
                          <w:sz w:val="19"/>
                          <w:lang w:val="sl-SI"/>
                        </w:rPr>
                        <w:t xml:space="preserve">Država </w:t>
                      </w:r>
                      <w:r>
                        <w:rPr>
                          <w:rFonts w:ascii="Tahoma" w:hAnsi="Tahoma"/>
                          <w:color w:val="000000"/>
                          <w:spacing w:val="-10"/>
                          <w:sz w:val="17"/>
                          <w:lang w:val="sl-SI"/>
                        </w:rPr>
                        <w:t xml:space="preserve">je politična skupina, ki je nastala </w:t>
                      </w:r>
                      <w:r>
                        <w:rPr>
                          <w:rFonts w:ascii="Tahoma" w:hAnsi="Tahoma"/>
                          <w:color w:val="000000"/>
                          <w:spacing w:val="-9"/>
                          <w:sz w:val="17"/>
                          <w:lang w:val="sl-SI"/>
                        </w:rPr>
                        <w:t>na temelju skupno sprejetih pravil. Naj</w:t>
                      </w:r>
                      <w:r>
                        <w:rPr>
                          <w:rFonts w:ascii="Tahoma" w:hAnsi="Tahoma"/>
                          <w:color w:val="000000"/>
                          <w:spacing w:val="-9"/>
                          <w:sz w:val="17"/>
                          <w:lang w:val="sl-SI"/>
                        </w:rPr>
                        <w:softHyphen/>
                      </w:r>
                      <w:r>
                        <w:rPr>
                          <w:rFonts w:ascii="Tahoma" w:hAnsi="Tahoma"/>
                          <w:color w:val="000000"/>
                          <w:spacing w:val="-11"/>
                          <w:sz w:val="17"/>
                          <w:lang w:val="sl-SI"/>
                        </w:rPr>
                        <w:t>pomembnejši pravni akt — knjiga temelj</w:t>
                      </w:r>
                      <w:r>
                        <w:rPr>
                          <w:rFonts w:ascii="Tahoma" w:hAnsi="Tahoma"/>
                          <w:color w:val="000000"/>
                          <w:spacing w:val="-11"/>
                          <w:sz w:val="17"/>
                          <w:lang w:val="sl-SI"/>
                        </w:rPr>
                        <w:softHyphen/>
                        <w:t xml:space="preserve">nih zakonov — je </w:t>
                      </w:r>
                      <w:r>
                        <w:rPr>
                          <w:rFonts w:ascii="Arial" w:hAnsi="Arial"/>
                          <w:b/>
                          <w:color w:val="000000"/>
                          <w:spacing w:val="-11"/>
                          <w:sz w:val="19"/>
                          <w:lang w:val="sl-SI"/>
                        </w:rPr>
                        <w:t xml:space="preserve">ustava. </w:t>
                      </w:r>
                      <w:r>
                        <w:rPr>
                          <w:rFonts w:ascii="Tahoma" w:hAnsi="Tahoma"/>
                          <w:color w:val="000000"/>
                          <w:spacing w:val="-11"/>
                          <w:sz w:val="17"/>
                          <w:lang w:val="sl-SI"/>
                        </w:rPr>
                        <w:t xml:space="preserve">Država ureja </w:t>
                      </w:r>
                      <w:r>
                        <w:rPr>
                          <w:rFonts w:ascii="Tahoma" w:hAnsi="Tahoma"/>
                          <w:color w:val="000000"/>
                          <w:spacing w:val="-7"/>
                          <w:sz w:val="17"/>
                          <w:lang w:val="sl-SI"/>
                        </w:rPr>
                        <w:t>skupne zadeve državljanov, kot so go</w:t>
                      </w:r>
                      <w:r>
                        <w:rPr>
                          <w:rFonts w:ascii="Tahoma" w:hAnsi="Tahoma"/>
                          <w:color w:val="000000"/>
                          <w:spacing w:val="-7"/>
                          <w:sz w:val="17"/>
                          <w:lang w:val="sl-SI"/>
                        </w:rPr>
                        <w:softHyphen/>
                      </w:r>
                      <w:r>
                        <w:rPr>
                          <w:rFonts w:ascii="Tahoma" w:hAnsi="Tahoma"/>
                          <w:color w:val="000000"/>
                          <w:spacing w:val="-9"/>
                          <w:sz w:val="17"/>
                          <w:lang w:val="sl-SI"/>
                        </w:rPr>
                        <w:t xml:space="preserve">spodarstvo, šolstvo, zdravstvo, kultura, </w:t>
                      </w:r>
                      <w:r>
                        <w:rPr>
                          <w:rFonts w:ascii="Tahoma" w:hAnsi="Tahoma"/>
                          <w:color w:val="000000"/>
                          <w:spacing w:val="-8"/>
                          <w:sz w:val="17"/>
                          <w:lang w:val="sl-SI"/>
                        </w:rPr>
                        <w:t>zakonodaja, promet.</w:t>
                      </w:r>
                    </w:p>
                    <w:p w:rsidR="00D70C24" w:rsidRDefault="00A75689">
                      <w:pPr>
                        <w:spacing w:before="144" w:after="72"/>
                        <w:ind w:right="72"/>
                        <w:jc w:val="both"/>
                        <w:rPr>
                          <w:rFonts w:ascii="Tahoma" w:hAnsi="Tahoma"/>
                          <w:color w:val="000000"/>
                          <w:spacing w:val="-9"/>
                          <w:sz w:val="17"/>
                          <w:lang w:val="sl-SI"/>
                        </w:rPr>
                      </w:pPr>
                      <w:r>
                        <w:rPr>
                          <w:rFonts w:ascii="Tahoma" w:hAnsi="Tahoma"/>
                          <w:color w:val="000000"/>
                          <w:spacing w:val="-9"/>
                          <w:sz w:val="17"/>
                          <w:lang w:val="sl-SI"/>
                        </w:rPr>
                        <w:t xml:space="preserve">Država (Republika Slovenija) ima svoje </w:t>
                      </w:r>
                      <w:r>
                        <w:rPr>
                          <w:rFonts w:ascii="Arial" w:hAnsi="Arial"/>
                          <w:b/>
                          <w:color w:val="000000"/>
                          <w:spacing w:val="-16"/>
                          <w:sz w:val="19"/>
                          <w:lang w:val="sl-SI"/>
                        </w:rPr>
                        <w:t xml:space="preserve">simbole: himno </w:t>
                      </w:r>
                      <w:r>
                        <w:rPr>
                          <w:rFonts w:ascii="Arial" w:hAnsi="Arial"/>
                          <w:i/>
                          <w:color w:val="000000"/>
                          <w:spacing w:val="-16"/>
                          <w:sz w:val="18"/>
                          <w:lang w:val="sl-SI"/>
                        </w:rPr>
                        <w:t xml:space="preserve">(Zdrav frca), </w:t>
                      </w:r>
                      <w:r>
                        <w:rPr>
                          <w:rFonts w:ascii="Arial" w:hAnsi="Arial"/>
                          <w:b/>
                          <w:color w:val="000000"/>
                          <w:spacing w:val="-16"/>
                          <w:sz w:val="19"/>
                          <w:lang w:val="sl-SI"/>
                        </w:rPr>
                        <w:t xml:space="preserve">zastavo </w:t>
                      </w:r>
                      <w:r>
                        <w:rPr>
                          <w:rFonts w:ascii="Tahoma" w:hAnsi="Tahoma"/>
                          <w:color w:val="000000"/>
                          <w:spacing w:val="-4"/>
                          <w:sz w:val="17"/>
                          <w:lang w:val="sl-SI"/>
                        </w:rPr>
                        <w:t>(bela, modra, rdeča z grbom v zgor</w:t>
                      </w:r>
                      <w:r>
                        <w:rPr>
                          <w:rFonts w:ascii="Tahoma" w:hAnsi="Tahoma"/>
                          <w:color w:val="000000"/>
                          <w:spacing w:val="-4"/>
                          <w:sz w:val="17"/>
                          <w:lang w:val="sl-SI"/>
                        </w:rPr>
                        <w:softHyphen/>
                        <w:t xml:space="preserve">njem levem polju), </w:t>
                      </w:r>
                      <w:r>
                        <w:rPr>
                          <w:rFonts w:ascii="Arial" w:hAnsi="Arial"/>
                          <w:b/>
                          <w:color w:val="000000"/>
                          <w:spacing w:val="-4"/>
                          <w:sz w:val="19"/>
                          <w:lang w:val="sl-SI"/>
                        </w:rPr>
                        <w:t xml:space="preserve">grb </w:t>
                      </w:r>
                      <w:r>
                        <w:rPr>
                          <w:rFonts w:ascii="Tahoma" w:hAnsi="Tahoma"/>
                          <w:color w:val="000000"/>
                          <w:spacing w:val="-4"/>
                          <w:sz w:val="17"/>
                          <w:lang w:val="sl-SI"/>
                        </w:rPr>
                        <w:t xml:space="preserve">(ščit s tremi </w:t>
                      </w:r>
                      <w:r>
                        <w:rPr>
                          <w:rFonts w:ascii="Tahoma" w:hAnsi="Tahoma"/>
                          <w:color w:val="000000"/>
                          <w:spacing w:val="-6"/>
                          <w:sz w:val="17"/>
                          <w:lang w:val="sl-SI"/>
                        </w:rPr>
                        <w:t xml:space="preserve">zvezdami, Triglavom, rekami in poljem </w:t>
                      </w:r>
                      <w:r>
                        <w:rPr>
                          <w:rFonts w:ascii="Tahoma" w:hAnsi="Tahoma"/>
                          <w:color w:val="000000"/>
                          <w:spacing w:val="-8"/>
                          <w:sz w:val="17"/>
                          <w:lang w:val="sl-SI"/>
                        </w:rPr>
                        <w:t>ter morjem). Ima svojega predsednika države, državni zbor (parlament) s po</w:t>
                      </w:r>
                      <w:r>
                        <w:rPr>
                          <w:rFonts w:ascii="Tahoma" w:hAnsi="Tahoma"/>
                          <w:color w:val="000000"/>
                          <w:spacing w:val="-8"/>
                          <w:sz w:val="17"/>
                          <w:lang w:val="sl-SI"/>
                        </w:rPr>
                        <w:softHyphen/>
                      </w:r>
                      <w:r>
                        <w:rPr>
                          <w:rFonts w:ascii="Tahoma" w:hAnsi="Tahoma"/>
                          <w:color w:val="000000"/>
                          <w:spacing w:val="-5"/>
                          <w:sz w:val="17"/>
                          <w:lang w:val="sl-SI"/>
                        </w:rPr>
                        <w:t xml:space="preserve">slanci, vlado (ministre in premiera) in </w:t>
                      </w:r>
                      <w:r>
                        <w:rPr>
                          <w:rFonts w:ascii="Tahoma" w:hAnsi="Tahoma"/>
                          <w:color w:val="000000"/>
                          <w:spacing w:val="-6"/>
                          <w:sz w:val="17"/>
                          <w:lang w:val="sl-SI"/>
                        </w:rPr>
                        <w:t>sodstvo.</w:t>
                      </w:r>
                    </w:p>
                  </w:txbxContent>
                </v:textbox>
                <w10:wrap type="square" anchorx="page" anchory="page"/>
              </v:shape>
            </w:pict>
          </mc:Fallback>
        </mc:AlternateContent>
      </w:r>
      <w:r w:rsidR="00A75689">
        <w:rPr>
          <w:rFonts w:ascii="Arial" w:hAnsi="Arial"/>
          <w:b/>
          <w:color w:val="B9281E"/>
          <w:w w:val="105"/>
          <w:sz w:val="26"/>
          <w:lang w:val="sl-SI"/>
        </w:rPr>
        <w:t>ŽIVLJENJE V SKUPNOSTI: NAROD, DRŽAVA</w:t>
      </w:r>
    </w:p>
    <w:p w:rsidR="00D70C24" w:rsidRDefault="00A75689" w:rsidP="00464AA0">
      <w:pPr>
        <w:spacing w:line="206" w:lineRule="auto"/>
        <w:ind w:left="144"/>
        <w:rPr>
          <w:rFonts w:ascii="Verdana" w:hAnsi="Verdana"/>
          <w:b/>
          <w:color w:val="0F385E"/>
          <w:spacing w:val="-2"/>
          <w:w w:val="95"/>
          <w:sz w:val="20"/>
          <w:lang w:val="sl-SI"/>
        </w:rPr>
      </w:pPr>
      <w:r>
        <w:rPr>
          <w:rFonts w:ascii="Verdana" w:hAnsi="Verdana"/>
          <w:b/>
          <w:color w:val="0F385E"/>
          <w:spacing w:val="-2"/>
          <w:w w:val="95"/>
          <w:sz w:val="20"/>
          <w:lang w:val="sl-SI"/>
        </w:rPr>
        <w:t>Pravila ali norme</w:t>
      </w:r>
    </w:p>
    <w:p w:rsidR="00D70C24" w:rsidRDefault="00A75689">
      <w:pPr>
        <w:ind w:left="144"/>
        <w:jc w:val="both"/>
        <w:rPr>
          <w:rFonts w:ascii="Arial" w:hAnsi="Arial"/>
          <w:b/>
          <w:color w:val="000000"/>
          <w:spacing w:val="-18"/>
          <w:sz w:val="19"/>
          <w:lang w:val="sl-SI"/>
        </w:rPr>
      </w:pPr>
      <w:r>
        <w:rPr>
          <w:rFonts w:ascii="Arial" w:hAnsi="Arial"/>
          <w:b/>
          <w:color w:val="000000"/>
          <w:spacing w:val="-18"/>
          <w:sz w:val="19"/>
          <w:lang w:val="sl-SI"/>
        </w:rPr>
        <w:t xml:space="preserve">Norme so pravila, ki jih morajo izpolnjevati člani določene skupine. </w:t>
      </w:r>
      <w:r>
        <w:rPr>
          <w:rFonts w:ascii="Tahoma" w:hAnsi="Tahoma"/>
          <w:color w:val="000000"/>
          <w:spacing w:val="-18"/>
          <w:sz w:val="17"/>
          <w:lang w:val="sl-SI"/>
        </w:rPr>
        <w:t xml:space="preserve">Neizpolnjevanju </w:t>
      </w:r>
      <w:r>
        <w:rPr>
          <w:rFonts w:ascii="Tahoma" w:hAnsi="Tahoma"/>
          <w:color w:val="000000"/>
          <w:spacing w:val="-13"/>
          <w:sz w:val="17"/>
          <w:lang w:val="sl-SI"/>
        </w:rPr>
        <w:t xml:space="preserve">norm sledijo </w:t>
      </w:r>
      <w:r>
        <w:rPr>
          <w:rFonts w:ascii="Arial" w:hAnsi="Arial"/>
          <w:b/>
          <w:color w:val="000000"/>
          <w:spacing w:val="-13"/>
          <w:sz w:val="19"/>
          <w:lang w:val="sl-SI"/>
        </w:rPr>
        <w:t xml:space="preserve">kazni </w:t>
      </w:r>
      <w:r>
        <w:rPr>
          <w:rFonts w:ascii="Tahoma" w:hAnsi="Tahoma"/>
          <w:color w:val="000000"/>
          <w:spacing w:val="-13"/>
          <w:sz w:val="17"/>
          <w:lang w:val="sl-SI"/>
        </w:rPr>
        <w:t xml:space="preserve">ali </w:t>
      </w:r>
      <w:r>
        <w:rPr>
          <w:rFonts w:ascii="Arial" w:hAnsi="Arial"/>
          <w:b/>
          <w:color w:val="000000"/>
          <w:spacing w:val="-13"/>
          <w:sz w:val="19"/>
          <w:lang w:val="sl-SI"/>
        </w:rPr>
        <w:t xml:space="preserve">sankcije (ukrepi). </w:t>
      </w:r>
      <w:r>
        <w:rPr>
          <w:rFonts w:ascii="Tahoma" w:hAnsi="Tahoma"/>
          <w:color w:val="000000"/>
          <w:spacing w:val="-13"/>
          <w:sz w:val="17"/>
          <w:lang w:val="sl-SI"/>
        </w:rPr>
        <w:t>Norme so lahko zapisane (pravilniki, zakoniki, sta</w:t>
      </w:r>
      <w:r>
        <w:rPr>
          <w:rFonts w:ascii="Tahoma" w:hAnsi="Tahoma"/>
          <w:color w:val="000000"/>
          <w:spacing w:val="-13"/>
          <w:sz w:val="17"/>
          <w:lang w:val="sl-SI"/>
        </w:rPr>
        <w:softHyphen/>
      </w:r>
      <w:r>
        <w:rPr>
          <w:rFonts w:ascii="Tahoma" w:hAnsi="Tahoma"/>
          <w:color w:val="000000"/>
          <w:spacing w:val="-8"/>
          <w:sz w:val="17"/>
          <w:lang w:val="sl-SI"/>
        </w:rPr>
        <w:t xml:space="preserve">tuti, </w:t>
      </w:r>
      <w:r>
        <w:rPr>
          <w:rFonts w:ascii="Arial" w:hAnsi="Arial"/>
          <w:i/>
          <w:color w:val="000000"/>
          <w:spacing w:val="-8"/>
          <w:sz w:val="18"/>
          <w:lang w:val="sl-SI"/>
        </w:rPr>
        <w:t xml:space="preserve">Sveto pismo) </w:t>
      </w:r>
      <w:r>
        <w:rPr>
          <w:rFonts w:ascii="Tahoma" w:hAnsi="Tahoma"/>
          <w:color w:val="000000"/>
          <w:spacing w:val="-8"/>
          <w:sz w:val="17"/>
          <w:lang w:val="sl-SI"/>
        </w:rPr>
        <w:t xml:space="preserve">ali pa nezapisane (običaji), so splošno veljavne in se prenašajo iz roda </w:t>
      </w:r>
      <w:r>
        <w:rPr>
          <w:rFonts w:ascii="Tahoma" w:hAnsi="Tahoma"/>
          <w:color w:val="000000"/>
          <w:spacing w:val="-11"/>
          <w:sz w:val="17"/>
          <w:lang w:val="sl-SI"/>
        </w:rPr>
        <w:t xml:space="preserve">v rod. Primeri pravil ali norm: dogovor (dogovor med ljudmi za neko delo), šolsko pravilo </w:t>
      </w:r>
      <w:r>
        <w:rPr>
          <w:rFonts w:ascii="Tahoma" w:hAnsi="Tahoma"/>
          <w:color w:val="000000"/>
          <w:spacing w:val="-12"/>
          <w:sz w:val="17"/>
          <w:lang w:val="sl-SI"/>
        </w:rPr>
        <w:t xml:space="preserve">(pravila v šoli), zakon (država in njeni organi sprejemajo pravila — zakone), pravila lepega </w:t>
      </w:r>
      <w:r>
        <w:rPr>
          <w:rFonts w:ascii="Tahoma" w:hAnsi="Tahoma"/>
          <w:color w:val="000000"/>
          <w:spacing w:val="-10"/>
          <w:sz w:val="17"/>
          <w:lang w:val="sl-SI"/>
        </w:rPr>
        <w:t xml:space="preserve">vedenja, moralno pravilo (pomagati ljudem v stiski, ubogati starše, lepo pozdravljati). </w:t>
      </w:r>
      <w:r>
        <w:rPr>
          <w:rFonts w:ascii="Arial" w:hAnsi="Arial"/>
          <w:b/>
          <w:color w:val="000000"/>
          <w:spacing w:val="-8"/>
          <w:sz w:val="19"/>
          <w:lang w:val="sl-SI"/>
        </w:rPr>
        <w:t xml:space="preserve">Socializacija </w:t>
      </w:r>
      <w:r>
        <w:rPr>
          <w:rFonts w:ascii="Tahoma" w:hAnsi="Tahoma"/>
          <w:color w:val="000000"/>
          <w:spacing w:val="-8"/>
          <w:sz w:val="17"/>
          <w:lang w:val="sl-SI"/>
        </w:rPr>
        <w:t xml:space="preserve">je proces, v katerem človek spoznava in sprejema kulturo svoje družbe, </w:t>
      </w:r>
      <w:r>
        <w:rPr>
          <w:rFonts w:ascii="Tahoma" w:hAnsi="Tahoma"/>
          <w:color w:val="000000"/>
          <w:spacing w:val="-10"/>
          <w:sz w:val="17"/>
          <w:lang w:val="sl-SI"/>
        </w:rPr>
        <w:t xml:space="preserve">se uči vrednot, norm, znanj, ki so pomembna za življenje v družbi. Vse, kar poznamo in </w:t>
      </w:r>
      <w:r>
        <w:rPr>
          <w:rFonts w:ascii="Tahoma" w:hAnsi="Tahoma"/>
          <w:color w:val="000000"/>
          <w:spacing w:val="-13"/>
          <w:sz w:val="17"/>
          <w:lang w:val="sl-SI"/>
        </w:rPr>
        <w:t xml:space="preserve">znamo, je odvisno od kulture, v kateri smo odraščali (razlikovanje barv, govorjenje, način </w:t>
      </w:r>
      <w:r>
        <w:rPr>
          <w:rFonts w:ascii="Tahoma" w:hAnsi="Tahoma"/>
          <w:color w:val="000000"/>
          <w:spacing w:val="-10"/>
          <w:sz w:val="17"/>
          <w:lang w:val="sl-SI"/>
        </w:rPr>
        <w:t xml:space="preserve">prehranjevanja, oblačenja). </w:t>
      </w:r>
      <w:proofErr w:type="spellStart"/>
      <w:r>
        <w:rPr>
          <w:rFonts w:ascii="Tahoma" w:hAnsi="Tahoma"/>
          <w:color w:val="000000"/>
          <w:spacing w:val="-10"/>
          <w:sz w:val="17"/>
          <w:lang w:val="sl-SI"/>
        </w:rPr>
        <w:t>lnuiti</w:t>
      </w:r>
      <w:proofErr w:type="spellEnd"/>
      <w:r>
        <w:rPr>
          <w:rFonts w:ascii="Tahoma" w:hAnsi="Tahoma"/>
          <w:color w:val="000000"/>
          <w:spacing w:val="-10"/>
          <w:sz w:val="17"/>
          <w:lang w:val="sl-SI"/>
        </w:rPr>
        <w:t xml:space="preserve"> (znani tudi kot Eskimi), ki živijo večji del leta v snegu, </w:t>
      </w:r>
      <w:r>
        <w:rPr>
          <w:rFonts w:ascii="Tahoma" w:hAnsi="Tahoma"/>
          <w:color w:val="000000"/>
          <w:spacing w:val="-7"/>
          <w:sz w:val="17"/>
          <w:lang w:val="sl-SI"/>
        </w:rPr>
        <w:t xml:space="preserve">razlikujejo med dvajsetimi inačicami bele barve. Proces socializacije poteka vse življenje </w:t>
      </w:r>
      <w:r>
        <w:rPr>
          <w:rFonts w:ascii="Tahoma" w:hAnsi="Tahoma"/>
          <w:color w:val="000000"/>
          <w:spacing w:val="-14"/>
          <w:sz w:val="17"/>
          <w:lang w:val="sl-SI"/>
        </w:rPr>
        <w:t xml:space="preserve">in ga delimo na tri obdobja: </w:t>
      </w:r>
      <w:r>
        <w:rPr>
          <w:rFonts w:ascii="Arial" w:hAnsi="Arial"/>
          <w:b/>
          <w:color w:val="000000"/>
          <w:spacing w:val="-14"/>
          <w:sz w:val="19"/>
          <w:lang w:val="sl-SI"/>
        </w:rPr>
        <w:t xml:space="preserve">primarna socializacija </w:t>
      </w:r>
      <w:r>
        <w:rPr>
          <w:rFonts w:ascii="Tahoma" w:hAnsi="Tahoma"/>
          <w:color w:val="000000"/>
          <w:spacing w:val="-14"/>
          <w:sz w:val="17"/>
          <w:lang w:val="sl-SI"/>
        </w:rPr>
        <w:t xml:space="preserve">(do vstopa v šolo), </w:t>
      </w:r>
      <w:r>
        <w:rPr>
          <w:rFonts w:ascii="Arial" w:hAnsi="Arial"/>
          <w:b/>
          <w:color w:val="000000"/>
          <w:spacing w:val="-14"/>
          <w:sz w:val="19"/>
          <w:lang w:val="sl-SI"/>
        </w:rPr>
        <w:t xml:space="preserve">sekundarna </w:t>
      </w:r>
      <w:r>
        <w:rPr>
          <w:rFonts w:ascii="Arial" w:hAnsi="Arial"/>
          <w:b/>
          <w:color w:val="000000"/>
          <w:spacing w:val="-12"/>
          <w:sz w:val="19"/>
          <w:lang w:val="sl-SI"/>
        </w:rPr>
        <w:t xml:space="preserve">socializacija </w:t>
      </w:r>
      <w:r>
        <w:rPr>
          <w:rFonts w:ascii="Tahoma" w:hAnsi="Tahoma"/>
          <w:color w:val="000000"/>
          <w:spacing w:val="-12"/>
          <w:sz w:val="17"/>
          <w:lang w:val="sl-SI"/>
        </w:rPr>
        <w:t xml:space="preserve">(od vstopa v šolo do konca izobraževanja), </w:t>
      </w:r>
      <w:r>
        <w:rPr>
          <w:rFonts w:ascii="Arial" w:hAnsi="Arial"/>
          <w:b/>
          <w:color w:val="000000"/>
          <w:spacing w:val="-12"/>
          <w:sz w:val="19"/>
          <w:lang w:val="sl-SI"/>
        </w:rPr>
        <w:t xml:space="preserve">terciarna socializacija </w:t>
      </w:r>
      <w:r>
        <w:rPr>
          <w:rFonts w:ascii="Tahoma" w:hAnsi="Tahoma"/>
          <w:color w:val="000000"/>
          <w:spacing w:val="-12"/>
          <w:sz w:val="17"/>
          <w:lang w:val="sl-SI"/>
        </w:rPr>
        <w:t xml:space="preserve">(od </w:t>
      </w:r>
      <w:r>
        <w:rPr>
          <w:rFonts w:ascii="Tahoma" w:hAnsi="Tahoma"/>
          <w:color w:val="000000"/>
          <w:spacing w:val="-10"/>
          <w:sz w:val="17"/>
          <w:lang w:val="sl-SI"/>
        </w:rPr>
        <w:t xml:space="preserve">nastopa službe do konca življenja). Otrok se v procesu socializacije uči od staršev, starih </w:t>
      </w:r>
      <w:r>
        <w:rPr>
          <w:rFonts w:ascii="Tahoma" w:hAnsi="Tahoma"/>
          <w:color w:val="000000"/>
          <w:spacing w:val="-8"/>
          <w:sz w:val="17"/>
          <w:lang w:val="sl-SI"/>
        </w:rPr>
        <w:t xml:space="preserve">staršev, vrstnikov, v vrtcu, </w:t>
      </w:r>
      <w:proofErr w:type="spellStart"/>
      <w:r>
        <w:rPr>
          <w:rFonts w:ascii="Tahoma" w:hAnsi="Tahoma"/>
          <w:color w:val="000000"/>
          <w:spacing w:val="-8"/>
          <w:sz w:val="17"/>
          <w:lang w:val="sl-SI"/>
        </w:rPr>
        <w:t>šoii</w:t>
      </w:r>
      <w:proofErr w:type="spellEnd"/>
      <w:r>
        <w:rPr>
          <w:rFonts w:ascii="Tahoma" w:hAnsi="Tahoma"/>
          <w:color w:val="000000"/>
          <w:spacing w:val="-8"/>
          <w:sz w:val="17"/>
          <w:lang w:val="sl-SI"/>
        </w:rPr>
        <w:t>, preko medijev, verske organizacije</w:t>
      </w:r>
    </w:p>
    <w:p w:rsidR="00D70C24" w:rsidRDefault="00A75689">
      <w:pPr>
        <w:spacing w:before="252"/>
        <w:ind w:left="144"/>
        <w:rPr>
          <w:rFonts w:ascii="Verdana" w:hAnsi="Verdana"/>
          <w:b/>
          <w:color w:val="0F385E"/>
          <w:w w:val="95"/>
          <w:sz w:val="20"/>
          <w:lang w:val="sl-SI"/>
        </w:rPr>
      </w:pPr>
      <w:r>
        <w:rPr>
          <w:rFonts w:ascii="Verdana" w:hAnsi="Verdana"/>
          <w:b/>
          <w:color w:val="0F385E"/>
          <w:w w:val="95"/>
          <w:sz w:val="20"/>
          <w:lang w:val="sl-SI"/>
        </w:rPr>
        <w:t>Družbena skupina</w:t>
      </w:r>
    </w:p>
    <w:p w:rsidR="00D70C24" w:rsidRDefault="00A75689">
      <w:pPr>
        <w:spacing w:before="36"/>
        <w:ind w:left="144"/>
        <w:jc w:val="both"/>
        <w:rPr>
          <w:rFonts w:ascii="Tahoma" w:hAnsi="Tahoma"/>
          <w:color w:val="000000"/>
          <w:spacing w:val="-9"/>
          <w:sz w:val="17"/>
          <w:lang w:val="sl-SI"/>
        </w:rPr>
      </w:pPr>
      <w:r>
        <w:rPr>
          <w:rFonts w:ascii="Tahoma" w:hAnsi="Tahoma"/>
          <w:color w:val="000000"/>
          <w:spacing w:val="-9"/>
          <w:sz w:val="17"/>
          <w:lang w:val="sl-SI"/>
        </w:rPr>
        <w:t>Številne naše dejavnosti potekajo v povezavi z drugimi ljudmi. Kadar se družimo, obliku</w:t>
      </w:r>
      <w:r>
        <w:rPr>
          <w:rFonts w:ascii="Tahoma" w:hAnsi="Tahoma"/>
          <w:color w:val="000000"/>
          <w:spacing w:val="-9"/>
          <w:sz w:val="17"/>
          <w:lang w:val="sl-SI"/>
        </w:rPr>
        <w:softHyphen/>
      </w:r>
      <w:r>
        <w:rPr>
          <w:rFonts w:ascii="Tahoma" w:hAnsi="Tahoma"/>
          <w:color w:val="000000"/>
          <w:spacing w:val="-10"/>
          <w:sz w:val="17"/>
          <w:lang w:val="sl-SI"/>
        </w:rPr>
        <w:t xml:space="preserve">jemo skupine. Družbeno skupino sestavljata najmanj dva človeka. Ljudje so med seboj </w:t>
      </w:r>
      <w:r>
        <w:rPr>
          <w:rFonts w:ascii="Tahoma" w:hAnsi="Tahoma"/>
          <w:color w:val="000000"/>
          <w:spacing w:val="-9"/>
          <w:sz w:val="17"/>
          <w:lang w:val="sl-SI"/>
        </w:rPr>
        <w:t>povezani geografsko (sosedje), sorodstveno (družina) ali pa zato, ker imajo skupen inte</w:t>
      </w:r>
      <w:r>
        <w:rPr>
          <w:rFonts w:ascii="Tahoma" w:hAnsi="Tahoma"/>
          <w:color w:val="000000"/>
          <w:spacing w:val="-9"/>
          <w:sz w:val="17"/>
          <w:lang w:val="sl-SI"/>
        </w:rPr>
        <w:softHyphen/>
      </w:r>
      <w:r>
        <w:rPr>
          <w:rFonts w:ascii="Tahoma" w:hAnsi="Tahoma"/>
          <w:color w:val="000000"/>
          <w:spacing w:val="-10"/>
          <w:sz w:val="17"/>
          <w:lang w:val="sl-SI"/>
        </w:rPr>
        <w:t xml:space="preserve">res ali opravljajo podobno dejavnost. Učenec je vključen v družino, razred, pevski zbor, </w:t>
      </w:r>
      <w:r>
        <w:rPr>
          <w:rFonts w:ascii="Tahoma" w:hAnsi="Tahoma"/>
          <w:color w:val="000000"/>
          <w:spacing w:val="-11"/>
          <w:sz w:val="17"/>
          <w:lang w:val="sl-SI"/>
        </w:rPr>
        <w:t xml:space="preserve">športno ekipo, v skupino državljanov in je del človeštva. Skupine so lahko </w:t>
      </w:r>
      <w:r>
        <w:rPr>
          <w:rFonts w:ascii="Arial" w:hAnsi="Arial"/>
          <w:b/>
          <w:color w:val="000000"/>
          <w:spacing w:val="-11"/>
          <w:sz w:val="19"/>
          <w:lang w:val="sl-SI"/>
        </w:rPr>
        <w:t xml:space="preserve">neformalne </w:t>
      </w:r>
      <w:r>
        <w:rPr>
          <w:rFonts w:ascii="Tahoma" w:hAnsi="Tahoma"/>
          <w:color w:val="000000"/>
          <w:spacing w:val="-13"/>
          <w:sz w:val="17"/>
          <w:lang w:val="sl-SI"/>
        </w:rPr>
        <w:t xml:space="preserve">(vrstniška skupina) in </w:t>
      </w:r>
      <w:r>
        <w:rPr>
          <w:rFonts w:ascii="Arial" w:hAnsi="Arial"/>
          <w:b/>
          <w:color w:val="000000"/>
          <w:spacing w:val="-13"/>
          <w:sz w:val="19"/>
          <w:lang w:val="sl-SI"/>
        </w:rPr>
        <w:t xml:space="preserve">formalne </w:t>
      </w:r>
      <w:r>
        <w:rPr>
          <w:rFonts w:ascii="Tahoma" w:hAnsi="Tahoma"/>
          <w:color w:val="000000"/>
          <w:spacing w:val="-13"/>
          <w:sz w:val="17"/>
          <w:lang w:val="sl-SI"/>
        </w:rPr>
        <w:t xml:space="preserve">(gasilsko društvo). V skupino se vključujemo </w:t>
      </w:r>
      <w:r>
        <w:rPr>
          <w:rFonts w:ascii="Arial" w:hAnsi="Arial"/>
          <w:b/>
          <w:color w:val="000000"/>
          <w:spacing w:val="-13"/>
          <w:sz w:val="19"/>
          <w:lang w:val="sl-SI"/>
        </w:rPr>
        <w:t xml:space="preserve">prostovoljno </w:t>
      </w:r>
      <w:r>
        <w:rPr>
          <w:rFonts w:ascii="Tahoma" w:hAnsi="Tahoma"/>
          <w:color w:val="000000"/>
          <w:spacing w:val="-15"/>
          <w:sz w:val="17"/>
          <w:lang w:val="sl-SI"/>
        </w:rPr>
        <w:t xml:space="preserve">in </w:t>
      </w:r>
      <w:r>
        <w:rPr>
          <w:rFonts w:ascii="Arial" w:hAnsi="Arial"/>
          <w:b/>
          <w:color w:val="000000"/>
          <w:spacing w:val="-15"/>
          <w:sz w:val="19"/>
          <w:lang w:val="sl-SI"/>
        </w:rPr>
        <w:t xml:space="preserve">neprostovoljno </w:t>
      </w:r>
      <w:r>
        <w:rPr>
          <w:rFonts w:ascii="Tahoma" w:hAnsi="Tahoma"/>
          <w:color w:val="000000"/>
          <w:spacing w:val="-15"/>
          <w:sz w:val="17"/>
          <w:lang w:val="sl-SI"/>
        </w:rPr>
        <w:t xml:space="preserve">(skupina zapornikov). Člani čutijo pripadnost skupini, družijo jih tesnejše </w:t>
      </w:r>
      <w:r>
        <w:rPr>
          <w:rFonts w:ascii="Tahoma" w:hAnsi="Tahoma"/>
          <w:color w:val="000000"/>
          <w:spacing w:val="-16"/>
          <w:sz w:val="17"/>
          <w:lang w:val="sl-SI"/>
        </w:rPr>
        <w:t xml:space="preserve">družbene vezi (lovci). Ločimo </w:t>
      </w:r>
      <w:r>
        <w:rPr>
          <w:rFonts w:ascii="Arial" w:hAnsi="Arial"/>
          <w:b/>
          <w:color w:val="000000"/>
          <w:spacing w:val="-16"/>
          <w:sz w:val="19"/>
          <w:lang w:val="sl-SI"/>
        </w:rPr>
        <w:t xml:space="preserve">primarne </w:t>
      </w:r>
      <w:r>
        <w:rPr>
          <w:rFonts w:ascii="Tahoma" w:hAnsi="Tahoma"/>
          <w:color w:val="000000"/>
          <w:spacing w:val="-16"/>
          <w:sz w:val="17"/>
          <w:lang w:val="sl-SI"/>
        </w:rPr>
        <w:t xml:space="preserve">ali </w:t>
      </w:r>
      <w:r>
        <w:rPr>
          <w:rFonts w:ascii="Arial" w:hAnsi="Arial"/>
          <w:b/>
          <w:color w:val="000000"/>
          <w:spacing w:val="-16"/>
          <w:sz w:val="19"/>
          <w:lang w:val="sl-SI"/>
        </w:rPr>
        <w:t xml:space="preserve">manjše skupine </w:t>
      </w:r>
      <w:r>
        <w:rPr>
          <w:rFonts w:ascii="Tahoma" w:hAnsi="Tahoma"/>
          <w:color w:val="000000"/>
          <w:spacing w:val="-16"/>
          <w:sz w:val="17"/>
          <w:lang w:val="sl-SI"/>
        </w:rPr>
        <w:t xml:space="preserve">(družina, prijatelja), v katerih </w:t>
      </w:r>
      <w:r>
        <w:rPr>
          <w:rFonts w:ascii="Tahoma" w:hAnsi="Tahoma"/>
          <w:color w:val="000000"/>
          <w:spacing w:val="-12"/>
          <w:sz w:val="17"/>
          <w:lang w:val="sl-SI"/>
        </w:rPr>
        <w:t xml:space="preserve">prevladujejo odnosi, zaupanja, pomoči, ljubezni, spoštovanja, razumevanja, in </w:t>
      </w:r>
      <w:r>
        <w:rPr>
          <w:rFonts w:ascii="Arial" w:hAnsi="Arial"/>
          <w:b/>
          <w:color w:val="000000"/>
          <w:spacing w:val="-12"/>
          <w:sz w:val="19"/>
          <w:lang w:val="sl-SI"/>
        </w:rPr>
        <w:t xml:space="preserve">sekundarne </w:t>
      </w:r>
      <w:r>
        <w:rPr>
          <w:rFonts w:ascii="Tahoma" w:hAnsi="Tahoma"/>
          <w:color w:val="000000"/>
          <w:spacing w:val="-11"/>
          <w:sz w:val="17"/>
          <w:lang w:val="sl-SI"/>
        </w:rPr>
        <w:t xml:space="preserve">ali </w:t>
      </w:r>
      <w:r>
        <w:rPr>
          <w:rFonts w:ascii="Arial" w:hAnsi="Arial"/>
          <w:b/>
          <w:color w:val="000000"/>
          <w:spacing w:val="-11"/>
          <w:sz w:val="19"/>
          <w:lang w:val="sl-SI"/>
        </w:rPr>
        <w:t xml:space="preserve">večje skupine </w:t>
      </w:r>
      <w:r>
        <w:rPr>
          <w:rFonts w:ascii="Tahoma" w:hAnsi="Tahoma"/>
          <w:color w:val="000000"/>
          <w:spacing w:val="-11"/>
          <w:sz w:val="17"/>
          <w:lang w:val="sl-SI"/>
        </w:rPr>
        <w:t>(šola, politična stranka, podjetje), v katerih so odnosi bolj uradni in so urejeni hierarhično (podrejenost, nadrejenost).</w:t>
      </w:r>
    </w:p>
    <w:p w:rsidR="00D70C24" w:rsidRDefault="00A75689">
      <w:pPr>
        <w:spacing w:before="144"/>
        <w:ind w:left="144"/>
        <w:jc w:val="both"/>
        <w:rPr>
          <w:rFonts w:ascii="Arial" w:hAnsi="Arial"/>
          <w:b/>
          <w:color w:val="000000"/>
          <w:spacing w:val="-9"/>
          <w:sz w:val="19"/>
          <w:lang w:val="sl-SI"/>
        </w:rPr>
      </w:pPr>
      <w:r>
        <w:rPr>
          <w:rFonts w:ascii="Arial" w:hAnsi="Arial"/>
          <w:b/>
          <w:color w:val="000000"/>
          <w:spacing w:val="-9"/>
          <w:sz w:val="19"/>
          <w:lang w:val="sl-SI"/>
        </w:rPr>
        <w:t xml:space="preserve">Posameznik </w:t>
      </w:r>
      <w:r>
        <w:rPr>
          <w:rFonts w:ascii="Tahoma" w:hAnsi="Tahoma"/>
          <w:color w:val="000000"/>
          <w:spacing w:val="-9"/>
          <w:sz w:val="17"/>
          <w:lang w:val="sl-SI"/>
        </w:rPr>
        <w:t>je osnovna sestavna enota celote — skupine. Vanjo prinaša svoje po</w:t>
      </w:r>
      <w:r>
        <w:rPr>
          <w:rFonts w:ascii="Tahoma" w:hAnsi="Tahoma"/>
          <w:color w:val="000000"/>
          <w:spacing w:val="-9"/>
          <w:sz w:val="17"/>
          <w:lang w:val="sl-SI"/>
        </w:rPr>
        <w:softHyphen/>
      </w:r>
      <w:r>
        <w:rPr>
          <w:rFonts w:ascii="Tahoma" w:hAnsi="Tahoma"/>
          <w:color w:val="000000"/>
          <w:spacing w:val="-7"/>
          <w:sz w:val="17"/>
          <w:lang w:val="sl-SI"/>
        </w:rPr>
        <w:t xml:space="preserve">sebnosti, individualnost. Ta raznolikost skupine bogati. Posameznik mora prevzemati, </w:t>
      </w:r>
      <w:r>
        <w:rPr>
          <w:rFonts w:ascii="Tahoma" w:hAnsi="Tahoma"/>
          <w:color w:val="000000"/>
          <w:spacing w:val="-5"/>
          <w:sz w:val="17"/>
          <w:lang w:val="sl-SI"/>
        </w:rPr>
        <w:t>deliti odgovornosti v skupini in za svoje odločitve in dejanja odgovarjati.</w:t>
      </w:r>
    </w:p>
    <w:p w:rsidR="00D70C24" w:rsidRDefault="00A75689">
      <w:pPr>
        <w:spacing w:before="72"/>
        <w:ind w:left="144"/>
        <w:jc w:val="both"/>
        <w:rPr>
          <w:rFonts w:ascii="Arial" w:hAnsi="Arial"/>
          <w:b/>
          <w:color w:val="000000"/>
          <w:spacing w:val="-11"/>
          <w:sz w:val="19"/>
          <w:lang w:val="sl-SI"/>
        </w:rPr>
      </w:pPr>
      <w:r>
        <w:rPr>
          <w:rFonts w:ascii="Arial" w:hAnsi="Arial"/>
          <w:b/>
          <w:color w:val="000000"/>
          <w:spacing w:val="-11"/>
          <w:sz w:val="19"/>
          <w:lang w:val="sl-SI"/>
        </w:rPr>
        <w:t xml:space="preserve">Vloge posameznikov v skupini </w:t>
      </w:r>
      <w:r>
        <w:rPr>
          <w:rFonts w:ascii="Tahoma" w:hAnsi="Tahoma"/>
          <w:color w:val="000000"/>
          <w:spacing w:val="-11"/>
          <w:sz w:val="17"/>
          <w:lang w:val="sl-SI"/>
        </w:rPr>
        <w:t xml:space="preserve">so porazdeljene. V sekundarnih skupinah so vloge </w:t>
      </w:r>
      <w:r>
        <w:rPr>
          <w:rFonts w:ascii="Tahoma" w:hAnsi="Tahoma"/>
          <w:color w:val="000000"/>
          <w:spacing w:val="-9"/>
          <w:sz w:val="17"/>
          <w:lang w:val="sl-SI"/>
        </w:rPr>
        <w:t xml:space="preserve">urejene po hierarhični lestvici (primer razreda: predsednik, tajnik, blagajnik, dežurni, </w:t>
      </w:r>
      <w:r>
        <w:rPr>
          <w:rFonts w:ascii="Tahoma" w:hAnsi="Tahoma"/>
          <w:color w:val="000000"/>
          <w:spacing w:val="-5"/>
          <w:sz w:val="17"/>
          <w:lang w:val="sl-SI"/>
        </w:rPr>
        <w:t xml:space="preserve">predstavnik za tisk, predstavnik za </w:t>
      </w:r>
      <w:proofErr w:type="spellStart"/>
      <w:r>
        <w:rPr>
          <w:rFonts w:ascii="Tahoma" w:hAnsi="Tahoma"/>
          <w:color w:val="000000"/>
          <w:spacing w:val="-5"/>
          <w:sz w:val="17"/>
          <w:lang w:val="sl-SI"/>
        </w:rPr>
        <w:t>eko</w:t>
      </w:r>
      <w:proofErr w:type="spellEnd"/>
      <w:r>
        <w:rPr>
          <w:rFonts w:ascii="Tahoma" w:hAnsi="Tahoma"/>
          <w:color w:val="000000"/>
          <w:spacing w:val="-5"/>
          <w:sz w:val="17"/>
          <w:lang w:val="sl-SI"/>
        </w:rPr>
        <w:t xml:space="preserve"> šolo, ostali učenci).</w:t>
      </w:r>
    </w:p>
    <w:p w:rsidR="00D70C24" w:rsidRDefault="00A75689">
      <w:pPr>
        <w:spacing w:before="72"/>
        <w:ind w:left="144"/>
        <w:jc w:val="both"/>
        <w:rPr>
          <w:rFonts w:ascii="Arial" w:hAnsi="Arial"/>
          <w:b/>
          <w:color w:val="000000"/>
          <w:spacing w:val="-8"/>
          <w:sz w:val="19"/>
          <w:lang w:val="sl-SI"/>
        </w:rPr>
      </w:pPr>
      <w:r>
        <w:rPr>
          <w:rFonts w:ascii="Arial" w:hAnsi="Arial"/>
          <w:b/>
          <w:color w:val="000000"/>
          <w:spacing w:val="-8"/>
          <w:sz w:val="19"/>
          <w:lang w:val="sl-SI"/>
        </w:rPr>
        <w:t xml:space="preserve">Odnosi </w:t>
      </w:r>
      <w:r>
        <w:rPr>
          <w:rFonts w:ascii="Tahoma" w:hAnsi="Tahoma"/>
          <w:color w:val="000000"/>
          <w:spacing w:val="-8"/>
          <w:sz w:val="17"/>
          <w:lang w:val="sl-SI"/>
        </w:rPr>
        <w:t xml:space="preserve">med člani skupine in skupnosti so lahko </w:t>
      </w:r>
      <w:r>
        <w:rPr>
          <w:rFonts w:ascii="Arial" w:hAnsi="Arial"/>
          <w:b/>
          <w:color w:val="000000"/>
          <w:spacing w:val="-8"/>
          <w:sz w:val="19"/>
          <w:lang w:val="sl-SI"/>
        </w:rPr>
        <w:t xml:space="preserve">sodelovalni, </w:t>
      </w:r>
      <w:r>
        <w:rPr>
          <w:rFonts w:ascii="Tahoma" w:hAnsi="Tahoma"/>
          <w:color w:val="000000"/>
          <w:spacing w:val="-8"/>
          <w:sz w:val="17"/>
          <w:lang w:val="sl-SI"/>
        </w:rPr>
        <w:t xml:space="preserve">kar skupini omogoča </w:t>
      </w:r>
      <w:r>
        <w:rPr>
          <w:rFonts w:ascii="Tahoma" w:hAnsi="Tahoma"/>
          <w:color w:val="000000"/>
          <w:spacing w:val="-10"/>
          <w:sz w:val="17"/>
          <w:lang w:val="sl-SI"/>
        </w:rPr>
        <w:t xml:space="preserve">razvoj in večjo uspešnost, lahko so </w:t>
      </w:r>
      <w:r>
        <w:rPr>
          <w:rFonts w:ascii="Arial" w:hAnsi="Arial"/>
          <w:b/>
          <w:color w:val="000000"/>
          <w:spacing w:val="-10"/>
          <w:sz w:val="19"/>
          <w:lang w:val="sl-SI"/>
        </w:rPr>
        <w:t xml:space="preserve">tekmovalni </w:t>
      </w:r>
      <w:r>
        <w:rPr>
          <w:rFonts w:ascii="Tahoma" w:hAnsi="Tahoma"/>
          <w:color w:val="000000"/>
          <w:spacing w:val="-10"/>
          <w:sz w:val="17"/>
          <w:lang w:val="sl-SI"/>
        </w:rPr>
        <w:t xml:space="preserve">(Zdravo tekmovanje vodi geslo: </w:t>
      </w:r>
      <w:r>
        <w:rPr>
          <w:rFonts w:ascii="Arial" w:hAnsi="Arial"/>
          <w:i/>
          <w:color w:val="000000"/>
          <w:spacing w:val="-10"/>
          <w:sz w:val="18"/>
          <w:lang w:val="sl-SI"/>
        </w:rPr>
        <w:t>Po</w:t>
      </w:r>
      <w:r>
        <w:rPr>
          <w:rFonts w:ascii="Arial" w:hAnsi="Arial"/>
          <w:i/>
          <w:color w:val="000000"/>
          <w:spacing w:val="-10"/>
          <w:sz w:val="18"/>
          <w:lang w:val="sl-SI"/>
        </w:rPr>
        <w:softHyphen/>
        <w:t xml:space="preserve">membno je sodelovati, ne zmagati.) </w:t>
      </w:r>
      <w:r>
        <w:rPr>
          <w:rFonts w:ascii="Tahoma" w:hAnsi="Tahoma"/>
          <w:color w:val="000000"/>
          <w:spacing w:val="-10"/>
          <w:sz w:val="17"/>
          <w:lang w:val="sl-SI"/>
        </w:rPr>
        <w:t xml:space="preserve">ali pa </w:t>
      </w:r>
      <w:r>
        <w:rPr>
          <w:rFonts w:ascii="Arial" w:hAnsi="Arial"/>
          <w:b/>
          <w:color w:val="000000"/>
          <w:spacing w:val="-10"/>
          <w:sz w:val="19"/>
          <w:lang w:val="sl-SI"/>
        </w:rPr>
        <w:t xml:space="preserve">konfliktni </w:t>
      </w:r>
      <w:r>
        <w:rPr>
          <w:rFonts w:ascii="Tahoma" w:hAnsi="Tahoma"/>
          <w:color w:val="000000"/>
          <w:spacing w:val="-10"/>
          <w:sz w:val="17"/>
          <w:lang w:val="sl-SI"/>
        </w:rPr>
        <w:t>(ob nerazumevanju in nespo</w:t>
      </w:r>
      <w:r>
        <w:rPr>
          <w:rFonts w:ascii="Tahoma" w:hAnsi="Tahoma"/>
          <w:color w:val="000000"/>
          <w:spacing w:val="-10"/>
          <w:sz w:val="17"/>
          <w:lang w:val="sl-SI"/>
        </w:rPr>
        <w:softHyphen/>
      </w:r>
      <w:r>
        <w:rPr>
          <w:rFonts w:ascii="Tahoma" w:hAnsi="Tahoma"/>
          <w:color w:val="000000"/>
          <w:spacing w:val="-3"/>
          <w:sz w:val="17"/>
          <w:lang w:val="sl-SI"/>
        </w:rPr>
        <w:t xml:space="preserve">štovanju drug drugega ter samega sebe nastanejo spori (konflikti)). Odgovornost </w:t>
      </w:r>
      <w:r>
        <w:rPr>
          <w:rFonts w:ascii="Tahoma" w:hAnsi="Tahoma"/>
          <w:color w:val="000000"/>
          <w:spacing w:val="-5"/>
          <w:sz w:val="17"/>
          <w:lang w:val="sl-SI"/>
        </w:rPr>
        <w:t>za dobre odnose v skupini nosi tudi vsak posameznik, saj s svojimi odločitvami in vedenjem vpliva na delovanje skupine.</w:t>
      </w:r>
    </w:p>
    <w:p w:rsidR="00D70C24" w:rsidRDefault="00A75689">
      <w:pPr>
        <w:spacing w:before="108"/>
        <w:ind w:left="144"/>
        <w:rPr>
          <w:rFonts w:ascii="Tahoma" w:hAnsi="Tahoma"/>
          <w:color w:val="000000"/>
          <w:spacing w:val="-4"/>
          <w:sz w:val="20"/>
          <w:lang w:val="sl-SI"/>
        </w:rPr>
      </w:pPr>
      <w:r>
        <w:rPr>
          <w:rFonts w:ascii="Tahoma" w:hAnsi="Tahoma"/>
          <w:color w:val="000000"/>
          <w:spacing w:val="-4"/>
          <w:sz w:val="20"/>
          <w:lang w:val="sl-SI"/>
        </w:rPr>
        <w:t>Lokalna skupnost: vas, mesto</w:t>
      </w:r>
    </w:p>
    <w:p w:rsidR="00D70C24" w:rsidRDefault="00A75689">
      <w:pPr>
        <w:ind w:left="144"/>
        <w:jc w:val="both"/>
        <w:rPr>
          <w:rFonts w:ascii="Arial" w:hAnsi="Arial"/>
          <w:b/>
          <w:color w:val="000000"/>
          <w:spacing w:val="-6"/>
          <w:sz w:val="19"/>
          <w:lang w:val="sl-SI"/>
        </w:rPr>
      </w:pPr>
      <w:r>
        <w:rPr>
          <w:rFonts w:ascii="Arial" w:hAnsi="Arial"/>
          <w:b/>
          <w:color w:val="000000"/>
          <w:spacing w:val="-6"/>
          <w:sz w:val="19"/>
          <w:lang w:val="sl-SI"/>
        </w:rPr>
        <w:t xml:space="preserve">Vas </w:t>
      </w:r>
      <w:r>
        <w:rPr>
          <w:rFonts w:ascii="Tahoma" w:hAnsi="Tahoma"/>
          <w:color w:val="000000"/>
          <w:spacing w:val="-6"/>
          <w:sz w:val="17"/>
          <w:lang w:val="sl-SI"/>
        </w:rPr>
        <w:t xml:space="preserve">je podeželska skupnost, za katero je značilno, da živi na razmeroma velikem </w:t>
      </w:r>
      <w:r>
        <w:rPr>
          <w:rFonts w:ascii="Tahoma" w:hAnsi="Tahoma"/>
          <w:color w:val="000000"/>
          <w:spacing w:val="-5"/>
          <w:sz w:val="17"/>
          <w:lang w:val="sl-SI"/>
        </w:rPr>
        <w:t xml:space="preserve">prostoru malo ljudi, ki so precej odvisni od naravnega okolja. Med sabo se dobro </w:t>
      </w:r>
      <w:r>
        <w:rPr>
          <w:rFonts w:ascii="Tahoma" w:hAnsi="Tahoma"/>
          <w:color w:val="000000"/>
          <w:spacing w:val="-6"/>
          <w:sz w:val="17"/>
          <w:lang w:val="sl-SI"/>
        </w:rPr>
        <w:t xml:space="preserve">poznajo, zato ima okolica dokaj velik nadzor nad vaščani. Spoštujejo običaje in </w:t>
      </w:r>
      <w:r>
        <w:rPr>
          <w:rFonts w:ascii="Arial" w:hAnsi="Arial"/>
          <w:b/>
          <w:color w:val="000000"/>
          <w:spacing w:val="-6"/>
          <w:sz w:val="19"/>
          <w:lang w:val="sl-SI"/>
        </w:rPr>
        <w:t>tra</w:t>
      </w:r>
      <w:r>
        <w:rPr>
          <w:rFonts w:ascii="Arial" w:hAnsi="Arial"/>
          <w:b/>
          <w:color w:val="000000"/>
          <w:spacing w:val="-6"/>
          <w:sz w:val="19"/>
          <w:lang w:val="sl-SI"/>
        </w:rPr>
        <w:softHyphen/>
      </w:r>
      <w:r>
        <w:rPr>
          <w:rFonts w:ascii="Arial" w:hAnsi="Arial"/>
          <w:b/>
          <w:color w:val="000000"/>
          <w:spacing w:val="-14"/>
          <w:sz w:val="19"/>
          <w:lang w:val="sl-SI"/>
        </w:rPr>
        <w:t>dicijo.</w:t>
      </w:r>
    </w:p>
    <w:p w:rsidR="00D70C24" w:rsidRDefault="00A75689">
      <w:pPr>
        <w:spacing w:before="72"/>
        <w:ind w:left="144"/>
        <w:jc w:val="both"/>
        <w:rPr>
          <w:rFonts w:ascii="Arial" w:hAnsi="Arial"/>
          <w:b/>
          <w:color w:val="000000"/>
          <w:spacing w:val="-6"/>
          <w:sz w:val="19"/>
          <w:lang w:val="sl-SI"/>
        </w:rPr>
      </w:pPr>
      <w:r>
        <w:rPr>
          <w:rFonts w:ascii="Arial" w:hAnsi="Arial"/>
          <w:b/>
          <w:color w:val="000000"/>
          <w:spacing w:val="-6"/>
          <w:sz w:val="19"/>
          <w:lang w:val="sl-SI"/>
        </w:rPr>
        <w:t xml:space="preserve">Mesto </w:t>
      </w:r>
      <w:r>
        <w:rPr>
          <w:rFonts w:ascii="Tahoma" w:hAnsi="Tahoma"/>
          <w:color w:val="000000"/>
          <w:spacing w:val="-6"/>
          <w:sz w:val="17"/>
          <w:lang w:val="sl-SI"/>
        </w:rPr>
        <w:t>je urbano naselje, kjer je na majhnem prostoru veliko ljudi (gostota naselje</w:t>
      </w:r>
      <w:r>
        <w:rPr>
          <w:rFonts w:ascii="Tahoma" w:hAnsi="Tahoma"/>
          <w:color w:val="000000"/>
          <w:spacing w:val="-6"/>
          <w:sz w:val="17"/>
          <w:lang w:val="sl-SI"/>
        </w:rPr>
        <w:softHyphen/>
        <w:t xml:space="preserve">nosti je velika). Mesto ima več tisoč prebivalcev, velemesta imajo tudi nekaj deset </w:t>
      </w:r>
      <w:r>
        <w:rPr>
          <w:rFonts w:ascii="Tahoma" w:hAnsi="Tahoma"/>
          <w:color w:val="000000"/>
          <w:spacing w:val="-4"/>
          <w:sz w:val="17"/>
          <w:lang w:val="sl-SI"/>
        </w:rPr>
        <w:t>milijonov. Mesto se po ekonomski in izobrazbeni strukturi prebivalstva precej razli</w:t>
      </w:r>
      <w:r>
        <w:rPr>
          <w:rFonts w:ascii="Tahoma" w:hAnsi="Tahoma"/>
          <w:color w:val="000000"/>
          <w:spacing w:val="-4"/>
          <w:sz w:val="17"/>
          <w:lang w:val="sl-SI"/>
        </w:rPr>
        <w:softHyphen/>
      </w:r>
      <w:r>
        <w:rPr>
          <w:rFonts w:ascii="Tahoma" w:hAnsi="Tahoma"/>
          <w:color w:val="000000"/>
          <w:spacing w:val="-6"/>
          <w:sz w:val="17"/>
          <w:lang w:val="sl-SI"/>
        </w:rPr>
        <w:t xml:space="preserve">kuje od vaških naselij. Sosedje v mestih se pogosto sploh ne poznajo in ne družijo. </w:t>
      </w:r>
      <w:r>
        <w:rPr>
          <w:rFonts w:ascii="Tahoma" w:hAnsi="Tahoma"/>
          <w:color w:val="000000"/>
          <w:spacing w:val="-5"/>
          <w:sz w:val="17"/>
          <w:lang w:val="sl-SI"/>
        </w:rPr>
        <w:t>Njihovo življenje se odvija med družino (če jo imajo), službo in prostim časom, odnosi z drugimi pa so pogosto neosebni.</w:t>
      </w:r>
    </w:p>
    <w:p w:rsidR="00D70C24" w:rsidRDefault="00A75689">
      <w:pPr>
        <w:spacing w:before="108" w:after="72"/>
        <w:ind w:left="144"/>
        <w:jc w:val="both"/>
        <w:rPr>
          <w:rFonts w:ascii="Arial" w:hAnsi="Arial"/>
          <w:b/>
          <w:color w:val="000000"/>
          <w:spacing w:val="-8"/>
          <w:sz w:val="19"/>
          <w:lang w:val="sl-SI"/>
        </w:rPr>
      </w:pPr>
      <w:r>
        <w:rPr>
          <w:rFonts w:ascii="Arial" w:hAnsi="Arial"/>
          <w:b/>
          <w:color w:val="000000"/>
          <w:spacing w:val="-8"/>
          <w:sz w:val="19"/>
          <w:lang w:val="sl-SI"/>
        </w:rPr>
        <w:lastRenderedPageBreak/>
        <w:t xml:space="preserve">Solidarnost </w:t>
      </w:r>
      <w:r>
        <w:rPr>
          <w:rFonts w:ascii="Tahoma" w:hAnsi="Tahoma"/>
          <w:color w:val="000000"/>
          <w:spacing w:val="-8"/>
          <w:sz w:val="17"/>
          <w:lang w:val="sl-SI"/>
        </w:rPr>
        <w:t xml:space="preserve">je na osnovi čuta za sočloveka in skupnost nudena oblika medsebojne </w:t>
      </w:r>
      <w:r>
        <w:rPr>
          <w:rFonts w:ascii="Tahoma" w:hAnsi="Tahoma"/>
          <w:color w:val="000000"/>
          <w:spacing w:val="-5"/>
          <w:sz w:val="17"/>
          <w:lang w:val="sl-SI"/>
        </w:rPr>
        <w:t>pomoči, pri kateri ne pričakujemo povračila (solidarno pomagamo sošolki, ljudem, ki jih je prizadela poplava).</w:t>
      </w:r>
    </w:p>
    <w:p w:rsidR="00D70C24" w:rsidRDefault="00A75689">
      <w:pPr>
        <w:spacing w:before="252"/>
        <w:ind w:right="144"/>
        <w:jc w:val="both"/>
        <w:rPr>
          <w:rFonts w:ascii="Arial" w:hAnsi="Arial"/>
          <w:b/>
          <w:color w:val="000000"/>
          <w:spacing w:val="-7"/>
          <w:sz w:val="19"/>
          <w:lang w:val="sl-SI"/>
        </w:rPr>
      </w:pPr>
      <w:r>
        <w:rPr>
          <w:rFonts w:ascii="Arial" w:hAnsi="Arial"/>
          <w:b/>
          <w:color w:val="000000"/>
          <w:spacing w:val="-7"/>
          <w:sz w:val="19"/>
          <w:lang w:val="sl-SI"/>
        </w:rPr>
        <w:t xml:space="preserve">Civilizacija. </w:t>
      </w:r>
      <w:r>
        <w:rPr>
          <w:rFonts w:ascii="Tahoma" w:hAnsi="Tahoma"/>
          <w:color w:val="000000"/>
          <w:spacing w:val="-7"/>
          <w:sz w:val="17"/>
          <w:lang w:val="sl-SI"/>
        </w:rPr>
        <w:t xml:space="preserve">Izraz izhaja iz latinščine in pomeni omiko, izobrazbo, napredek. Da es </w:t>
      </w:r>
      <w:r>
        <w:rPr>
          <w:rFonts w:ascii="Tahoma" w:hAnsi="Tahoma"/>
          <w:color w:val="000000"/>
          <w:spacing w:val="-4"/>
          <w:sz w:val="17"/>
          <w:lang w:val="sl-SI"/>
        </w:rPr>
        <w:t>pomeni višje razvite faze in načine materialnega, intelektualnega in moralnega ra</w:t>
      </w:r>
      <w:r>
        <w:rPr>
          <w:rFonts w:ascii="Tahoma" w:hAnsi="Tahoma"/>
          <w:color w:val="000000"/>
          <w:spacing w:val="-4"/>
          <w:sz w:val="17"/>
          <w:lang w:val="sl-SI"/>
        </w:rPr>
        <w:softHyphen/>
        <w:t>zvoja skupnosti.</w:t>
      </w:r>
    </w:p>
    <w:p w:rsidR="00D70C24" w:rsidRDefault="00A75689">
      <w:pPr>
        <w:spacing w:before="72"/>
        <w:ind w:right="144"/>
        <w:rPr>
          <w:rFonts w:ascii="Arial" w:hAnsi="Arial"/>
          <w:b/>
          <w:color w:val="000000"/>
          <w:spacing w:val="-7"/>
          <w:sz w:val="19"/>
          <w:lang w:val="sl-SI"/>
        </w:rPr>
      </w:pPr>
      <w:r>
        <w:rPr>
          <w:rFonts w:ascii="Arial" w:hAnsi="Arial"/>
          <w:b/>
          <w:color w:val="000000"/>
          <w:spacing w:val="-7"/>
          <w:sz w:val="19"/>
          <w:lang w:val="sl-SI"/>
        </w:rPr>
        <w:t xml:space="preserve">Strpnost (toleranca) </w:t>
      </w:r>
      <w:r>
        <w:rPr>
          <w:rFonts w:ascii="Tahoma" w:hAnsi="Tahoma"/>
          <w:color w:val="000000"/>
          <w:spacing w:val="-7"/>
          <w:sz w:val="17"/>
          <w:lang w:val="sl-SI"/>
        </w:rPr>
        <w:t xml:space="preserve">je sposobnost mirnega sprejemanja in sožitja z osebami </w:t>
      </w:r>
      <w:r>
        <w:rPr>
          <w:rFonts w:ascii="Arial" w:hAnsi="Arial"/>
          <w:b/>
          <w:color w:val="000000"/>
          <w:spacing w:val="-7"/>
          <w:sz w:val="19"/>
          <w:lang w:val="sl-SI"/>
        </w:rPr>
        <w:t xml:space="preserve">ali </w:t>
      </w:r>
      <w:r>
        <w:rPr>
          <w:rFonts w:ascii="Tahoma" w:hAnsi="Tahoma"/>
          <w:color w:val="000000"/>
          <w:spacing w:val="-7"/>
          <w:sz w:val="17"/>
          <w:lang w:val="sl-SI"/>
        </w:rPr>
        <w:t>narodi, ki živijo po drugačnih nazorskih, verskih, etičnih in političnih pravilih ter prepri</w:t>
      </w:r>
      <w:r>
        <w:rPr>
          <w:rFonts w:ascii="Tahoma" w:hAnsi="Tahoma"/>
          <w:color w:val="000000"/>
          <w:spacing w:val="-7"/>
          <w:sz w:val="17"/>
          <w:lang w:val="sl-SI"/>
        </w:rPr>
        <w:softHyphen/>
      </w:r>
      <w:r>
        <w:rPr>
          <w:rFonts w:ascii="Tahoma" w:hAnsi="Tahoma"/>
          <w:color w:val="000000"/>
          <w:spacing w:val="-3"/>
          <w:sz w:val="17"/>
          <w:lang w:val="sl-SI"/>
        </w:rPr>
        <w:t xml:space="preserve">čanjih, ali imajo življenjske navade, ki so drugačne ali celo nasprotne od naših. </w:t>
      </w:r>
      <w:r>
        <w:rPr>
          <w:rFonts w:ascii="Arial" w:hAnsi="Arial"/>
          <w:b/>
          <w:color w:val="000000"/>
          <w:spacing w:val="-5"/>
          <w:sz w:val="19"/>
          <w:lang w:val="sl-SI"/>
        </w:rPr>
        <w:t xml:space="preserve">Narod </w:t>
      </w:r>
      <w:r>
        <w:rPr>
          <w:rFonts w:ascii="Tahoma" w:hAnsi="Tahoma"/>
          <w:color w:val="000000"/>
          <w:spacing w:val="-5"/>
          <w:sz w:val="17"/>
          <w:lang w:val="sl-SI"/>
        </w:rPr>
        <w:t xml:space="preserve">je skupina ljudi, ki ima skupen jezik, kulturo, zgodovino, </w:t>
      </w:r>
      <w:proofErr w:type="spellStart"/>
      <w:r>
        <w:rPr>
          <w:rFonts w:ascii="Tahoma" w:hAnsi="Tahoma"/>
          <w:color w:val="000000"/>
          <w:spacing w:val="-5"/>
          <w:sz w:val="17"/>
          <w:lang w:val="sl-SI"/>
        </w:rPr>
        <w:t>ponavadi</w:t>
      </w:r>
      <w:proofErr w:type="spellEnd"/>
      <w:r>
        <w:rPr>
          <w:rFonts w:ascii="Tahoma" w:hAnsi="Tahoma"/>
          <w:color w:val="000000"/>
          <w:spacing w:val="-5"/>
          <w:sz w:val="17"/>
          <w:lang w:val="sl-SI"/>
        </w:rPr>
        <w:t xml:space="preserve"> tudi oze</w:t>
      </w:r>
      <w:r>
        <w:rPr>
          <w:rFonts w:ascii="Tahoma" w:hAnsi="Tahoma"/>
          <w:color w:val="000000"/>
          <w:spacing w:val="-5"/>
          <w:sz w:val="17"/>
          <w:lang w:val="sl-SI"/>
        </w:rPr>
        <w:softHyphen/>
      </w:r>
      <w:r>
        <w:rPr>
          <w:rFonts w:ascii="Tahoma" w:hAnsi="Tahoma"/>
          <w:color w:val="000000"/>
          <w:spacing w:val="-7"/>
          <w:sz w:val="17"/>
          <w:lang w:val="sl-SI"/>
        </w:rPr>
        <w:t xml:space="preserve">mlje. Poznamo pa tudi mnogo izjem: Srbi in Hrvati govorijo svoji inačici istega jezika, </w:t>
      </w:r>
      <w:r>
        <w:rPr>
          <w:rFonts w:ascii="Tahoma" w:hAnsi="Tahoma"/>
          <w:color w:val="000000"/>
          <w:spacing w:val="-5"/>
          <w:sz w:val="17"/>
          <w:lang w:val="sl-SI"/>
        </w:rPr>
        <w:t xml:space="preserve">vendar gre za dva naroda. Albanci so en narod, ki je tako katoliške kot islamske veroizpovedi. Mnogi narodi so bili pogosto politično razdeljeni in so imeli različno </w:t>
      </w:r>
      <w:r>
        <w:rPr>
          <w:rFonts w:ascii="Tahoma" w:hAnsi="Tahoma"/>
          <w:color w:val="000000"/>
          <w:spacing w:val="-8"/>
          <w:sz w:val="17"/>
          <w:lang w:val="sl-SI"/>
        </w:rPr>
        <w:t xml:space="preserve">zgodovino in razvili nekoliko drugačne navade, a so en narod (na primer Vzhodna in </w:t>
      </w:r>
      <w:r>
        <w:rPr>
          <w:rFonts w:ascii="Tahoma" w:hAnsi="Tahoma"/>
          <w:color w:val="000000"/>
          <w:spacing w:val="-5"/>
          <w:sz w:val="17"/>
          <w:lang w:val="sl-SI"/>
        </w:rPr>
        <w:t>Zahodna Nemčija). Kurdi so večmilijonski narod, ki nima svojega ozemlja. Razdeljeni so med tri države. Pomembno je, da se člani naroda čutijo med seboj povezani. Pripadniki naroda so odgovorni za ohranjanje nacionalne kulture in identitete. Na</w:t>
      </w:r>
      <w:r>
        <w:rPr>
          <w:rFonts w:ascii="Tahoma" w:hAnsi="Tahoma"/>
          <w:color w:val="000000"/>
          <w:spacing w:val="-5"/>
          <w:sz w:val="17"/>
          <w:lang w:val="sl-SI"/>
        </w:rPr>
        <w:softHyphen/>
      </w:r>
      <w:r>
        <w:rPr>
          <w:rFonts w:ascii="Tahoma" w:hAnsi="Tahoma"/>
          <w:color w:val="000000"/>
          <w:spacing w:val="-4"/>
          <w:sz w:val="17"/>
          <w:lang w:val="sl-SI"/>
        </w:rPr>
        <w:t xml:space="preserve">rodnost podedujemo po starših. Slovenci živimo v Republiki Sloveniji in tudi izven </w:t>
      </w:r>
      <w:r>
        <w:rPr>
          <w:rFonts w:ascii="Tahoma" w:hAnsi="Tahoma"/>
          <w:color w:val="000000"/>
          <w:spacing w:val="-6"/>
          <w:sz w:val="17"/>
          <w:lang w:val="sl-SI"/>
        </w:rPr>
        <w:t>njenih meja (v Argentini, Avstraliji, Kanadi).</w:t>
      </w:r>
    </w:p>
    <w:p w:rsidR="00D70C24" w:rsidRDefault="00A75689">
      <w:pPr>
        <w:spacing w:before="216"/>
        <w:ind w:right="144"/>
        <w:jc w:val="both"/>
        <w:rPr>
          <w:rFonts w:ascii="Arial" w:hAnsi="Arial"/>
          <w:b/>
          <w:color w:val="000000"/>
          <w:spacing w:val="-9"/>
          <w:sz w:val="19"/>
          <w:lang w:val="sl-SI"/>
        </w:rPr>
      </w:pPr>
      <w:r>
        <w:rPr>
          <w:rFonts w:ascii="Arial" w:hAnsi="Arial"/>
          <w:b/>
          <w:color w:val="000000"/>
          <w:spacing w:val="-9"/>
          <w:sz w:val="19"/>
          <w:lang w:val="sl-SI"/>
        </w:rPr>
        <w:t xml:space="preserve">Narodnostno manjšino </w:t>
      </w:r>
      <w:r>
        <w:rPr>
          <w:rFonts w:ascii="Tahoma" w:hAnsi="Tahoma"/>
          <w:color w:val="000000"/>
          <w:spacing w:val="-9"/>
          <w:sz w:val="17"/>
          <w:lang w:val="sl-SI"/>
        </w:rPr>
        <w:t xml:space="preserve">predstavljajo tisti predstavniki naroda, ki ne živijo v državi </w:t>
      </w:r>
      <w:r>
        <w:rPr>
          <w:rFonts w:ascii="Tahoma" w:hAnsi="Tahoma"/>
          <w:color w:val="000000"/>
          <w:spacing w:val="-3"/>
          <w:sz w:val="17"/>
          <w:lang w:val="sl-SI"/>
        </w:rPr>
        <w:t xml:space="preserve">svojega naroda (koroški Slovenci, Beneški Slovenci). V Sloveniji imamo madžarsko </w:t>
      </w:r>
      <w:r>
        <w:rPr>
          <w:rFonts w:ascii="Tahoma" w:hAnsi="Tahoma"/>
          <w:color w:val="000000"/>
          <w:spacing w:val="-5"/>
          <w:sz w:val="17"/>
          <w:lang w:val="sl-SI"/>
        </w:rPr>
        <w:t>in italijansko narodnostno manjšino.</w:t>
      </w:r>
    </w:p>
    <w:p w:rsidR="00D70C24" w:rsidRDefault="00A75689">
      <w:pPr>
        <w:spacing w:after="288"/>
        <w:ind w:right="144"/>
        <w:jc w:val="both"/>
        <w:rPr>
          <w:rFonts w:ascii="Arial" w:hAnsi="Arial"/>
          <w:b/>
          <w:color w:val="000000"/>
          <w:spacing w:val="-7"/>
          <w:sz w:val="19"/>
          <w:lang w:val="sl-SI"/>
        </w:rPr>
      </w:pPr>
      <w:r>
        <w:rPr>
          <w:rFonts w:ascii="Arial" w:hAnsi="Arial"/>
          <w:b/>
          <w:color w:val="000000"/>
          <w:spacing w:val="-7"/>
          <w:sz w:val="19"/>
          <w:lang w:val="sl-SI"/>
        </w:rPr>
        <w:t xml:space="preserve">Državljanstvo </w:t>
      </w:r>
      <w:r>
        <w:rPr>
          <w:rFonts w:ascii="Tahoma" w:hAnsi="Tahoma"/>
          <w:color w:val="000000"/>
          <w:spacing w:val="-7"/>
          <w:sz w:val="17"/>
          <w:lang w:val="sl-SI"/>
        </w:rPr>
        <w:t xml:space="preserve">je uradna pripadnost določeni državi. V Republiki Sloveniji imamo državljani slovensko državljanstvo. </w:t>
      </w:r>
      <w:r>
        <w:rPr>
          <w:rFonts w:ascii="Arial" w:hAnsi="Arial"/>
          <w:b/>
          <w:color w:val="000000"/>
          <w:spacing w:val="-7"/>
          <w:sz w:val="19"/>
          <w:lang w:val="sl-SI"/>
        </w:rPr>
        <w:t xml:space="preserve">Državljan </w:t>
      </w:r>
      <w:r>
        <w:rPr>
          <w:rFonts w:ascii="Tahoma" w:hAnsi="Tahoma"/>
          <w:color w:val="000000"/>
          <w:spacing w:val="-7"/>
          <w:sz w:val="17"/>
          <w:lang w:val="sl-SI"/>
        </w:rPr>
        <w:t xml:space="preserve">je pripadnik določene države. Ni nujno, </w:t>
      </w:r>
      <w:r>
        <w:rPr>
          <w:rFonts w:ascii="Tahoma" w:hAnsi="Tahoma"/>
          <w:color w:val="000000"/>
          <w:spacing w:val="-4"/>
          <w:sz w:val="17"/>
          <w:lang w:val="sl-SI"/>
        </w:rPr>
        <w:t xml:space="preserve">da pripada večinskemu narodu. V Sloveniji živi veliko pripadnikov drugih narodov </w:t>
      </w:r>
      <w:r>
        <w:rPr>
          <w:rFonts w:ascii="Tahoma" w:hAnsi="Tahoma"/>
          <w:color w:val="000000"/>
          <w:spacing w:val="-5"/>
          <w:sz w:val="17"/>
          <w:lang w:val="sl-SI"/>
        </w:rPr>
        <w:t>(Hrvati, Srbi, Italijani), ki so državljani naše države.</w:t>
      </w:r>
    </w:p>
    <w:p w:rsidR="00D70C24" w:rsidRDefault="008437BE">
      <w:pPr>
        <w:spacing w:before="36"/>
        <w:jc w:val="both"/>
        <w:rPr>
          <w:rFonts w:ascii="Arial" w:hAnsi="Arial"/>
          <w:b/>
          <w:color w:val="000000"/>
          <w:spacing w:val="-12"/>
          <w:sz w:val="19"/>
          <w:lang w:val="sl-SI"/>
        </w:rPr>
      </w:pPr>
      <w:r>
        <w:rPr>
          <w:noProof/>
          <w:lang w:val="sl-SI" w:eastAsia="sl-SI"/>
        </w:rPr>
        <mc:AlternateContent>
          <mc:Choice Requires="wps">
            <w:drawing>
              <wp:anchor distT="0" distB="39370" distL="102870" distR="100965" simplePos="0" relativeHeight="251653120" behindDoc="1" locked="0" layoutInCell="1" allowOverlap="1">
                <wp:simplePos x="0" y="0"/>
                <wp:positionH relativeFrom="page">
                  <wp:posOffset>6053455</wp:posOffset>
                </wp:positionH>
                <wp:positionV relativeFrom="page">
                  <wp:posOffset>8599805</wp:posOffset>
                </wp:positionV>
                <wp:extent cx="1933575" cy="1249045"/>
                <wp:effectExtent l="0" t="0" r="444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249045"/>
                        </a:xfrm>
                        <a:prstGeom prst="rect">
                          <a:avLst/>
                        </a:prstGeom>
                        <a:solidFill>
                          <a:srgbClr val="36458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0C24" w:rsidRDefault="00A75689">
                            <w:pPr>
                              <w:spacing w:before="288" w:after="108"/>
                              <w:jc w:val="center"/>
                            </w:pPr>
                            <w:r>
                              <w:rPr>
                                <w:noProof/>
                                <w:lang w:val="sl-SI" w:eastAsia="sl-SI"/>
                              </w:rPr>
                              <w:drawing>
                                <wp:inline distT="0" distB="0" distL="0" distR="0">
                                  <wp:extent cx="1108710" cy="97409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7"/>
                                          <a:stretch>
                                            <a:fillRect/>
                                          </a:stretch>
                                        </pic:blipFill>
                                        <pic:spPr>
                                          <a:xfrm>
                                            <a:off x="0" y="0"/>
                                            <a:ext cx="1108710" cy="9740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76.65pt;margin-top:677.15pt;width:152.25pt;height:98.35pt;z-index:-251663360;visibility:visible;mso-wrap-style:square;mso-width-percent:0;mso-height-percent:0;mso-wrap-distance-left:8.1pt;mso-wrap-distance-top:0;mso-wrap-distance-right:7.95pt;mso-wrap-distance-bottom:3.1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" fillcolor="#36458c" stroked="f">
                <v:textbox inset="0,0,0,0">
                  <w:txbxContent>
                    <w:p w:rsidR="00D70C24" w:rsidRDefault="00A75689">
                      <w:pPr>
                        <w:spacing w:before="288" w:after="108"/>
                        <w:jc w:val="center"/>
                      </w:pPr>
                      <w:r>
                        <w:rPr>
                          <w:noProof/>
                          <w:lang w:val="sl-SI" w:eastAsia="sl-SI"/>
                        </w:rPr>
                        <w:drawing>
                          <wp:inline distT="0" distB="0" distL="0" distR="0">
                            <wp:extent cx="1108710" cy="974090"/>
                            <wp:effectExtent l="0" t="0" r="0" b="0"/>
                            <wp:docPr id="7" name="pic"/>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7"/>
                                    <a:stretch>
                                      <a:fillRect/>
                                    </a:stretch>
                                  </pic:blipFill>
                                  <pic:spPr>
                                    <a:xfrm>
                                      <a:off x="0" y="0"/>
                                      <a:ext cx="1108710" cy="974090"/>
                                    </a:xfrm>
                                    <a:prstGeom prst="rect">
                                      <a:avLst/>
                                    </a:prstGeom>
                                  </pic:spPr>
                                </pic:pic>
                              </a:graphicData>
                            </a:graphic>
                          </wp:inline>
                        </w:drawing>
                      </w:r>
                    </w:p>
                  </w:txbxContent>
                </v:textbox>
                <w10:wrap type="square" anchorx="page" anchory="page"/>
              </v:shape>
            </w:pict>
          </mc:Fallback>
        </mc:AlternateContent>
      </w:r>
      <w:r w:rsidR="00A75689">
        <w:rPr>
          <w:rFonts w:ascii="Arial" w:hAnsi="Arial"/>
          <w:b/>
          <w:color w:val="000000"/>
          <w:spacing w:val="-12"/>
          <w:sz w:val="19"/>
          <w:lang w:val="sl-SI"/>
        </w:rPr>
        <w:t xml:space="preserve">Evropska unija </w:t>
      </w:r>
      <w:r w:rsidR="00A75689">
        <w:rPr>
          <w:rFonts w:ascii="Tahoma" w:hAnsi="Tahoma"/>
          <w:color w:val="000000"/>
          <w:spacing w:val="-12"/>
          <w:sz w:val="17"/>
          <w:lang w:val="sl-SI"/>
        </w:rPr>
        <w:t>je državna zveza</w:t>
      </w:r>
      <w:r w:rsidR="00124547">
        <w:rPr>
          <w:rFonts w:ascii="Tahoma" w:hAnsi="Tahoma"/>
          <w:color w:val="FF0000"/>
          <w:spacing w:val="-12"/>
          <w:sz w:val="17"/>
          <w:lang w:val="sl-SI"/>
        </w:rPr>
        <w:t xml:space="preserve"> </w:t>
      </w:r>
      <w:r w:rsidR="00124547" w:rsidRPr="006741B3">
        <w:rPr>
          <w:rFonts w:ascii="Tahoma" w:hAnsi="Tahoma"/>
          <w:spacing w:val="-12"/>
          <w:sz w:val="17"/>
          <w:lang w:val="sl-SI"/>
        </w:rPr>
        <w:t>28</w:t>
      </w:r>
      <w:r w:rsidR="00A75689" w:rsidRPr="00124547">
        <w:rPr>
          <w:rFonts w:ascii="Tahoma" w:hAnsi="Tahoma"/>
          <w:color w:val="FF0000"/>
          <w:spacing w:val="-12"/>
          <w:sz w:val="17"/>
          <w:lang w:val="sl-SI"/>
        </w:rPr>
        <w:t xml:space="preserve"> </w:t>
      </w:r>
      <w:r w:rsidR="00A75689">
        <w:rPr>
          <w:rFonts w:ascii="Tahoma" w:hAnsi="Tahoma"/>
          <w:color w:val="000000"/>
          <w:spacing w:val="-9"/>
          <w:sz w:val="17"/>
          <w:lang w:val="sl-SI"/>
        </w:rPr>
        <w:t>evropskih držav (2009). Po mednaro</w:t>
      </w:r>
      <w:r w:rsidR="00A75689">
        <w:rPr>
          <w:rFonts w:ascii="Tahoma" w:hAnsi="Tahoma"/>
          <w:color w:val="000000"/>
          <w:spacing w:val="-9"/>
          <w:sz w:val="17"/>
          <w:lang w:val="sl-SI"/>
        </w:rPr>
        <w:softHyphen/>
      </w:r>
      <w:r w:rsidR="00A75689">
        <w:rPr>
          <w:rFonts w:ascii="Tahoma" w:hAnsi="Tahoma"/>
          <w:color w:val="000000"/>
          <w:spacing w:val="-5"/>
          <w:sz w:val="17"/>
          <w:lang w:val="sl-SI"/>
        </w:rPr>
        <w:t xml:space="preserve">dnopravni obliki sodi v prostor med </w:t>
      </w:r>
      <w:r w:rsidR="00A75689">
        <w:rPr>
          <w:rFonts w:ascii="Tahoma" w:hAnsi="Tahoma"/>
          <w:color w:val="000000"/>
          <w:spacing w:val="-6"/>
          <w:sz w:val="17"/>
          <w:lang w:val="sl-SI"/>
        </w:rPr>
        <w:t xml:space="preserve">konfederacijo in ohlapno federacijo. </w:t>
      </w:r>
      <w:r w:rsidR="00A75689">
        <w:rPr>
          <w:rFonts w:ascii="Tahoma" w:hAnsi="Tahoma"/>
          <w:color w:val="000000"/>
          <w:spacing w:val="-4"/>
          <w:sz w:val="17"/>
          <w:lang w:val="sl-SI"/>
        </w:rPr>
        <w:t xml:space="preserve">Njeni začetki segajo v leto </w:t>
      </w:r>
      <w:r w:rsidR="00A75689">
        <w:rPr>
          <w:rFonts w:ascii="Arial" w:hAnsi="Arial"/>
          <w:b/>
          <w:color w:val="000000"/>
          <w:spacing w:val="-4"/>
          <w:sz w:val="19"/>
          <w:lang w:val="sl-SI"/>
        </w:rPr>
        <w:t xml:space="preserve">1951, </w:t>
      </w:r>
      <w:r w:rsidR="00A75689">
        <w:rPr>
          <w:rFonts w:ascii="Tahoma" w:hAnsi="Tahoma"/>
          <w:color w:val="000000"/>
          <w:spacing w:val="-4"/>
          <w:sz w:val="17"/>
          <w:lang w:val="sl-SI"/>
        </w:rPr>
        <w:t xml:space="preserve">ko </w:t>
      </w:r>
      <w:r w:rsidR="00A75689">
        <w:rPr>
          <w:rFonts w:ascii="Tahoma" w:hAnsi="Tahoma"/>
          <w:color w:val="000000"/>
          <w:spacing w:val="-2"/>
          <w:sz w:val="17"/>
          <w:lang w:val="sl-SI"/>
        </w:rPr>
        <w:t xml:space="preserve">je šest evropskih držav ustanovilo </w:t>
      </w:r>
      <w:r w:rsidR="00A75689">
        <w:rPr>
          <w:rFonts w:ascii="Tahoma" w:hAnsi="Tahoma"/>
          <w:color w:val="000000"/>
          <w:spacing w:val="-5"/>
          <w:sz w:val="17"/>
          <w:lang w:val="sl-SI"/>
        </w:rPr>
        <w:t>Evropsko skupnost za premog in je</w:t>
      </w:r>
      <w:r w:rsidR="00A75689">
        <w:rPr>
          <w:rFonts w:ascii="Tahoma" w:hAnsi="Tahoma"/>
          <w:color w:val="000000"/>
          <w:spacing w:val="-5"/>
          <w:sz w:val="17"/>
          <w:lang w:val="sl-SI"/>
        </w:rPr>
        <w:softHyphen/>
      </w:r>
      <w:r w:rsidR="00A75689">
        <w:rPr>
          <w:rFonts w:ascii="Tahoma" w:hAnsi="Tahoma"/>
          <w:color w:val="000000"/>
          <w:spacing w:val="-7"/>
          <w:sz w:val="17"/>
          <w:lang w:val="sl-SI"/>
        </w:rPr>
        <w:t>klo, leta 1957 pa Evropsko gospodar</w:t>
      </w:r>
      <w:r w:rsidR="00A75689">
        <w:rPr>
          <w:rFonts w:ascii="Tahoma" w:hAnsi="Tahoma"/>
          <w:color w:val="000000"/>
          <w:spacing w:val="-7"/>
          <w:sz w:val="17"/>
          <w:lang w:val="sl-SI"/>
        </w:rPr>
        <w:softHyphen/>
      </w:r>
      <w:r w:rsidR="00A75689">
        <w:rPr>
          <w:rFonts w:ascii="Tahoma" w:hAnsi="Tahoma"/>
          <w:color w:val="000000"/>
          <w:spacing w:val="-11"/>
          <w:sz w:val="17"/>
          <w:lang w:val="sl-SI"/>
        </w:rPr>
        <w:t>sko skupnost.</w:t>
      </w:r>
    </w:p>
    <w:p w:rsidR="008437BE" w:rsidRDefault="00A75689">
      <w:pPr>
        <w:spacing w:before="180"/>
        <w:ind w:right="144"/>
        <w:jc w:val="both"/>
        <w:rPr>
          <w:rFonts w:ascii="Tahoma" w:hAnsi="Tahoma"/>
          <w:color w:val="000000"/>
          <w:spacing w:val="-7"/>
          <w:sz w:val="17"/>
          <w:lang w:val="sl-SI"/>
        </w:rPr>
      </w:pPr>
      <w:r>
        <w:rPr>
          <w:rFonts w:ascii="Tahoma" w:hAnsi="Tahoma"/>
          <w:color w:val="000000"/>
          <w:spacing w:val="-10"/>
          <w:sz w:val="17"/>
          <w:lang w:val="sl-SI"/>
        </w:rPr>
        <w:lastRenderedPageBreak/>
        <w:t xml:space="preserve">Evropska unija (EU) je bila ustanovljena leta 1992 s </w:t>
      </w:r>
      <w:r>
        <w:rPr>
          <w:rFonts w:ascii="Arial" w:hAnsi="Arial"/>
          <w:i/>
          <w:color w:val="000000"/>
          <w:spacing w:val="-10"/>
          <w:sz w:val="18"/>
          <w:lang w:val="sl-SI"/>
        </w:rPr>
        <w:t>Pogodbo o Evropski uniji (Ma</w:t>
      </w:r>
      <w:r>
        <w:rPr>
          <w:rFonts w:ascii="Arial" w:hAnsi="Arial"/>
          <w:i/>
          <w:color w:val="000000"/>
          <w:spacing w:val="-10"/>
          <w:sz w:val="18"/>
          <w:lang w:val="sl-SI"/>
        </w:rPr>
        <w:softHyphen/>
      </w:r>
      <w:r>
        <w:rPr>
          <w:rFonts w:ascii="Arial" w:hAnsi="Arial"/>
          <w:i/>
          <w:color w:val="000000"/>
          <w:spacing w:val="-6"/>
          <w:sz w:val="18"/>
          <w:lang w:val="sl-SI"/>
        </w:rPr>
        <w:t xml:space="preserve">astrichtsko pogodbo). </w:t>
      </w:r>
      <w:r>
        <w:rPr>
          <w:rFonts w:ascii="Tahoma" w:hAnsi="Tahoma"/>
          <w:color w:val="000000"/>
          <w:spacing w:val="-6"/>
          <w:sz w:val="17"/>
          <w:lang w:val="sl-SI"/>
        </w:rPr>
        <w:t xml:space="preserve">Zastava EU je modre barve, </w:t>
      </w:r>
      <w:r>
        <w:rPr>
          <w:rFonts w:ascii="Arial" w:hAnsi="Arial"/>
          <w:b/>
          <w:color w:val="000000"/>
          <w:spacing w:val="-6"/>
          <w:sz w:val="19"/>
          <w:lang w:val="sl-SI"/>
        </w:rPr>
        <w:t xml:space="preserve">na </w:t>
      </w:r>
      <w:r>
        <w:rPr>
          <w:rFonts w:ascii="Tahoma" w:hAnsi="Tahoma"/>
          <w:color w:val="000000"/>
          <w:spacing w:val="-6"/>
          <w:sz w:val="17"/>
          <w:lang w:val="sl-SI"/>
        </w:rPr>
        <w:t xml:space="preserve">njej je v krogu razporejenih </w:t>
      </w:r>
      <w:r>
        <w:rPr>
          <w:rFonts w:ascii="Tahoma" w:hAnsi="Tahoma"/>
          <w:color w:val="000000"/>
          <w:spacing w:val="-7"/>
          <w:sz w:val="17"/>
          <w:lang w:val="sl-SI"/>
        </w:rPr>
        <w:t>12 rumenih peterokrakih zvezd, ki simbolizirajo enotnost, solidarnost in složnost na</w:t>
      </w:r>
      <w:r>
        <w:rPr>
          <w:rFonts w:ascii="Tahoma" w:hAnsi="Tahoma"/>
          <w:color w:val="000000"/>
          <w:spacing w:val="-7"/>
          <w:sz w:val="17"/>
          <w:lang w:val="sl-SI"/>
        </w:rPr>
        <w:softHyphen/>
      </w:r>
      <w:r>
        <w:rPr>
          <w:rFonts w:ascii="Tahoma" w:hAnsi="Tahoma"/>
          <w:color w:val="000000"/>
          <w:spacing w:val="-9"/>
          <w:sz w:val="17"/>
          <w:lang w:val="sl-SI"/>
        </w:rPr>
        <w:t xml:space="preserve">rodov Evrope. Himna </w:t>
      </w:r>
      <w:r>
        <w:rPr>
          <w:rFonts w:ascii="Arial" w:hAnsi="Arial"/>
          <w:b/>
          <w:color w:val="000000"/>
          <w:spacing w:val="-9"/>
          <w:sz w:val="19"/>
          <w:lang w:val="sl-SI"/>
        </w:rPr>
        <w:t xml:space="preserve">EU </w:t>
      </w:r>
      <w:r>
        <w:rPr>
          <w:rFonts w:ascii="Tahoma" w:hAnsi="Tahoma"/>
          <w:color w:val="000000"/>
          <w:spacing w:val="-9"/>
          <w:sz w:val="17"/>
          <w:lang w:val="sl-SI"/>
        </w:rPr>
        <w:t xml:space="preserve">je prirejena melodija Ode </w:t>
      </w:r>
      <w:r>
        <w:rPr>
          <w:rFonts w:ascii="Arial" w:hAnsi="Arial"/>
          <w:i/>
          <w:color w:val="000000"/>
          <w:spacing w:val="-9"/>
          <w:sz w:val="18"/>
          <w:lang w:val="sl-SI"/>
        </w:rPr>
        <w:t xml:space="preserve">radosti </w:t>
      </w:r>
      <w:r>
        <w:rPr>
          <w:rFonts w:ascii="Tahoma" w:hAnsi="Tahoma"/>
          <w:color w:val="000000"/>
          <w:spacing w:val="-9"/>
          <w:sz w:val="17"/>
          <w:lang w:val="sl-SI"/>
        </w:rPr>
        <w:t xml:space="preserve">iz Beethovnove Devete </w:t>
      </w:r>
      <w:r>
        <w:rPr>
          <w:rFonts w:ascii="Arial" w:hAnsi="Arial"/>
          <w:i/>
          <w:color w:val="000000"/>
          <w:spacing w:val="-7"/>
          <w:sz w:val="18"/>
          <w:lang w:val="sl-SI"/>
        </w:rPr>
        <w:t xml:space="preserve">simfonije. </w:t>
      </w:r>
      <w:r>
        <w:rPr>
          <w:rFonts w:ascii="Tahoma" w:hAnsi="Tahoma"/>
          <w:color w:val="000000"/>
          <w:spacing w:val="-7"/>
          <w:sz w:val="17"/>
          <w:lang w:val="sl-SI"/>
        </w:rPr>
        <w:t xml:space="preserve">Dan Evrope je 9. maj. Geslo EU je </w:t>
      </w:r>
      <w:r>
        <w:rPr>
          <w:rFonts w:ascii="Arial" w:hAnsi="Arial"/>
          <w:i/>
          <w:color w:val="000000"/>
          <w:spacing w:val="-7"/>
          <w:sz w:val="18"/>
          <w:lang w:val="sl-SI"/>
        </w:rPr>
        <w:t xml:space="preserve">Združeni v raznolikosti. </w:t>
      </w:r>
      <w:r>
        <w:rPr>
          <w:rFonts w:ascii="Tahoma" w:hAnsi="Tahoma"/>
          <w:color w:val="000000"/>
          <w:spacing w:val="-7"/>
          <w:sz w:val="17"/>
          <w:lang w:val="sl-SI"/>
        </w:rPr>
        <w:t>Slovenija je vstopila v Evropsko unijo 1. maja 2004.</w:t>
      </w:r>
    </w:p>
    <w:p w:rsidR="008437BE" w:rsidRDefault="008437BE" w:rsidP="008437BE">
      <w:pPr>
        <w:tabs>
          <w:tab w:val="right" w:pos="5508"/>
        </w:tabs>
        <w:spacing w:line="292" w:lineRule="auto"/>
        <w:rPr>
          <w:rFonts w:ascii="Tahoma" w:hAnsi="Tahoma"/>
          <w:color w:val="000000"/>
          <w:spacing w:val="-8"/>
          <w:sz w:val="20"/>
          <w:lang w:val="sl-SI"/>
        </w:rPr>
      </w:pPr>
      <w:r>
        <w:rPr>
          <w:rFonts w:ascii="Tahoma" w:hAnsi="Tahoma"/>
          <w:color w:val="000000"/>
          <w:spacing w:val="-7"/>
          <w:sz w:val="17"/>
          <w:lang w:val="sl-SI"/>
        </w:rPr>
        <w:br w:type="page"/>
      </w:r>
      <w:r w:rsidRPr="00B3425D">
        <w:rPr>
          <w:rFonts w:ascii="Tahoma" w:hAnsi="Tahoma"/>
          <w:color w:val="833C0B" w:themeColor="accent2" w:themeShade="80"/>
          <w:spacing w:val="-8"/>
          <w:sz w:val="20"/>
          <w:lang w:val="sl-SI"/>
        </w:rPr>
        <w:lastRenderedPageBreak/>
        <w:t>Mediji in osamljenost</w:t>
      </w:r>
      <w:r>
        <w:rPr>
          <w:rFonts w:ascii="Tahoma" w:hAnsi="Tahoma"/>
          <w:color w:val="000000"/>
          <w:spacing w:val="-8"/>
          <w:sz w:val="20"/>
          <w:lang w:val="sl-SI"/>
        </w:rPr>
        <w:tab/>
      </w:r>
      <w:r>
        <w:rPr>
          <w:rFonts w:ascii="Arial" w:hAnsi="Arial"/>
          <w:color w:val="000000"/>
          <w:w w:val="110"/>
          <w:sz w:val="27"/>
          <w:lang w:val="sl-SI"/>
        </w:rPr>
        <w:t>3</w:t>
      </w:r>
    </w:p>
    <w:p w:rsidR="008437BE" w:rsidRDefault="008437BE" w:rsidP="008437BE">
      <w:pPr>
        <w:spacing w:after="120"/>
        <w:jc w:val="both"/>
        <w:rPr>
          <w:rFonts w:ascii="Tahoma" w:hAnsi="Tahoma"/>
          <w:color w:val="000000"/>
          <w:spacing w:val="-4"/>
          <w:sz w:val="17"/>
          <w:lang w:val="sl-SI"/>
        </w:rPr>
      </w:pPr>
      <w:r>
        <w:rPr>
          <w:rFonts w:ascii="Tahoma" w:hAnsi="Tahoma"/>
          <w:color w:val="000000"/>
          <w:spacing w:val="-4"/>
          <w:sz w:val="17"/>
          <w:lang w:val="sl-SI"/>
        </w:rPr>
        <w:t xml:space="preserve">Posamezniki se s pojavom množičnih medijev vse bolj umikajo družbi in preživijo </w:t>
      </w:r>
      <w:r>
        <w:rPr>
          <w:rFonts w:ascii="Tahoma" w:hAnsi="Tahoma"/>
          <w:color w:val="000000"/>
          <w:spacing w:val="-6"/>
          <w:sz w:val="17"/>
          <w:lang w:val="sl-SI"/>
        </w:rPr>
        <w:t xml:space="preserve">veliko časa ob televiziji, računalniku in v sanjskem svetu. Ne znajo se več pogovarjati iz oči v oči, ampak le preko internetnih klepetalnic in elektronske pošte. Zapirajo se </w:t>
      </w:r>
      <w:r>
        <w:rPr>
          <w:rFonts w:ascii="Tahoma" w:hAnsi="Tahoma"/>
          <w:color w:val="000000"/>
          <w:spacing w:val="-7"/>
          <w:sz w:val="17"/>
          <w:lang w:val="sl-SI"/>
        </w:rPr>
        <w:t xml:space="preserve">vase, iščejo svoje simpatije na spletu, ker je to enostavneje, saj se ni treba truditi za </w:t>
      </w:r>
      <w:r>
        <w:rPr>
          <w:rFonts w:ascii="Tahoma" w:hAnsi="Tahoma"/>
          <w:color w:val="000000"/>
          <w:spacing w:val="-6"/>
          <w:sz w:val="17"/>
          <w:lang w:val="sl-SI"/>
        </w:rPr>
        <w:t xml:space="preserve">odnos. Zato postajajo vse bolj osamljeni, vse več je težav v komunikaciji z drugimi in vse več je depresij, saj pozabljajo, da narava in pozitivno naravnani soljudje dajejo </w:t>
      </w:r>
      <w:r>
        <w:rPr>
          <w:rFonts w:ascii="Tahoma" w:hAnsi="Tahoma"/>
          <w:color w:val="000000"/>
          <w:spacing w:val="-4"/>
          <w:sz w:val="17"/>
          <w:lang w:val="sl-SI"/>
        </w:rPr>
        <w:t>človeku občutek, da ima bivanje smisel in da so ob njem, ko zapade v težave ali doživlja uspehe.</w:t>
      </w:r>
    </w:p>
    <w:p w:rsidR="008437BE" w:rsidRDefault="00124547" w:rsidP="008437BE">
      <w:pPr>
        <w:spacing w:before="252"/>
        <w:rPr>
          <w:rFonts w:ascii="Arial" w:hAnsi="Arial"/>
          <w:b/>
          <w:color w:val="B2361F"/>
          <w:w w:val="105"/>
          <w:sz w:val="25"/>
          <w:lang w:val="sl-SI"/>
        </w:rPr>
      </w:pPr>
      <w:r>
        <w:rPr>
          <w:rFonts w:ascii="Arial" w:hAnsi="Arial"/>
          <w:b/>
          <w:color w:val="B2361F"/>
          <w:w w:val="105"/>
          <w:sz w:val="25"/>
          <w:lang w:val="sl-SI"/>
        </w:rPr>
        <w:t>KULTURA</w:t>
      </w:r>
    </w:p>
    <w:p w:rsidR="008437BE" w:rsidRDefault="008437BE" w:rsidP="008437BE">
      <w:pPr>
        <w:jc w:val="both"/>
        <w:rPr>
          <w:rFonts w:ascii="Tahoma" w:hAnsi="Tahoma"/>
          <w:b/>
          <w:color w:val="163A5C"/>
          <w:spacing w:val="-7"/>
          <w:sz w:val="20"/>
          <w:lang w:val="sl-SI"/>
        </w:rPr>
      </w:pPr>
      <w:r>
        <w:rPr>
          <w:rFonts w:ascii="Tahoma" w:hAnsi="Tahoma"/>
          <w:b/>
          <w:color w:val="163A5C"/>
          <w:spacing w:val="-7"/>
          <w:sz w:val="20"/>
          <w:lang w:val="sl-SI"/>
        </w:rPr>
        <w:t>Generacija</w:t>
      </w:r>
      <w:r>
        <w:rPr>
          <w:rFonts w:ascii="Tahoma" w:hAnsi="Tahoma"/>
          <w:color w:val="000000"/>
          <w:spacing w:val="-7"/>
          <w:sz w:val="17"/>
          <w:lang w:val="sl-SI"/>
        </w:rPr>
        <w:t xml:space="preserve"> (kot biološki pojem) pomeni skupino prebivalstva, ki je enake ali po</w:t>
      </w:r>
      <w:r>
        <w:rPr>
          <w:rFonts w:ascii="Tahoma" w:hAnsi="Tahoma"/>
          <w:color w:val="000000"/>
          <w:spacing w:val="-7"/>
          <w:sz w:val="17"/>
          <w:lang w:val="sl-SI"/>
        </w:rPr>
        <w:softHyphen/>
        <w:t xml:space="preserve">dobne starosti (primer so učenci generacije 199611997). Člani generacije so si med </w:t>
      </w:r>
      <w:r>
        <w:rPr>
          <w:rFonts w:ascii="Tahoma" w:hAnsi="Tahoma"/>
          <w:color w:val="000000"/>
          <w:spacing w:val="-10"/>
          <w:sz w:val="17"/>
          <w:lang w:val="sl-SI"/>
        </w:rPr>
        <w:t>seboj podobni, saj odraščajo in živijo pod vplivom podobnih izkušenj, vrednot, kultu</w:t>
      </w:r>
      <w:r>
        <w:rPr>
          <w:rFonts w:ascii="Tahoma" w:hAnsi="Tahoma"/>
          <w:color w:val="000000"/>
          <w:spacing w:val="-10"/>
          <w:sz w:val="17"/>
          <w:lang w:val="sl-SI"/>
        </w:rPr>
        <w:softHyphen/>
      </w:r>
      <w:r>
        <w:rPr>
          <w:rFonts w:ascii="Tahoma" w:hAnsi="Tahoma"/>
          <w:color w:val="000000"/>
          <w:sz w:val="17"/>
          <w:lang w:val="sl-SI"/>
        </w:rPr>
        <w:t xml:space="preserve">re, Kot_zgodovinski pojem pomeni generacija skupino ljudi, ki je živela v določenem </w:t>
      </w:r>
      <w:r>
        <w:rPr>
          <w:rFonts w:ascii="Tahoma" w:hAnsi="Tahoma"/>
          <w:color w:val="000000"/>
          <w:spacing w:val="-7"/>
          <w:sz w:val="17"/>
          <w:lang w:val="sl-SI"/>
        </w:rPr>
        <w:t xml:space="preserve">obdobju v zgodovini (generacija 2. svetovne vojne, </w:t>
      </w:r>
      <w:proofErr w:type="spellStart"/>
      <w:r>
        <w:rPr>
          <w:rFonts w:ascii="Tahoma" w:hAnsi="Tahoma"/>
          <w:color w:val="000000"/>
          <w:spacing w:val="-7"/>
          <w:sz w:val="17"/>
          <w:lang w:val="sl-SI"/>
        </w:rPr>
        <w:t>baby</w:t>
      </w:r>
      <w:proofErr w:type="spellEnd"/>
      <w:r>
        <w:rPr>
          <w:rFonts w:ascii="Tahoma" w:hAnsi="Tahoma"/>
          <w:color w:val="000000"/>
          <w:spacing w:val="-7"/>
          <w:sz w:val="17"/>
          <w:lang w:val="sl-SI"/>
        </w:rPr>
        <w:t xml:space="preserve"> boom generacija).</w:t>
      </w:r>
    </w:p>
    <w:p w:rsidR="008437BE" w:rsidRDefault="008437BE" w:rsidP="008437BE">
      <w:pPr>
        <w:spacing w:before="72"/>
        <w:rPr>
          <w:rFonts w:ascii="Tahoma" w:hAnsi="Tahoma"/>
          <w:color w:val="000000"/>
          <w:spacing w:val="-9"/>
          <w:sz w:val="20"/>
          <w:lang w:val="sl-SI"/>
        </w:rPr>
      </w:pPr>
      <w:r>
        <w:rPr>
          <w:rFonts w:ascii="Tahoma" w:hAnsi="Tahoma"/>
          <w:color w:val="000000"/>
          <w:spacing w:val="-9"/>
          <w:sz w:val="20"/>
          <w:lang w:val="sl-SI"/>
        </w:rPr>
        <w:t>Vrste generacij</w:t>
      </w:r>
    </w:p>
    <w:p w:rsidR="008437BE" w:rsidRDefault="008437BE" w:rsidP="008437BE">
      <w:pPr>
        <w:jc w:val="both"/>
        <w:rPr>
          <w:rFonts w:ascii="Tahoma" w:hAnsi="Tahoma"/>
          <w:b/>
          <w:color w:val="000000"/>
          <w:spacing w:val="-11"/>
          <w:sz w:val="18"/>
          <w:lang w:val="sl-SI"/>
        </w:rPr>
      </w:pPr>
      <w:r>
        <w:rPr>
          <w:rFonts w:ascii="Tahoma" w:hAnsi="Tahoma"/>
          <w:b/>
          <w:color w:val="000000"/>
          <w:spacing w:val="-11"/>
          <w:sz w:val="18"/>
          <w:lang w:val="sl-SI"/>
        </w:rPr>
        <w:t xml:space="preserve">Mlajša generacija. </w:t>
      </w:r>
      <w:r>
        <w:rPr>
          <w:rFonts w:ascii="Tahoma" w:hAnsi="Tahoma"/>
          <w:color w:val="000000"/>
          <w:spacing w:val="-11"/>
          <w:sz w:val="17"/>
          <w:lang w:val="sl-SI"/>
        </w:rPr>
        <w:t>Sestavljajo jo otroci in mladostniki do konca šolanja. Zaradi po</w:t>
      </w:r>
      <w:r>
        <w:rPr>
          <w:rFonts w:ascii="Tahoma" w:hAnsi="Tahoma"/>
          <w:color w:val="000000"/>
          <w:spacing w:val="-11"/>
          <w:sz w:val="17"/>
          <w:lang w:val="sl-SI"/>
        </w:rPr>
        <w:softHyphen/>
      </w:r>
      <w:r>
        <w:rPr>
          <w:rFonts w:ascii="Tahoma" w:hAnsi="Tahoma"/>
          <w:color w:val="000000"/>
          <w:spacing w:val="-7"/>
          <w:sz w:val="17"/>
          <w:lang w:val="sl-SI"/>
        </w:rPr>
        <w:t>daljševanja šolanja se to obdobje v sodobnih družbah podaljšuje. Člani mlajše gene</w:t>
      </w:r>
      <w:r>
        <w:rPr>
          <w:rFonts w:ascii="Tahoma" w:hAnsi="Tahoma"/>
          <w:color w:val="000000"/>
          <w:spacing w:val="-7"/>
          <w:sz w:val="17"/>
          <w:lang w:val="sl-SI"/>
        </w:rPr>
        <w:softHyphen/>
      </w:r>
      <w:r>
        <w:rPr>
          <w:rFonts w:ascii="Tahoma" w:hAnsi="Tahoma"/>
          <w:color w:val="000000"/>
          <w:spacing w:val="-6"/>
          <w:sz w:val="17"/>
          <w:lang w:val="sl-SI"/>
        </w:rPr>
        <w:t>racije še ne hodijo v službo, nimajo svojih dohodkov; ustvarjajo svojo kulturo, sanjajo o odraslosti — o socialni, čustveni in ekonomski zrelosti in neodvisnosti.</w:t>
      </w:r>
    </w:p>
    <w:p w:rsidR="008437BE" w:rsidRDefault="008437BE" w:rsidP="008437BE">
      <w:pPr>
        <w:spacing w:before="108"/>
        <w:jc w:val="both"/>
        <w:rPr>
          <w:rFonts w:ascii="Tahoma" w:hAnsi="Tahoma"/>
          <w:b/>
          <w:color w:val="000000"/>
          <w:spacing w:val="-9"/>
          <w:sz w:val="18"/>
          <w:lang w:val="sl-SI"/>
        </w:rPr>
      </w:pPr>
      <w:r>
        <w:rPr>
          <w:rFonts w:ascii="Tahoma" w:hAnsi="Tahoma"/>
          <w:b/>
          <w:color w:val="000000"/>
          <w:spacing w:val="-9"/>
          <w:sz w:val="18"/>
          <w:lang w:val="sl-SI"/>
        </w:rPr>
        <w:t xml:space="preserve">Srednja generacija. </w:t>
      </w:r>
      <w:r>
        <w:rPr>
          <w:rFonts w:ascii="Tahoma" w:hAnsi="Tahoma"/>
          <w:color w:val="000000"/>
          <w:spacing w:val="-9"/>
          <w:sz w:val="17"/>
          <w:lang w:val="sl-SI"/>
        </w:rPr>
        <w:t xml:space="preserve">Sestavljajo jo delovno aktivni ljudje. Služi denar, je ustvarjalna, </w:t>
      </w:r>
      <w:r>
        <w:rPr>
          <w:rFonts w:ascii="Tahoma" w:hAnsi="Tahoma"/>
          <w:color w:val="000000"/>
          <w:spacing w:val="-6"/>
          <w:sz w:val="17"/>
          <w:lang w:val="sl-SI"/>
        </w:rPr>
        <w:t>ima moč odločanja, veliko dela in ima malo prostega časa.</w:t>
      </w:r>
    </w:p>
    <w:p w:rsidR="008437BE" w:rsidRDefault="008437BE" w:rsidP="008437BE">
      <w:pPr>
        <w:spacing w:before="36"/>
        <w:jc w:val="both"/>
        <w:rPr>
          <w:rFonts w:ascii="Tahoma" w:hAnsi="Tahoma"/>
          <w:b/>
          <w:color w:val="000000"/>
          <w:spacing w:val="-10"/>
          <w:sz w:val="18"/>
          <w:lang w:val="sl-SI"/>
        </w:rPr>
      </w:pPr>
      <w:r>
        <w:rPr>
          <w:rFonts w:ascii="Tahoma" w:hAnsi="Tahoma"/>
          <w:b/>
          <w:color w:val="000000"/>
          <w:spacing w:val="-10"/>
          <w:sz w:val="18"/>
          <w:lang w:val="sl-SI"/>
        </w:rPr>
        <w:t xml:space="preserve">Starejša generacija. </w:t>
      </w:r>
      <w:r>
        <w:rPr>
          <w:rFonts w:ascii="Tahoma" w:hAnsi="Tahoma"/>
          <w:color w:val="000000"/>
          <w:spacing w:val="-10"/>
          <w:sz w:val="17"/>
          <w:lang w:val="sl-SI"/>
        </w:rPr>
        <w:t>Je upokojena, ima veliko znanja, izkušenj, prakse. Njeni pripa</w:t>
      </w:r>
      <w:r>
        <w:rPr>
          <w:rFonts w:ascii="Tahoma" w:hAnsi="Tahoma"/>
          <w:color w:val="000000"/>
          <w:spacing w:val="-10"/>
          <w:sz w:val="17"/>
          <w:lang w:val="sl-SI"/>
        </w:rPr>
        <w:softHyphen/>
      </w:r>
      <w:r>
        <w:rPr>
          <w:rFonts w:ascii="Tahoma" w:hAnsi="Tahoma"/>
          <w:color w:val="000000"/>
          <w:spacing w:val="-6"/>
          <w:sz w:val="17"/>
          <w:lang w:val="sl-SI"/>
        </w:rPr>
        <w:t>dniki živijo sami ali z otroki in vnuki. Velikokrat so osamljeni.</w:t>
      </w:r>
    </w:p>
    <w:p w:rsidR="008437BE" w:rsidRDefault="008437BE" w:rsidP="008437BE">
      <w:pPr>
        <w:spacing w:before="72"/>
        <w:rPr>
          <w:rFonts w:ascii="Tahoma" w:hAnsi="Tahoma"/>
          <w:color w:val="000000"/>
          <w:spacing w:val="-8"/>
          <w:sz w:val="20"/>
          <w:lang w:val="sl-SI"/>
        </w:rPr>
      </w:pPr>
      <w:r>
        <w:rPr>
          <w:rFonts w:ascii="Tahoma" w:hAnsi="Tahoma"/>
          <w:color w:val="000000"/>
          <w:spacing w:val="-8"/>
          <w:sz w:val="20"/>
          <w:lang w:val="sl-SI"/>
        </w:rPr>
        <w:t>Družbene vloge generacij</w:t>
      </w:r>
    </w:p>
    <w:p w:rsidR="008437BE" w:rsidRDefault="008437BE" w:rsidP="008437BE">
      <w:pPr>
        <w:jc w:val="both"/>
        <w:rPr>
          <w:rFonts w:ascii="Tahoma" w:hAnsi="Tahoma"/>
          <w:color w:val="000000"/>
          <w:spacing w:val="-7"/>
          <w:sz w:val="17"/>
          <w:lang w:val="sl-SI"/>
        </w:rPr>
      </w:pPr>
      <w:r>
        <w:rPr>
          <w:rFonts w:ascii="Tahoma" w:hAnsi="Tahoma"/>
          <w:color w:val="000000"/>
          <w:spacing w:val="-7"/>
          <w:sz w:val="17"/>
          <w:lang w:val="sl-SI"/>
        </w:rPr>
        <w:t>Člani mlajše generacije nadaljujejo človeštvo, prinašajo nove ideje in so prihodnost družbe. Člani srednje generacije ustvarjajo družine, vzgajajo otroke in skrbijo za za</w:t>
      </w:r>
      <w:r>
        <w:rPr>
          <w:rFonts w:ascii="Tahoma" w:hAnsi="Tahoma"/>
          <w:color w:val="000000"/>
          <w:spacing w:val="-7"/>
          <w:sz w:val="17"/>
          <w:lang w:val="sl-SI"/>
        </w:rPr>
        <w:softHyphen/>
      </w:r>
      <w:r>
        <w:rPr>
          <w:rFonts w:ascii="Tahoma" w:hAnsi="Tahoma"/>
          <w:color w:val="000000"/>
          <w:spacing w:val="-5"/>
          <w:sz w:val="17"/>
          <w:lang w:val="sl-SI"/>
        </w:rPr>
        <w:t xml:space="preserve">služek ter vodijo lokalne skupnosti in države. Naloga pripadnikov starejše generacije </w:t>
      </w:r>
      <w:r>
        <w:rPr>
          <w:rFonts w:ascii="Tahoma" w:hAnsi="Tahoma"/>
          <w:color w:val="000000"/>
          <w:spacing w:val="-3"/>
          <w:sz w:val="17"/>
          <w:lang w:val="sl-SI"/>
        </w:rPr>
        <w:t xml:space="preserve">je prenos znanja, izkušenj, modrosti in tradicije na preostali generaciji. Preko njih </w:t>
      </w:r>
      <w:r>
        <w:rPr>
          <w:rFonts w:ascii="Tahoma" w:hAnsi="Tahoma"/>
          <w:color w:val="000000"/>
          <w:spacing w:val="-7"/>
          <w:sz w:val="17"/>
          <w:lang w:val="sl-SI"/>
        </w:rPr>
        <w:t>se prenaša zgodovinski spomin določene družbe (spomin, ki ga ima o dogodku v preteklosti večje število ljudi).</w:t>
      </w:r>
    </w:p>
    <w:p w:rsidR="008437BE" w:rsidRPr="00A75689" w:rsidRDefault="008437BE" w:rsidP="008437BE">
      <w:pPr>
        <w:spacing w:before="144"/>
        <w:rPr>
          <w:rFonts w:ascii="Tahoma" w:hAnsi="Tahoma"/>
          <w:color w:val="833C0B" w:themeColor="accent2" w:themeShade="80"/>
          <w:spacing w:val="-8"/>
          <w:sz w:val="20"/>
          <w:lang w:val="sl-SI"/>
        </w:rPr>
      </w:pPr>
      <w:r w:rsidRPr="00A75689">
        <w:rPr>
          <w:rFonts w:ascii="Tahoma" w:hAnsi="Tahoma"/>
          <w:color w:val="833C0B" w:themeColor="accent2" w:themeShade="80"/>
          <w:spacing w:val="-8"/>
          <w:sz w:val="20"/>
          <w:lang w:val="sl-SI"/>
        </w:rPr>
        <w:t>Odnosi med generacijami</w:t>
      </w:r>
    </w:p>
    <w:p w:rsidR="008437BE" w:rsidRDefault="008437BE" w:rsidP="008437BE">
      <w:pPr>
        <w:jc w:val="both"/>
        <w:rPr>
          <w:rFonts w:ascii="Tahoma" w:hAnsi="Tahoma"/>
          <w:color w:val="000000"/>
          <w:spacing w:val="-7"/>
          <w:sz w:val="17"/>
          <w:lang w:val="sl-SI"/>
        </w:rPr>
      </w:pPr>
      <w:r>
        <w:rPr>
          <w:rFonts w:ascii="Tahoma" w:hAnsi="Tahoma"/>
          <w:color w:val="000000"/>
          <w:spacing w:val="-7"/>
          <w:sz w:val="17"/>
          <w:lang w:val="sl-SI"/>
        </w:rPr>
        <w:t>Za razvoj in skladno življenje človeka so pomembni harmonični odnosi med gene</w:t>
      </w:r>
      <w:r>
        <w:rPr>
          <w:rFonts w:ascii="Tahoma" w:hAnsi="Tahoma"/>
          <w:color w:val="000000"/>
          <w:spacing w:val="-7"/>
          <w:sz w:val="17"/>
          <w:lang w:val="sl-SI"/>
        </w:rPr>
        <w:softHyphen/>
      </w:r>
      <w:r w:rsidR="00A75689">
        <w:rPr>
          <w:rFonts w:ascii="Tahoma" w:hAnsi="Tahoma"/>
          <w:color w:val="000000"/>
          <w:spacing w:val="-2"/>
          <w:sz w:val="17"/>
          <w:lang w:val="sl-SI"/>
        </w:rPr>
        <w:t>raci</w:t>
      </w:r>
      <w:r>
        <w:rPr>
          <w:rFonts w:ascii="Tahoma" w:hAnsi="Tahoma"/>
          <w:color w:val="000000"/>
          <w:spacing w:val="-2"/>
          <w:sz w:val="17"/>
          <w:lang w:val="sl-SI"/>
        </w:rPr>
        <w:t xml:space="preserve">jami. Vsaka generacija prinaša s seboj svoj življenjski slog in svoj pogled na </w:t>
      </w:r>
      <w:r>
        <w:rPr>
          <w:rFonts w:ascii="Tahoma" w:hAnsi="Tahoma"/>
          <w:color w:val="000000"/>
          <w:spacing w:val="-3"/>
          <w:sz w:val="17"/>
          <w:lang w:val="sl-SI"/>
        </w:rPr>
        <w:t>svet (punk-rock glasba mladih običajno ni všeč starejšim). Če se med generacija</w:t>
      </w:r>
      <w:r>
        <w:rPr>
          <w:rFonts w:ascii="Tahoma" w:hAnsi="Tahoma"/>
          <w:color w:val="000000"/>
          <w:spacing w:val="-3"/>
          <w:sz w:val="17"/>
          <w:lang w:val="sl-SI"/>
        </w:rPr>
        <w:softHyphen/>
      </w:r>
      <w:r>
        <w:rPr>
          <w:rFonts w:ascii="Tahoma" w:hAnsi="Tahoma"/>
          <w:color w:val="000000"/>
          <w:spacing w:val="-8"/>
          <w:sz w:val="17"/>
          <w:lang w:val="sl-SI"/>
        </w:rPr>
        <w:t xml:space="preserve">mi razvijejo nesoglasja, je pomembno, da spore rešujemo strpno, da sprejemamo </w:t>
      </w:r>
      <w:r>
        <w:rPr>
          <w:rFonts w:ascii="Tahoma" w:hAnsi="Tahoma"/>
          <w:color w:val="000000"/>
          <w:spacing w:val="-5"/>
          <w:sz w:val="17"/>
          <w:lang w:val="sl-SI"/>
        </w:rPr>
        <w:t xml:space="preserve">drugačnost in da se usmerimo v medgeneracijsko sodelovanje. Najbolj odmeven </w:t>
      </w:r>
      <w:r>
        <w:rPr>
          <w:rFonts w:ascii="Tahoma" w:hAnsi="Tahoma"/>
          <w:color w:val="000000"/>
          <w:spacing w:val="-7"/>
          <w:sz w:val="17"/>
          <w:lang w:val="sl-SI"/>
        </w:rPr>
        <w:t>konflikt med generacijami je bil leta 1968, ko so študentje (marsikje tudi ostala mla</w:t>
      </w:r>
      <w:r>
        <w:rPr>
          <w:rFonts w:ascii="Tahoma" w:hAnsi="Tahoma"/>
          <w:color w:val="000000"/>
          <w:spacing w:val="-7"/>
          <w:sz w:val="17"/>
          <w:lang w:val="sl-SI"/>
        </w:rPr>
        <w:softHyphen/>
      </w:r>
      <w:r>
        <w:rPr>
          <w:rFonts w:ascii="Tahoma" w:hAnsi="Tahoma"/>
          <w:color w:val="000000"/>
          <w:spacing w:val="-10"/>
          <w:sz w:val="17"/>
          <w:lang w:val="sl-SI"/>
        </w:rPr>
        <w:t xml:space="preserve">dina) protestirali proti vojni v Vietnamu. Hoteli so več svobode, bili so proti kopičenju </w:t>
      </w:r>
      <w:r>
        <w:rPr>
          <w:rFonts w:ascii="Tahoma" w:hAnsi="Tahoma"/>
          <w:color w:val="000000"/>
          <w:spacing w:val="-9"/>
          <w:sz w:val="17"/>
          <w:lang w:val="sl-SI"/>
        </w:rPr>
        <w:t>materialnih dobrin ipd.</w:t>
      </w:r>
    </w:p>
    <w:p w:rsidR="008437BE" w:rsidRPr="00A75689" w:rsidRDefault="00A75689" w:rsidP="008437BE">
      <w:pPr>
        <w:spacing w:before="180"/>
        <w:rPr>
          <w:rFonts w:ascii="Tahoma" w:hAnsi="Tahoma"/>
          <w:color w:val="833C0B" w:themeColor="accent2" w:themeShade="80"/>
          <w:spacing w:val="-9"/>
          <w:sz w:val="20"/>
          <w:lang w:val="sl-SI"/>
        </w:rPr>
      </w:pPr>
      <w:r>
        <w:rPr>
          <w:noProof/>
          <w:lang w:val="sl-SI" w:eastAsia="sl-SI"/>
        </w:rPr>
        <w:drawing>
          <wp:anchor distT="0" distB="0" distL="114300" distR="114300" simplePos="0" relativeHeight="251666432" behindDoc="0" locked="0" layoutInCell="1" allowOverlap="1">
            <wp:simplePos x="0" y="0"/>
            <wp:positionH relativeFrom="column">
              <wp:posOffset>2440940</wp:posOffset>
            </wp:positionH>
            <wp:positionV relativeFrom="paragraph">
              <wp:posOffset>227965</wp:posOffset>
            </wp:positionV>
            <wp:extent cx="1390015" cy="1028700"/>
            <wp:effectExtent l="0" t="0" r="635" b="0"/>
            <wp:wrapSquare wrapText="bothSides"/>
            <wp:docPr id="2"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390015" cy="1028700"/>
                    </a:xfrm>
                    <a:prstGeom prst="rect">
                      <a:avLst/>
                    </a:prstGeom>
                  </pic:spPr>
                </pic:pic>
              </a:graphicData>
            </a:graphic>
          </wp:anchor>
        </w:drawing>
      </w:r>
      <w:r w:rsidRPr="00B3425D">
        <w:rPr>
          <w:noProof/>
          <w:color w:val="833C0B" w:themeColor="accent2" w:themeShade="80"/>
          <w:lang w:val="sl-SI" w:eastAsia="sl-SI"/>
        </w:rPr>
        <mc:AlternateContent>
          <mc:Choice Requires="wps">
            <w:drawing>
              <wp:anchor distT="0" distB="0" distL="0" distR="0" simplePos="0" relativeHeight="251658240" behindDoc="1" locked="0" layoutInCell="1" allowOverlap="1" wp14:anchorId="1445C0B7" wp14:editId="52FEF2EA">
                <wp:simplePos x="0" y="0"/>
                <wp:positionH relativeFrom="column">
                  <wp:posOffset>2346960</wp:posOffset>
                </wp:positionH>
                <wp:positionV relativeFrom="paragraph">
                  <wp:posOffset>46990</wp:posOffset>
                </wp:positionV>
                <wp:extent cx="1381760" cy="1238250"/>
                <wp:effectExtent l="0" t="0" r="8890" b="0"/>
                <wp:wrapSquare wrapText="bothSides"/>
                <wp:docPr id="1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7BE" w:rsidRDefault="008437BE" w:rsidP="008437BE">
                            <w:pPr>
                              <w:spacing w:before="360" w:after="252"/>
                              <w:ind w:left="122"/>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5C0B7" id="_x0000_s1030" type="#_x0000_t202" style="position:absolute;margin-left:184.8pt;margin-top:3.7pt;width:108.8pt;height:97.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" filled="f" stroked="f">
                <v:textbox inset="0,0,0,0">
                  <w:txbxContent>
                    <w:p w:rsidR="008437BE" w:rsidRDefault="008437BE" w:rsidP="008437BE">
                      <w:pPr>
                        <w:spacing w:before="360" w:after="252"/>
                        <w:ind w:left="122"/>
                        <w:jc w:val="center"/>
                      </w:pPr>
                    </w:p>
                  </w:txbxContent>
                </v:textbox>
                <w10:wrap type="square"/>
              </v:shape>
            </w:pict>
          </mc:Fallback>
        </mc:AlternateContent>
      </w:r>
      <w:r w:rsidR="008437BE" w:rsidRPr="00A75689">
        <w:rPr>
          <w:rFonts w:ascii="Tahoma" w:hAnsi="Tahoma"/>
          <w:color w:val="833C0B" w:themeColor="accent2" w:themeShade="80"/>
          <w:spacing w:val="-9"/>
          <w:sz w:val="20"/>
          <w:lang w:val="sl-SI"/>
        </w:rPr>
        <w:t>Obredje, obredi prehoda</w:t>
      </w:r>
    </w:p>
    <w:p w:rsidR="008437BE" w:rsidRDefault="008437BE" w:rsidP="008437BE">
      <w:pPr>
        <w:jc w:val="both"/>
        <w:rPr>
          <w:rFonts w:ascii="Tahoma" w:hAnsi="Tahoma"/>
          <w:color w:val="000000"/>
          <w:spacing w:val="-10"/>
          <w:sz w:val="17"/>
          <w:lang w:val="sl-SI"/>
        </w:rPr>
      </w:pPr>
      <w:r>
        <w:rPr>
          <w:rFonts w:ascii="Tahoma" w:hAnsi="Tahoma"/>
          <w:color w:val="000000"/>
          <w:spacing w:val="-10"/>
          <w:sz w:val="17"/>
          <w:lang w:val="sl-SI"/>
        </w:rPr>
        <w:t xml:space="preserve">Obred je zaporedje dejavnosti, ki jih člani določene </w:t>
      </w:r>
      <w:r>
        <w:rPr>
          <w:rFonts w:ascii="Tahoma" w:hAnsi="Tahoma"/>
          <w:color w:val="000000"/>
          <w:spacing w:val="-7"/>
          <w:sz w:val="17"/>
          <w:lang w:val="sl-SI"/>
        </w:rPr>
        <w:t xml:space="preserve">kulture opravljajo ob določenih praznikih, dnevih v </w:t>
      </w:r>
      <w:r>
        <w:rPr>
          <w:rFonts w:ascii="Tahoma" w:hAnsi="Tahoma"/>
          <w:color w:val="000000"/>
          <w:spacing w:val="-6"/>
          <w:sz w:val="17"/>
          <w:lang w:val="sl-SI"/>
        </w:rPr>
        <w:t xml:space="preserve">letu. V preteklosti so bila posebej vidna obdobja </w:t>
      </w:r>
      <w:r>
        <w:rPr>
          <w:rFonts w:ascii="Tahoma" w:hAnsi="Tahoma"/>
          <w:color w:val="000000"/>
          <w:spacing w:val="-11"/>
          <w:sz w:val="17"/>
          <w:lang w:val="sl-SI"/>
        </w:rPr>
        <w:t xml:space="preserve">prehoda med starostnimi generacijami, v katerih so </w:t>
      </w:r>
      <w:r>
        <w:rPr>
          <w:rFonts w:ascii="Tahoma" w:hAnsi="Tahoma"/>
          <w:color w:val="000000"/>
          <w:spacing w:val="-7"/>
          <w:sz w:val="17"/>
          <w:lang w:val="sl-SI"/>
        </w:rPr>
        <w:t>posamezniki dokazali, da so dovolj zreli, da presto</w:t>
      </w:r>
      <w:r>
        <w:rPr>
          <w:rFonts w:ascii="Tahoma" w:hAnsi="Tahoma"/>
          <w:color w:val="000000"/>
          <w:spacing w:val="-7"/>
          <w:sz w:val="17"/>
          <w:lang w:val="sl-SI"/>
        </w:rPr>
        <w:softHyphen/>
      </w:r>
      <w:r>
        <w:rPr>
          <w:rFonts w:ascii="Tahoma" w:hAnsi="Tahoma"/>
          <w:color w:val="000000"/>
          <w:spacing w:val="-6"/>
          <w:sz w:val="17"/>
          <w:lang w:val="sl-SI"/>
        </w:rPr>
        <w:t xml:space="preserve">pijo v naslednjo generacijo (krst, birma, </w:t>
      </w:r>
      <w:proofErr w:type="spellStart"/>
      <w:r>
        <w:rPr>
          <w:rFonts w:ascii="Tahoma" w:hAnsi="Tahoma"/>
          <w:color w:val="000000"/>
          <w:spacing w:val="-6"/>
          <w:sz w:val="17"/>
          <w:lang w:val="sl-SI"/>
        </w:rPr>
        <w:t>abraham</w:t>
      </w:r>
      <w:proofErr w:type="spellEnd"/>
      <w:r>
        <w:rPr>
          <w:rFonts w:ascii="Tahoma" w:hAnsi="Tahoma"/>
          <w:color w:val="000000"/>
          <w:spacing w:val="-6"/>
          <w:sz w:val="17"/>
          <w:lang w:val="sl-SI"/>
        </w:rPr>
        <w:t xml:space="preserve">, </w:t>
      </w:r>
      <w:r>
        <w:rPr>
          <w:rFonts w:ascii="Tahoma" w:hAnsi="Tahoma"/>
          <w:color w:val="000000"/>
          <w:spacing w:val="-7"/>
          <w:sz w:val="17"/>
          <w:lang w:val="sl-SI"/>
        </w:rPr>
        <w:t xml:space="preserve">bar </w:t>
      </w:r>
      <w:proofErr w:type="spellStart"/>
      <w:r>
        <w:rPr>
          <w:rFonts w:ascii="Tahoma" w:hAnsi="Tahoma"/>
          <w:color w:val="000000"/>
          <w:spacing w:val="-7"/>
          <w:sz w:val="17"/>
          <w:lang w:val="sl-SI"/>
        </w:rPr>
        <w:t>micva</w:t>
      </w:r>
      <w:proofErr w:type="spellEnd"/>
      <w:r>
        <w:rPr>
          <w:rFonts w:ascii="Tahoma" w:hAnsi="Tahoma"/>
          <w:color w:val="000000"/>
          <w:spacing w:val="-7"/>
          <w:sz w:val="17"/>
          <w:lang w:val="sl-SI"/>
        </w:rPr>
        <w:t xml:space="preserve">, </w:t>
      </w:r>
      <w:proofErr w:type="spellStart"/>
      <w:r>
        <w:rPr>
          <w:rFonts w:ascii="Tahoma" w:hAnsi="Tahoma"/>
          <w:color w:val="000000"/>
          <w:spacing w:val="-7"/>
          <w:sz w:val="17"/>
          <w:lang w:val="sl-SI"/>
        </w:rPr>
        <w:t>iniciacijski</w:t>
      </w:r>
      <w:proofErr w:type="spellEnd"/>
      <w:r>
        <w:rPr>
          <w:rFonts w:ascii="Tahoma" w:hAnsi="Tahoma"/>
          <w:color w:val="000000"/>
          <w:spacing w:val="-7"/>
          <w:sz w:val="17"/>
          <w:lang w:val="sl-SI"/>
        </w:rPr>
        <w:t xml:space="preserve"> obredi pri plemenih (preizku</w:t>
      </w:r>
      <w:r>
        <w:rPr>
          <w:rFonts w:ascii="Tahoma" w:hAnsi="Tahoma"/>
          <w:color w:val="000000"/>
          <w:spacing w:val="-7"/>
          <w:sz w:val="17"/>
          <w:lang w:val="sl-SI"/>
        </w:rPr>
        <w:softHyphen/>
      </w:r>
      <w:r>
        <w:rPr>
          <w:rFonts w:ascii="Tahoma" w:hAnsi="Tahoma"/>
          <w:color w:val="000000"/>
          <w:spacing w:val="-8"/>
          <w:sz w:val="17"/>
          <w:lang w:val="sl-SI"/>
        </w:rPr>
        <w:t>šnje za fante, obrezovanje)).</w:t>
      </w:r>
    </w:p>
    <w:p w:rsidR="008437BE" w:rsidRDefault="008437BE" w:rsidP="00A75689">
      <w:pPr>
        <w:spacing w:before="252"/>
        <w:jc w:val="both"/>
        <w:rPr>
          <w:rFonts w:ascii="Tahoma" w:hAnsi="Tahoma"/>
          <w:b/>
          <w:color w:val="163A5C"/>
          <w:spacing w:val="-6"/>
          <w:sz w:val="20"/>
          <w:lang w:val="sl-SI"/>
        </w:rPr>
      </w:pPr>
      <w:r>
        <w:rPr>
          <w:rFonts w:ascii="Tahoma" w:hAnsi="Tahoma"/>
          <w:b/>
          <w:color w:val="163A5C"/>
          <w:spacing w:val="-6"/>
          <w:sz w:val="20"/>
          <w:lang w:val="sl-SI"/>
        </w:rPr>
        <w:t>Kultura</w:t>
      </w:r>
      <w:r>
        <w:rPr>
          <w:rFonts w:ascii="Tahoma" w:hAnsi="Tahoma"/>
          <w:color w:val="000000"/>
          <w:spacing w:val="-6"/>
          <w:sz w:val="17"/>
          <w:lang w:val="sl-SI"/>
        </w:rPr>
        <w:t xml:space="preserve"> je celota, ki obsega jezik, znanje, vero, umetnost, moralo, zakone, običaje </w:t>
      </w:r>
      <w:r>
        <w:rPr>
          <w:rFonts w:ascii="Tahoma" w:hAnsi="Tahoma"/>
          <w:color w:val="000000"/>
          <w:spacing w:val="-5"/>
          <w:sz w:val="17"/>
          <w:lang w:val="sl-SI"/>
        </w:rPr>
        <w:t xml:space="preserve">in navade, ki jih človek pridobi kot član določene družbe (načini prehranjevanja in </w:t>
      </w:r>
      <w:r>
        <w:rPr>
          <w:rFonts w:ascii="Tahoma" w:hAnsi="Tahoma"/>
          <w:color w:val="000000"/>
          <w:spacing w:val="-6"/>
          <w:sz w:val="17"/>
          <w:lang w:val="sl-SI"/>
        </w:rPr>
        <w:t xml:space="preserve">vrste jedi, oblačenja, gradnja, prazniki, narodna glasba, ples, orodja, šport). Kultura </w:t>
      </w:r>
      <w:r>
        <w:rPr>
          <w:rFonts w:ascii="Tahoma" w:hAnsi="Tahoma"/>
          <w:color w:val="000000"/>
          <w:spacing w:val="-5"/>
          <w:sz w:val="17"/>
          <w:lang w:val="sl-SI"/>
        </w:rPr>
        <w:t xml:space="preserve">nam </w:t>
      </w:r>
      <w:r>
        <w:rPr>
          <w:rFonts w:ascii="Tahoma" w:hAnsi="Tahoma"/>
          <w:color w:val="000000"/>
          <w:spacing w:val="-5"/>
          <w:sz w:val="18"/>
          <w:lang w:val="sl-SI"/>
        </w:rPr>
        <w:t xml:space="preserve">ni </w:t>
      </w:r>
      <w:r>
        <w:rPr>
          <w:rFonts w:ascii="Tahoma" w:hAnsi="Tahoma"/>
          <w:color w:val="000000"/>
          <w:spacing w:val="-5"/>
          <w:sz w:val="17"/>
          <w:lang w:val="sl-SI"/>
        </w:rPr>
        <w:t>dana z rojstvom, ampak se jo mora človek naučiti. Učenje se začne z za</w:t>
      </w:r>
      <w:r>
        <w:rPr>
          <w:rFonts w:ascii="Tahoma" w:hAnsi="Tahoma"/>
          <w:color w:val="000000"/>
          <w:spacing w:val="-5"/>
          <w:sz w:val="17"/>
          <w:lang w:val="sl-SI"/>
        </w:rPr>
        <w:softHyphen/>
      </w:r>
      <w:r>
        <w:rPr>
          <w:rFonts w:ascii="Tahoma" w:hAnsi="Tahoma"/>
          <w:color w:val="000000"/>
          <w:spacing w:val="-7"/>
          <w:sz w:val="17"/>
          <w:lang w:val="sl-SI"/>
        </w:rPr>
        <w:t>četkom življenja. Človekovo videnje in doživljanje sveta je odvisno od tega, v kateri kulturi je preživel prvih pet let svojega življenja.</w:t>
      </w:r>
    </w:p>
    <w:p w:rsidR="008437BE" w:rsidRDefault="008437BE" w:rsidP="008437BE">
      <w:pPr>
        <w:spacing w:before="2520" w:after="72"/>
        <w:rPr>
          <w:rFonts w:ascii="Arial" w:hAnsi="Arial"/>
          <w:i/>
          <w:color w:val="000000"/>
          <w:spacing w:val="-7"/>
          <w:w w:val="90"/>
          <w:sz w:val="18"/>
          <w:lang w:val="sl-SI"/>
        </w:rPr>
      </w:pPr>
      <w:r>
        <w:rPr>
          <w:noProof/>
          <w:lang w:val="sl-SI" w:eastAsia="sl-SI"/>
        </w:rPr>
        <mc:AlternateContent>
          <mc:Choice Requires="wps">
            <w:drawing>
              <wp:anchor distT="0" distB="0" distL="0" distR="0" simplePos="0" relativeHeight="251659264" behindDoc="1" locked="0" layoutInCell="1" allowOverlap="1">
                <wp:simplePos x="0" y="0"/>
                <wp:positionH relativeFrom="margin">
                  <wp:align>left</wp:align>
                </wp:positionH>
                <wp:positionV relativeFrom="page">
                  <wp:posOffset>8343900</wp:posOffset>
                </wp:positionV>
                <wp:extent cx="2714625" cy="1638300"/>
                <wp:effectExtent l="0" t="0" r="9525" b="0"/>
                <wp:wrapSquare wrapText="bothSides"/>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63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7BE" w:rsidRDefault="00A75689" w:rsidP="00A75689">
                            <w:pPr>
                              <w:ind w:right="29"/>
                              <w:jc w:val="center"/>
                            </w:pPr>
                            <w:r>
                              <w:rPr>
                                <w:noProof/>
                                <w:lang w:val="sl-SI" w:eastAsia="sl-SI"/>
                              </w:rPr>
                              <w:drawing>
                                <wp:inline distT="0" distB="0" distL="0" distR="0" wp14:anchorId="5A5F5626" wp14:editId="1678DE54">
                                  <wp:extent cx="2619375" cy="1628775"/>
                                  <wp:effectExtent l="0" t="0" r="9525" b="9525"/>
                                  <wp:docPr id="2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9"/>
                                          <a:stretch>
                                            <a:fillRect/>
                                          </a:stretch>
                                        </pic:blipFill>
                                        <pic:spPr>
                                          <a:xfrm>
                                            <a:off x="0" y="0"/>
                                            <a:ext cx="2620461" cy="16294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0;margin-top:657pt;width:213.75pt;height:129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AtQIAALI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" filled="f" stroked="f">
                <v:textbox inset="0,0,0,0">
                  <w:txbxContent>
                    <w:p w:rsidR="008437BE" w:rsidRDefault="00A75689" w:rsidP="00A75689">
                      <w:pPr>
                        <w:ind w:right="29"/>
                        <w:jc w:val="center"/>
                      </w:pPr>
                      <w:r>
                        <w:rPr>
                          <w:noProof/>
                          <w:lang w:val="sl-SI" w:eastAsia="sl-SI"/>
                        </w:rPr>
                        <w:drawing>
                          <wp:inline distT="0" distB="0" distL="0" distR="0" wp14:anchorId="5A5F5626" wp14:editId="1678DE54">
                            <wp:extent cx="2619375" cy="1628775"/>
                            <wp:effectExtent l="0" t="0" r="9525" b="9525"/>
                            <wp:docPr id="2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9"/>
                                    <a:stretch>
                                      <a:fillRect/>
                                    </a:stretch>
                                  </pic:blipFill>
                                  <pic:spPr>
                                    <a:xfrm>
                                      <a:off x="0" y="0"/>
                                      <a:ext cx="2620461" cy="1629450"/>
                                    </a:xfrm>
                                    <a:prstGeom prst="rect">
                                      <a:avLst/>
                                    </a:prstGeom>
                                  </pic:spPr>
                                </pic:pic>
                              </a:graphicData>
                            </a:graphic>
                          </wp:inline>
                        </w:drawing>
                      </w:r>
                    </w:p>
                  </w:txbxContent>
                </v:textbox>
                <w10:wrap type="square" anchorx="margin" anchory="page"/>
              </v:shape>
            </w:pict>
          </mc:Fallback>
        </mc:AlternateContent>
      </w:r>
      <w:r>
        <w:rPr>
          <w:rFonts w:ascii="Arial" w:hAnsi="Arial"/>
          <w:i/>
          <w:color w:val="000000"/>
          <w:spacing w:val="-7"/>
          <w:w w:val="90"/>
          <w:sz w:val="18"/>
          <w:lang w:val="sl-SI"/>
        </w:rPr>
        <w:t>Ptuj</w:t>
      </w:r>
    </w:p>
    <w:p w:rsidR="008437BE" w:rsidRDefault="00A75689" w:rsidP="008437BE">
      <w:pPr>
        <w:jc w:val="both"/>
        <w:rPr>
          <w:rFonts w:ascii="Tahoma" w:hAnsi="Tahoma"/>
          <w:color w:val="000000"/>
          <w:spacing w:val="-5"/>
          <w:sz w:val="20"/>
          <w:lang w:val="sl-SI"/>
        </w:rPr>
      </w:pPr>
      <w:r w:rsidRPr="00A75689">
        <w:rPr>
          <w:rFonts w:ascii="Tahoma" w:hAnsi="Tahoma"/>
          <w:color w:val="833C0B" w:themeColor="accent2" w:themeShade="80"/>
          <w:spacing w:val="-5"/>
          <w:sz w:val="20"/>
          <w:lang w:val="sl-SI"/>
        </w:rPr>
        <w:t xml:space="preserve">Kulturna </w:t>
      </w:r>
      <w:r w:rsidR="008437BE" w:rsidRPr="00A75689">
        <w:rPr>
          <w:rFonts w:ascii="Tahoma" w:hAnsi="Tahoma"/>
          <w:color w:val="833C0B" w:themeColor="accent2" w:themeShade="80"/>
          <w:spacing w:val="-5"/>
          <w:sz w:val="20"/>
          <w:lang w:val="sl-SI"/>
        </w:rPr>
        <w:t xml:space="preserve">dediščina </w:t>
      </w:r>
      <w:r w:rsidR="008437BE">
        <w:rPr>
          <w:rFonts w:ascii="Tahoma" w:hAnsi="Tahoma"/>
          <w:color w:val="000000"/>
          <w:spacing w:val="-5"/>
          <w:sz w:val="17"/>
          <w:lang w:val="sl-SI"/>
        </w:rPr>
        <w:t xml:space="preserve">so kulturno-zgodovinski spomeniki, stvaritve človekovega </w:t>
      </w:r>
      <w:r w:rsidR="008437BE">
        <w:rPr>
          <w:rFonts w:ascii="Tahoma" w:hAnsi="Tahoma"/>
          <w:color w:val="000000"/>
          <w:spacing w:val="-8"/>
          <w:sz w:val="17"/>
          <w:lang w:val="sl-SI"/>
        </w:rPr>
        <w:t>razvoja, arhitekture, likovne umetnosti in obrti, ki so se ohranili kot del kulturne prete</w:t>
      </w:r>
      <w:r w:rsidR="008437BE">
        <w:rPr>
          <w:rFonts w:ascii="Tahoma" w:hAnsi="Tahoma"/>
          <w:color w:val="000000"/>
          <w:spacing w:val="-8"/>
          <w:sz w:val="17"/>
          <w:lang w:val="sl-SI"/>
        </w:rPr>
        <w:softHyphen/>
      </w:r>
      <w:r w:rsidR="008437BE">
        <w:rPr>
          <w:rFonts w:ascii="Tahoma" w:hAnsi="Tahoma"/>
          <w:color w:val="000000"/>
          <w:spacing w:val="-6"/>
          <w:sz w:val="17"/>
          <w:lang w:val="sl-SI"/>
        </w:rPr>
        <w:t>klosti (Prešernov spomenik, ptujski grad, slike impresionistov).</w:t>
      </w:r>
    </w:p>
    <w:p w:rsidR="008437BE" w:rsidRPr="00B3425D" w:rsidRDefault="008437BE" w:rsidP="008437BE">
      <w:pPr>
        <w:spacing w:before="108" w:line="201" w:lineRule="auto"/>
        <w:rPr>
          <w:rFonts w:ascii="Tahoma" w:hAnsi="Tahoma"/>
          <w:color w:val="833C0B" w:themeColor="accent2" w:themeShade="80"/>
          <w:sz w:val="20"/>
          <w:lang w:val="sl-SI"/>
        </w:rPr>
      </w:pPr>
      <w:r w:rsidRPr="008F409A">
        <w:rPr>
          <w:lang w:val="sl-SI"/>
        </w:rPr>
        <w:br w:type="column"/>
      </w:r>
      <w:r w:rsidRPr="00B3425D">
        <w:rPr>
          <w:rFonts w:ascii="Tahoma" w:hAnsi="Tahoma"/>
          <w:color w:val="833C0B" w:themeColor="accent2" w:themeShade="80"/>
          <w:sz w:val="20"/>
          <w:lang w:val="sl-SI"/>
        </w:rPr>
        <w:lastRenderedPageBreak/>
        <w:t>Subkultura</w:t>
      </w:r>
    </w:p>
    <w:p w:rsidR="008437BE" w:rsidRDefault="008437BE" w:rsidP="008437BE">
      <w:pPr>
        <w:spacing w:before="36"/>
        <w:ind w:right="216"/>
        <w:jc w:val="both"/>
        <w:rPr>
          <w:rFonts w:ascii="Tahoma" w:hAnsi="Tahoma"/>
          <w:color w:val="000000"/>
          <w:spacing w:val="-9"/>
          <w:sz w:val="17"/>
          <w:lang w:val="sl-SI"/>
        </w:rPr>
      </w:pPr>
      <w:r>
        <w:rPr>
          <w:rFonts w:ascii="Tahoma" w:hAnsi="Tahoma"/>
          <w:color w:val="000000"/>
          <w:spacing w:val="-9"/>
          <w:sz w:val="17"/>
          <w:lang w:val="sl-SI"/>
        </w:rPr>
        <w:t xml:space="preserve">Oblikuje se znotraj prevladujoče kulture in se z njo delno prekriva. Sprejme del njenih </w:t>
      </w:r>
      <w:r>
        <w:rPr>
          <w:rFonts w:ascii="Tahoma" w:hAnsi="Tahoma"/>
          <w:color w:val="000000"/>
          <w:spacing w:val="-6"/>
          <w:sz w:val="17"/>
          <w:lang w:val="sl-SI"/>
        </w:rPr>
        <w:t>vrednot, drži pa se tudi svojih. Subkulturo tvorijo ljudje z obrobja družbe (brezdomci) ali pa skupine, ki so kritične do obstoječega stanja (hipijevska, vegetarijanska sub</w:t>
      </w:r>
      <w:r>
        <w:rPr>
          <w:rFonts w:ascii="Tahoma" w:hAnsi="Tahoma"/>
          <w:color w:val="000000"/>
          <w:spacing w:val="-6"/>
          <w:sz w:val="17"/>
          <w:lang w:val="sl-SI"/>
        </w:rPr>
        <w:softHyphen/>
        <w:t>kultura, ekološke skupine).</w:t>
      </w:r>
    </w:p>
    <w:p w:rsidR="008437BE" w:rsidRDefault="008437BE" w:rsidP="008437BE">
      <w:pPr>
        <w:spacing w:before="72"/>
        <w:ind w:right="216"/>
        <w:jc w:val="both"/>
        <w:rPr>
          <w:rFonts w:ascii="Tahoma" w:hAnsi="Tahoma"/>
          <w:color w:val="000000"/>
          <w:spacing w:val="-5"/>
          <w:sz w:val="20"/>
          <w:lang w:val="sl-SI"/>
        </w:rPr>
      </w:pPr>
      <w:proofErr w:type="spellStart"/>
      <w:r>
        <w:rPr>
          <w:rFonts w:ascii="Tahoma" w:hAnsi="Tahoma"/>
          <w:color w:val="000000"/>
          <w:spacing w:val="-5"/>
          <w:sz w:val="20"/>
          <w:lang w:val="sl-SI"/>
        </w:rPr>
        <w:t>Etnocentrizem</w:t>
      </w:r>
      <w:proofErr w:type="spellEnd"/>
      <w:r>
        <w:rPr>
          <w:rFonts w:ascii="Tahoma" w:hAnsi="Tahoma"/>
          <w:color w:val="000000"/>
          <w:spacing w:val="-5"/>
          <w:sz w:val="20"/>
          <w:lang w:val="sl-SI"/>
        </w:rPr>
        <w:t xml:space="preserve"> </w:t>
      </w:r>
      <w:r>
        <w:rPr>
          <w:rFonts w:ascii="Tahoma" w:hAnsi="Tahoma"/>
          <w:color w:val="000000"/>
          <w:spacing w:val="-5"/>
          <w:sz w:val="17"/>
          <w:lang w:val="sl-SI"/>
        </w:rPr>
        <w:t>je pojav ko so člani določene kulture prepričani, da je njihova kul</w:t>
      </w:r>
      <w:r>
        <w:rPr>
          <w:rFonts w:ascii="Tahoma" w:hAnsi="Tahoma"/>
          <w:color w:val="000000"/>
          <w:spacing w:val="-5"/>
          <w:sz w:val="17"/>
          <w:lang w:val="sl-SI"/>
        </w:rPr>
        <w:softHyphen/>
      </w:r>
      <w:r>
        <w:rPr>
          <w:rFonts w:ascii="Tahoma" w:hAnsi="Tahoma"/>
          <w:color w:val="000000"/>
          <w:spacing w:val="-7"/>
          <w:sz w:val="17"/>
          <w:lang w:val="sl-SI"/>
        </w:rPr>
        <w:t>tura večvredna, zato pogosto podcenjujejo in zaničujejo druge etnične skupine (civi</w:t>
      </w:r>
      <w:r>
        <w:rPr>
          <w:rFonts w:ascii="Tahoma" w:hAnsi="Tahoma"/>
          <w:color w:val="000000"/>
          <w:spacing w:val="-7"/>
          <w:sz w:val="17"/>
          <w:lang w:val="sl-SI"/>
        </w:rPr>
        <w:softHyphen/>
      </w:r>
      <w:r>
        <w:rPr>
          <w:rFonts w:ascii="Tahoma" w:hAnsi="Tahoma"/>
          <w:color w:val="000000"/>
          <w:spacing w:val="-6"/>
          <w:sz w:val="17"/>
          <w:lang w:val="sl-SI"/>
        </w:rPr>
        <w:t>lizirani narodi nasproti divjakom in barbarskim plemenom). Vsaka kultura je celovita, saj vsebuje vse, kar potrebuje človek za življenje, zato je takšen način razmišljanja omejen in nedopusten.</w:t>
      </w:r>
    </w:p>
    <w:p w:rsidR="008437BE" w:rsidRDefault="008437BE" w:rsidP="008437BE">
      <w:pPr>
        <w:spacing w:before="108"/>
        <w:ind w:right="216"/>
        <w:jc w:val="both"/>
        <w:rPr>
          <w:rFonts w:ascii="Tahoma" w:hAnsi="Tahoma"/>
          <w:color w:val="000000"/>
          <w:spacing w:val="-5"/>
          <w:sz w:val="20"/>
          <w:lang w:val="sl-SI"/>
        </w:rPr>
      </w:pPr>
      <w:r>
        <w:rPr>
          <w:rFonts w:ascii="Tahoma" w:hAnsi="Tahoma"/>
          <w:color w:val="000000"/>
          <w:spacing w:val="-5"/>
          <w:sz w:val="20"/>
          <w:lang w:val="sl-SI"/>
        </w:rPr>
        <w:t xml:space="preserve">Medkulturni dialog </w:t>
      </w:r>
      <w:r>
        <w:rPr>
          <w:rFonts w:ascii="Tahoma" w:hAnsi="Tahoma"/>
          <w:color w:val="000000"/>
          <w:spacing w:val="-5"/>
          <w:sz w:val="17"/>
          <w:lang w:val="sl-SI"/>
        </w:rPr>
        <w:t>je pojav sodelovanja med kulturami, spoštovanja, sprejema</w:t>
      </w:r>
      <w:r>
        <w:rPr>
          <w:rFonts w:ascii="Tahoma" w:hAnsi="Tahoma"/>
          <w:color w:val="000000"/>
          <w:spacing w:val="-5"/>
          <w:sz w:val="17"/>
          <w:lang w:val="sl-SI"/>
        </w:rPr>
        <w:softHyphen/>
      </w:r>
      <w:r>
        <w:rPr>
          <w:rFonts w:ascii="Tahoma" w:hAnsi="Tahoma"/>
          <w:color w:val="000000"/>
          <w:spacing w:val="-10"/>
          <w:sz w:val="17"/>
          <w:lang w:val="sl-SI"/>
        </w:rPr>
        <w:t xml:space="preserve">nja in učenja koristnega drug od drugega. Primer tega je </w:t>
      </w:r>
      <w:proofErr w:type="spellStart"/>
      <w:r>
        <w:rPr>
          <w:rFonts w:ascii="Tahoma" w:hAnsi="Tahoma"/>
          <w:color w:val="000000"/>
          <w:spacing w:val="-10"/>
          <w:sz w:val="17"/>
          <w:lang w:val="sl-SI"/>
        </w:rPr>
        <w:t>multikulturalizem</w:t>
      </w:r>
      <w:proofErr w:type="spellEnd"/>
      <w:r>
        <w:rPr>
          <w:rFonts w:ascii="Tahoma" w:hAnsi="Tahoma"/>
          <w:color w:val="000000"/>
          <w:spacing w:val="-10"/>
          <w:sz w:val="17"/>
          <w:lang w:val="sl-SI"/>
        </w:rPr>
        <w:t xml:space="preserve"> ali kulturni </w:t>
      </w:r>
      <w:r>
        <w:rPr>
          <w:rFonts w:ascii="Tahoma" w:hAnsi="Tahoma"/>
          <w:color w:val="000000"/>
          <w:spacing w:val="-5"/>
          <w:sz w:val="17"/>
          <w:lang w:val="sl-SI"/>
        </w:rPr>
        <w:t xml:space="preserve">pluralizem — pojav, ko v nekem mestu ali na določenem ozemlju živi mnogo kultur, </w:t>
      </w:r>
      <w:r>
        <w:rPr>
          <w:rFonts w:ascii="Tahoma" w:hAnsi="Tahoma"/>
          <w:color w:val="000000"/>
          <w:spacing w:val="-4"/>
          <w:sz w:val="17"/>
          <w:lang w:val="sl-SI"/>
        </w:rPr>
        <w:t xml:space="preserve">ki se medsebojno sprejemajo in dopolnjujejo (New York, področji narodnih manjšin </w:t>
      </w:r>
      <w:r>
        <w:rPr>
          <w:rFonts w:ascii="Tahoma" w:hAnsi="Tahoma"/>
          <w:color w:val="000000"/>
          <w:spacing w:val="-6"/>
          <w:sz w:val="17"/>
          <w:lang w:val="sl-SI"/>
        </w:rPr>
        <w:t>v Sloveniji).</w:t>
      </w:r>
    </w:p>
    <w:p w:rsidR="008437BE" w:rsidRDefault="008437BE" w:rsidP="008437BE">
      <w:pPr>
        <w:spacing w:before="108" w:line="201" w:lineRule="auto"/>
        <w:rPr>
          <w:rFonts w:ascii="Tahoma" w:hAnsi="Tahoma"/>
          <w:color w:val="000000"/>
          <w:spacing w:val="-2"/>
          <w:sz w:val="20"/>
          <w:lang w:val="sl-SI"/>
        </w:rPr>
      </w:pPr>
      <w:r>
        <w:rPr>
          <w:rFonts w:ascii="Tahoma" w:hAnsi="Tahoma"/>
          <w:color w:val="000000"/>
          <w:spacing w:val="-2"/>
          <w:sz w:val="20"/>
          <w:lang w:val="sl-SI"/>
        </w:rPr>
        <w:t>Nasilnosti kultur</w:t>
      </w:r>
    </w:p>
    <w:p w:rsidR="008437BE" w:rsidRDefault="008437BE" w:rsidP="008437BE">
      <w:pPr>
        <w:ind w:right="216"/>
        <w:jc w:val="both"/>
        <w:rPr>
          <w:rFonts w:ascii="Tahoma" w:hAnsi="Tahoma"/>
          <w:color w:val="000000"/>
          <w:spacing w:val="-7"/>
          <w:sz w:val="17"/>
          <w:lang w:val="sl-SI"/>
        </w:rPr>
      </w:pPr>
      <w:r>
        <w:rPr>
          <w:rFonts w:ascii="Tahoma" w:hAnsi="Tahoma"/>
          <w:color w:val="000000"/>
          <w:spacing w:val="-7"/>
          <w:sz w:val="17"/>
          <w:lang w:val="sl-SI"/>
        </w:rPr>
        <w:t xml:space="preserve">Zgodovina kaže, da so nekatere kulture ali njihovi voditelji želeli zavladati nad drugo </w:t>
      </w:r>
      <w:r>
        <w:rPr>
          <w:rFonts w:ascii="Tahoma" w:hAnsi="Tahoma"/>
          <w:color w:val="000000"/>
          <w:spacing w:val="-6"/>
          <w:sz w:val="17"/>
          <w:lang w:val="sl-SI"/>
        </w:rPr>
        <w:t xml:space="preserve">kulturo ali nad drugimi kulturami. To se izraža v različnih oblikah: </w:t>
      </w:r>
      <w:r>
        <w:rPr>
          <w:rFonts w:ascii="Tahoma" w:hAnsi="Tahoma"/>
          <w:b/>
          <w:color w:val="000000"/>
          <w:spacing w:val="-6"/>
          <w:sz w:val="18"/>
          <w:lang w:val="sl-SI"/>
        </w:rPr>
        <w:t xml:space="preserve">genocid </w:t>
      </w:r>
      <w:r>
        <w:rPr>
          <w:rFonts w:ascii="Tahoma" w:hAnsi="Tahoma"/>
          <w:color w:val="000000"/>
          <w:spacing w:val="-6"/>
          <w:sz w:val="17"/>
          <w:lang w:val="sl-SI"/>
        </w:rPr>
        <w:t xml:space="preserve">(Genocid </w:t>
      </w:r>
      <w:r>
        <w:rPr>
          <w:rFonts w:ascii="Tahoma" w:hAnsi="Tahoma"/>
          <w:color w:val="000000"/>
          <w:spacing w:val="-8"/>
          <w:sz w:val="17"/>
          <w:lang w:val="sl-SI"/>
        </w:rPr>
        <w:t xml:space="preserve">je načrtno uničevanje določene rase, narodnostne ali verske skupnosti. V času 2. svet. </w:t>
      </w:r>
      <w:r>
        <w:rPr>
          <w:rFonts w:ascii="Tahoma" w:hAnsi="Tahoma"/>
          <w:color w:val="000000"/>
          <w:spacing w:val="-6"/>
          <w:sz w:val="17"/>
          <w:lang w:val="sl-SI"/>
        </w:rPr>
        <w:t xml:space="preserve">vojne so nacisti izvajali genocid nad Židi.), </w:t>
      </w:r>
      <w:r>
        <w:rPr>
          <w:rFonts w:ascii="Tahoma" w:hAnsi="Tahoma"/>
          <w:b/>
          <w:color w:val="000000"/>
          <w:spacing w:val="-6"/>
          <w:sz w:val="18"/>
          <w:lang w:val="sl-SI"/>
        </w:rPr>
        <w:t xml:space="preserve">rasizem </w:t>
      </w:r>
      <w:r>
        <w:rPr>
          <w:rFonts w:ascii="Tahoma" w:hAnsi="Tahoma"/>
          <w:color w:val="000000"/>
          <w:spacing w:val="-6"/>
          <w:sz w:val="17"/>
          <w:lang w:val="sl-SI"/>
        </w:rPr>
        <w:t xml:space="preserve">(Oblika diskriminacije, ko se </w:t>
      </w:r>
      <w:r>
        <w:rPr>
          <w:rFonts w:ascii="Tahoma" w:hAnsi="Tahoma"/>
          <w:color w:val="000000"/>
          <w:spacing w:val="-7"/>
          <w:sz w:val="17"/>
          <w:lang w:val="sl-SI"/>
        </w:rPr>
        <w:t>pripadniki določene etnične skupine, ki se razlikujejo od drugih (po barvi kože, naro</w:t>
      </w:r>
      <w:r>
        <w:rPr>
          <w:rFonts w:ascii="Tahoma" w:hAnsi="Tahoma"/>
          <w:color w:val="000000"/>
          <w:spacing w:val="-7"/>
          <w:sz w:val="17"/>
          <w:lang w:val="sl-SI"/>
        </w:rPr>
        <w:softHyphen/>
      </w:r>
      <w:r>
        <w:rPr>
          <w:rFonts w:ascii="Tahoma" w:hAnsi="Tahoma"/>
          <w:color w:val="000000"/>
          <w:spacing w:val="-6"/>
          <w:sz w:val="17"/>
          <w:lang w:val="sl-SI"/>
        </w:rPr>
        <w:t xml:space="preserve">dnosti, izvoru), počutijo večvredni). Primera sta rasizem, nastrojen proti ameriškim </w:t>
      </w:r>
      <w:r>
        <w:rPr>
          <w:rFonts w:ascii="Tahoma" w:hAnsi="Tahoma"/>
          <w:color w:val="000000"/>
          <w:spacing w:val="-5"/>
          <w:sz w:val="17"/>
          <w:lang w:val="sl-SI"/>
        </w:rPr>
        <w:t xml:space="preserve">črncem in tisti proti avstralskim staroselcem. Izraz »rasa« je sicer zelo uveljavljen, </w:t>
      </w:r>
      <w:r>
        <w:rPr>
          <w:rFonts w:ascii="Tahoma" w:hAnsi="Tahoma"/>
          <w:color w:val="000000"/>
          <w:spacing w:val="-4"/>
          <w:sz w:val="17"/>
          <w:lang w:val="sl-SI"/>
        </w:rPr>
        <w:t>vendar nepravilen, saj samo barva kože pogosto ne odraža etničnosti ali izvora.</w:t>
      </w:r>
    </w:p>
    <w:p w:rsidR="008437BE" w:rsidRDefault="008437BE" w:rsidP="008437BE">
      <w:pPr>
        <w:spacing w:before="108"/>
        <w:rPr>
          <w:rFonts w:ascii="Tahoma" w:hAnsi="Tahoma"/>
          <w:color w:val="000000"/>
          <w:spacing w:val="-5"/>
          <w:sz w:val="20"/>
          <w:lang w:val="sl-SI"/>
        </w:rPr>
      </w:pPr>
      <w:r>
        <w:rPr>
          <w:rFonts w:ascii="Tahoma" w:hAnsi="Tahoma"/>
          <w:color w:val="000000"/>
          <w:spacing w:val="-5"/>
          <w:sz w:val="20"/>
          <w:lang w:val="sl-SI"/>
        </w:rPr>
        <w:t xml:space="preserve">Ksenofobija </w:t>
      </w:r>
      <w:r>
        <w:rPr>
          <w:rFonts w:ascii="Tahoma" w:hAnsi="Tahoma"/>
          <w:color w:val="000000"/>
          <w:spacing w:val="-5"/>
          <w:sz w:val="17"/>
          <w:lang w:val="sl-SI"/>
        </w:rPr>
        <w:t>je neupravičen strah in sovraštvo do tujcev in vsega, kar je tuje.</w:t>
      </w:r>
    </w:p>
    <w:p w:rsidR="008437BE" w:rsidRDefault="008437BE" w:rsidP="008437BE">
      <w:pPr>
        <w:spacing w:before="36"/>
        <w:rPr>
          <w:rFonts w:ascii="Tahoma" w:hAnsi="Tahoma"/>
          <w:color w:val="000000"/>
          <w:sz w:val="20"/>
          <w:lang w:val="sl-SI"/>
        </w:rPr>
      </w:pPr>
      <w:r>
        <w:rPr>
          <w:rFonts w:ascii="Tahoma" w:hAnsi="Tahoma"/>
          <w:color w:val="000000"/>
          <w:sz w:val="20"/>
          <w:lang w:val="sl-SI"/>
        </w:rPr>
        <w:t>Drugačnost</w:t>
      </w:r>
    </w:p>
    <w:p w:rsidR="008437BE" w:rsidRDefault="008437BE" w:rsidP="008437BE">
      <w:pPr>
        <w:spacing w:before="36"/>
        <w:ind w:right="216"/>
        <w:jc w:val="both"/>
        <w:rPr>
          <w:rFonts w:ascii="Tahoma" w:hAnsi="Tahoma"/>
          <w:color w:val="000000"/>
          <w:spacing w:val="-6"/>
          <w:sz w:val="17"/>
          <w:lang w:val="sl-SI"/>
        </w:rPr>
      </w:pPr>
      <w:r>
        <w:rPr>
          <w:rFonts w:ascii="Tahoma" w:hAnsi="Tahoma"/>
          <w:color w:val="000000"/>
          <w:spacing w:val="-6"/>
          <w:sz w:val="17"/>
          <w:lang w:val="sl-SI"/>
        </w:rPr>
        <w:t>Med sabo se razlikujemo zaradi pripadnosti različnim kulturam in subkulturam. Dru</w:t>
      </w:r>
      <w:r>
        <w:rPr>
          <w:rFonts w:ascii="Tahoma" w:hAnsi="Tahoma"/>
          <w:color w:val="000000"/>
          <w:spacing w:val="-6"/>
          <w:sz w:val="17"/>
          <w:lang w:val="sl-SI"/>
        </w:rPr>
        <w:softHyphen/>
      </w:r>
      <w:r>
        <w:rPr>
          <w:rFonts w:ascii="Tahoma" w:hAnsi="Tahoma"/>
          <w:color w:val="000000"/>
          <w:spacing w:val="-4"/>
          <w:sz w:val="17"/>
          <w:lang w:val="sl-SI"/>
        </w:rPr>
        <w:t xml:space="preserve">gačni smo lahko zaradi telesnih ali psiholoških značilnosti (invalidi na vozičkih, slepi </w:t>
      </w:r>
      <w:r>
        <w:rPr>
          <w:rFonts w:ascii="Tahoma" w:hAnsi="Tahoma"/>
          <w:color w:val="000000"/>
          <w:spacing w:val="-5"/>
          <w:sz w:val="17"/>
          <w:lang w:val="sl-SI"/>
        </w:rPr>
        <w:t xml:space="preserve">in slabovidni, gluhi in naglušni). Drugačni smo lahko zaradi svojega porekla, vere, </w:t>
      </w:r>
      <w:r>
        <w:rPr>
          <w:rFonts w:ascii="Tahoma" w:hAnsi="Tahoma"/>
          <w:color w:val="000000"/>
          <w:spacing w:val="-6"/>
          <w:sz w:val="17"/>
          <w:lang w:val="sl-SI"/>
        </w:rPr>
        <w:t>spolne usmerjenosti. Okolica drugačne pogosto odriva, zato jih je, kadar so v manj</w:t>
      </w:r>
      <w:r>
        <w:rPr>
          <w:rFonts w:ascii="Tahoma" w:hAnsi="Tahoma"/>
          <w:color w:val="000000"/>
          <w:spacing w:val="-6"/>
          <w:sz w:val="17"/>
          <w:lang w:val="sl-SI"/>
        </w:rPr>
        <w:softHyphen/>
      </w:r>
      <w:r>
        <w:rPr>
          <w:rFonts w:ascii="Tahoma" w:hAnsi="Tahoma"/>
          <w:color w:val="000000"/>
          <w:spacing w:val="-4"/>
          <w:sz w:val="17"/>
          <w:lang w:val="sl-SI"/>
        </w:rPr>
        <w:t>šini, potrebno še posebej zaščititi.</w:t>
      </w:r>
    </w:p>
    <w:p w:rsidR="008437BE" w:rsidRDefault="008437BE" w:rsidP="008437BE">
      <w:pPr>
        <w:spacing w:before="108"/>
        <w:ind w:right="216"/>
        <w:jc w:val="both"/>
        <w:rPr>
          <w:rFonts w:ascii="Tahoma" w:hAnsi="Tahoma"/>
          <w:color w:val="000000"/>
          <w:spacing w:val="-4"/>
          <w:sz w:val="20"/>
          <w:lang w:val="sl-SI"/>
        </w:rPr>
      </w:pPr>
      <w:r>
        <w:rPr>
          <w:rFonts w:ascii="Tahoma" w:hAnsi="Tahoma"/>
          <w:color w:val="000000"/>
          <w:spacing w:val="-4"/>
          <w:sz w:val="20"/>
          <w:lang w:val="sl-SI"/>
        </w:rPr>
        <w:t xml:space="preserve">Bonton </w:t>
      </w:r>
      <w:r>
        <w:rPr>
          <w:rFonts w:ascii="Tahoma" w:hAnsi="Tahoma"/>
          <w:color w:val="000000"/>
          <w:spacing w:val="-4"/>
          <w:sz w:val="17"/>
          <w:lang w:val="sl-SI"/>
        </w:rPr>
        <w:t xml:space="preserve">je zbirka pravil spodobnega, družbeno sprejetega vedenja v določenem okolju. Pravila so odvisna od kulture, časa, priložnosti in družbenega sloja (V Evropi </w:t>
      </w:r>
      <w:r>
        <w:rPr>
          <w:rFonts w:ascii="Tahoma" w:hAnsi="Tahoma"/>
          <w:color w:val="000000"/>
          <w:spacing w:val="-5"/>
          <w:sz w:val="17"/>
          <w:lang w:val="sl-SI"/>
        </w:rPr>
        <w:t xml:space="preserve">je vljudno jesti z jedilnim priborom, na Kitajskem </w:t>
      </w:r>
      <w:r>
        <w:rPr>
          <w:rFonts w:ascii="Arial" w:hAnsi="Arial"/>
          <w:i/>
          <w:color w:val="000000"/>
          <w:spacing w:val="-5"/>
          <w:w w:val="90"/>
          <w:sz w:val="18"/>
          <w:lang w:val="sl-SI"/>
        </w:rPr>
        <w:t xml:space="preserve">s </w:t>
      </w:r>
      <w:r>
        <w:rPr>
          <w:rFonts w:ascii="Tahoma" w:hAnsi="Tahoma"/>
          <w:color w:val="000000"/>
          <w:spacing w:val="-5"/>
          <w:sz w:val="17"/>
          <w:lang w:val="sl-SI"/>
        </w:rPr>
        <w:t>paličicami),</w:t>
      </w:r>
    </w:p>
    <w:p w:rsidR="008437BE" w:rsidRDefault="008437BE" w:rsidP="008437BE">
      <w:pPr>
        <w:spacing w:before="252"/>
        <w:rPr>
          <w:rFonts w:ascii="Arial" w:hAnsi="Arial"/>
          <w:b/>
          <w:color w:val="B2361F"/>
          <w:w w:val="105"/>
          <w:sz w:val="25"/>
          <w:lang w:val="sl-SI"/>
        </w:rPr>
      </w:pPr>
      <w:r>
        <w:rPr>
          <w:rFonts w:ascii="Arial" w:hAnsi="Arial"/>
          <w:b/>
          <w:color w:val="B2361F"/>
          <w:w w:val="105"/>
          <w:sz w:val="25"/>
          <w:lang w:val="sl-SI"/>
        </w:rPr>
        <w:t>VERE, VEROVANJA</w:t>
      </w:r>
    </w:p>
    <w:p w:rsidR="008437BE" w:rsidRDefault="008437BE" w:rsidP="008437BE">
      <w:pPr>
        <w:spacing w:before="108"/>
        <w:ind w:right="216"/>
        <w:rPr>
          <w:rFonts w:ascii="Tahoma" w:hAnsi="Tahoma"/>
          <w:b/>
          <w:color w:val="000000"/>
          <w:spacing w:val="-8"/>
          <w:sz w:val="18"/>
          <w:lang w:val="sl-SI"/>
        </w:rPr>
      </w:pPr>
      <w:r>
        <w:rPr>
          <w:rFonts w:ascii="Tahoma" w:hAnsi="Tahoma"/>
          <w:b/>
          <w:color w:val="000000"/>
          <w:spacing w:val="-8"/>
          <w:sz w:val="18"/>
          <w:lang w:val="sl-SI"/>
        </w:rPr>
        <w:t xml:space="preserve">Vera (religija) </w:t>
      </w:r>
      <w:r>
        <w:rPr>
          <w:rFonts w:ascii="Tahoma" w:hAnsi="Tahoma"/>
          <w:color w:val="000000"/>
          <w:spacing w:val="-8"/>
          <w:sz w:val="17"/>
          <w:lang w:val="sl-SI"/>
        </w:rPr>
        <w:t xml:space="preserve">je del kulture in povezuje posameznike, ki verjamejo, da je v ozadju </w:t>
      </w:r>
      <w:r>
        <w:rPr>
          <w:rFonts w:ascii="Tahoma" w:hAnsi="Tahoma"/>
          <w:color w:val="000000"/>
          <w:spacing w:val="-4"/>
          <w:sz w:val="17"/>
          <w:lang w:val="sl-SI"/>
        </w:rPr>
        <w:t>vsega obstoječega višja sila, nadnaravno, božje, sveto.</w:t>
      </w:r>
    </w:p>
    <w:p w:rsidR="008437BE" w:rsidRDefault="008437BE" w:rsidP="008437BE">
      <w:pPr>
        <w:spacing w:before="72"/>
        <w:rPr>
          <w:rFonts w:ascii="Tahoma" w:hAnsi="Tahoma"/>
          <w:b/>
          <w:color w:val="000000"/>
          <w:spacing w:val="-7"/>
          <w:sz w:val="18"/>
          <w:lang w:val="sl-SI"/>
        </w:rPr>
      </w:pPr>
      <w:r>
        <w:rPr>
          <w:rFonts w:ascii="Tahoma" w:hAnsi="Tahoma"/>
          <w:b/>
          <w:color w:val="000000"/>
          <w:spacing w:val="-7"/>
          <w:sz w:val="18"/>
          <w:lang w:val="sl-SI"/>
        </w:rPr>
        <w:t xml:space="preserve">Vernik </w:t>
      </w:r>
      <w:r>
        <w:rPr>
          <w:rFonts w:ascii="Tahoma" w:hAnsi="Tahoma"/>
          <w:color w:val="000000"/>
          <w:spacing w:val="-7"/>
          <w:sz w:val="17"/>
          <w:lang w:val="sl-SI"/>
        </w:rPr>
        <w:t>je pripadnik določene religije.</w:t>
      </w:r>
    </w:p>
    <w:p w:rsidR="008437BE" w:rsidRDefault="008437BE" w:rsidP="008437BE">
      <w:pPr>
        <w:spacing w:before="36"/>
        <w:rPr>
          <w:rFonts w:ascii="Tahoma" w:hAnsi="Tahoma"/>
          <w:b/>
          <w:color w:val="000000"/>
          <w:spacing w:val="-6"/>
          <w:sz w:val="18"/>
          <w:lang w:val="sl-SI"/>
        </w:rPr>
      </w:pPr>
      <w:r>
        <w:rPr>
          <w:rFonts w:ascii="Tahoma" w:hAnsi="Tahoma"/>
          <w:b/>
          <w:color w:val="000000"/>
          <w:spacing w:val="-6"/>
          <w:sz w:val="18"/>
          <w:lang w:val="sl-SI"/>
        </w:rPr>
        <w:t xml:space="preserve">Ateist </w:t>
      </w:r>
      <w:r>
        <w:rPr>
          <w:rFonts w:ascii="Tahoma" w:hAnsi="Tahoma"/>
          <w:color w:val="000000"/>
          <w:spacing w:val="-6"/>
          <w:sz w:val="17"/>
          <w:lang w:val="sl-SI"/>
        </w:rPr>
        <w:t>je človek, ki zanika obstoj višjih sil, boga.</w:t>
      </w:r>
    </w:p>
    <w:p w:rsidR="008437BE" w:rsidRDefault="008437BE" w:rsidP="008437BE">
      <w:pPr>
        <w:spacing w:before="36" w:line="264" w:lineRule="auto"/>
        <w:ind w:right="216"/>
        <w:rPr>
          <w:rFonts w:ascii="Tahoma" w:hAnsi="Tahoma"/>
          <w:b/>
          <w:color w:val="000000"/>
          <w:spacing w:val="-10"/>
          <w:sz w:val="18"/>
          <w:lang w:val="sl-SI"/>
        </w:rPr>
      </w:pPr>
      <w:r>
        <w:rPr>
          <w:rFonts w:ascii="Tahoma" w:hAnsi="Tahoma"/>
          <w:b/>
          <w:color w:val="000000"/>
          <w:spacing w:val="-10"/>
          <w:sz w:val="18"/>
          <w:lang w:val="sl-SI"/>
        </w:rPr>
        <w:t xml:space="preserve">Temeljni elementi religij </w:t>
      </w:r>
      <w:r>
        <w:rPr>
          <w:rFonts w:ascii="Tahoma" w:hAnsi="Tahoma"/>
          <w:color w:val="000000"/>
          <w:spacing w:val="-10"/>
          <w:sz w:val="17"/>
          <w:lang w:val="sl-SI"/>
        </w:rPr>
        <w:t xml:space="preserve">so verovanja in prepričanja, verski obredi, svete knjige, </w:t>
      </w:r>
      <w:r>
        <w:rPr>
          <w:rFonts w:ascii="Tahoma" w:hAnsi="Tahoma"/>
          <w:color w:val="000000"/>
          <w:spacing w:val="-2"/>
          <w:sz w:val="17"/>
          <w:lang w:val="sl-SI"/>
        </w:rPr>
        <w:t xml:space="preserve">skupnost vernikov, verska pravila obnašanja (moralni kodeks), verski simboli. </w:t>
      </w:r>
      <w:r>
        <w:rPr>
          <w:rFonts w:ascii="Tahoma" w:hAnsi="Tahoma"/>
          <w:b/>
          <w:color w:val="000000"/>
          <w:spacing w:val="-8"/>
          <w:sz w:val="18"/>
          <w:lang w:val="sl-SI"/>
        </w:rPr>
        <w:t xml:space="preserve">Cerkev </w:t>
      </w:r>
      <w:r>
        <w:rPr>
          <w:rFonts w:ascii="Tahoma" w:hAnsi="Tahoma"/>
          <w:color w:val="000000"/>
          <w:spacing w:val="-8"/>
          <w:sz w:val="17"/>
          <w:lang w:val="sl-SI"/>
        </w:rPr>
        <w:t xml:space="preserve">je velika verska skupnost, ki obstaja daljše časovno obdobje in je urejena </w:t>
      </w:r>
      <w:r>
        <w:rPr>
          <w:rFonts w:ascii="Tahoma" w:hAnsi="Tahoma"/>
          <w:color w:val="000000"/>
          <w:spacing w:val="-6"/>
          <w:sz w:val="17"/>
          <w:lang w:val="sl-SI"/>
        </w:rPr>
        <w:t>hierarhično. Običajno verniki vanjo vstopajo avtomatično z rojstvom.</w:t>
      </w:r>
    </w:p>
    <w:p w:rsidR="008437BE" w:rsidRDefault="008437BE" w:rsidP="008437BE">
      <w:pPr>
        <w:ind w:right="216"/>
        <w:jc w:val="both"/>
        <w:rPr>
          <w:rFonts w:ascii="Tahoma" w:hAnsi="Tahoma"/>
          <w:b/>
          <w:color w:val="000000"/>
          <w:spacing w:val="-10"/>
          <w:sz w:val="18"/>
          <w:lang w:val="sl-SI"/>
        </w:rPr>
      </w:pPr>
      <w:r>
        <w:rPr>
          <w:rFonts w:ascii="Tahoma" w:hAnsi="Tahoma"/>
          <w:b/>
          <w:color w:val="000000"/>
          <w:spacing w:val="-10"/>
          <w:sz w:val="18"/>
          <w:lang w:val="sl-SI"/>
        </w:rPr>
        <w:t xml:space="preserve">Nova religijska gibanja </w:t>
      </w:r>
      <w:r>
        <w:rPr>
          <w:rFonts w:ascii="Tahoma" w:hAnsi="Tahoma"/>
          <w:color w:val="000000"/>
          <w:spacing w:val="-10"/>
          <w:sz w:val="17"/>
          <w:lang w:val="sl-SI"/>
        </w:rPr>
        <w:t>nastajajo skozi celotno človeško zgodovino. Veliko jih je na</w:t>
      </w:r>
      <w:r>
        <w:rPr>
          <w:rFonts w:ascii="Tahoma" w:hAnsi="Tahoma"/>
          <w:color w:val="000000"/>
          <w:spacing w:val="-10"/>
          <w:sz w:val="17"/>
          <w:lang w:val="sl-SI"/>
        </w:rPr>
        <w:softHyphen/>
      </w:r>
      <w:r>
        <w:rPr>
          <w:rFonts w:ascii="Tahoma" w:hAnsi="Tahoma"/>
          <w:color w:val="000000"/>
          <w:spacing w:val="-8"/>
          <w:sz w:val="17"/>
          <w:lang w:val="sl-SI"/>
        </w:rPr>
        <w:t xml:space="preserve">stalo v 20. stoletju (New age) in so posledica preseljevanj, globalizacije in potovanj. </w:t>
      </w:r>
      <w:r>
        <w:rPr>
          <w:rFonts w:ascii="Tahoma" w:hAnsi="Tahoma"/>
          <w:color w:val="000000"/>
          <w:spacing w:val="-5"/>
          <w:sz w:val="17"/>
          <w:lang w:val="sl-SI"/>
        </w:rPr>
        <w:t>Združujejo razmišljanja in verovanja različnih religij ter razvoj duhovnosti z raznoliki</w:t>
      </w:r>
      <w:r>
        <w:rPr>
          <w:rFonts w:ascii="Tahoma" w:hAnsi="Tahoma"/>
          <w:color w:val="000000"/>
          <w:spacing w:val="-5"/>
          <w:sz w:val="17"/>
          <w:lang w:val="sl-SI"/>
        </w:rPr>
        <w:softHyphen/>
      </w:r>
      <w:r>
        <w:rPr>
          <w:rFonts w:ascii="Tahoma" w:hAnsi="Tahoma"/>
          <w:color w:val="000000"/>
          <w:spacing w:val="-9"/>
          <w:sz w:val="17"/>
          <w:lang w:val="sl-SI"/>
        </w:rPr>
        <w:t xml:space="preserve">mi tehnikami in metodami telesnega in duhovnega razvoja. Nova religijska gibanja so prinesla </w:t>
      </w:r>
      <w:r>
        <w:rPr>
          <w:rFonts w:ascii="Tahoma" w:hAnsi="Tahoma"/>
          <w:b/>
          <w:color w:val="000000"/>
          <w:spacing w:val="-9"/>
          <w:sz w:val="18"/>
          <w:lang w:val="sl-SI"/>
        </w:rPr>
        <w:t xml:space="preserve">sekte, </w:t>
      </w:r>
      <w:r>
        <w:rPr>
          <w:rFonts w:ascii="Tahoma" w:hAnsi="Tahoma"/>
          <w:color w:val="000000"/>
          <w:spacing w:val="-9"/>
          <w:sz w:val="17"/>
          <w:lang w:val="sl-SI"/>
        </w:rPr>
        <w:t xml:space="preserve">ki so oblika verske skupnosti z manjšim številom članov. Nastanejo z </w:t>
      </w:r>
      <w:r>
        <w:rPr>
          <w:rFonts w:ascii="Tahoma" w:hAnsi="Tahoma"/>
          <w:color w:val="000000"/>
          <w:spacing w:val="-4"/>
          <w:sz w:val="17"/>
          <w:lang w:val="sl-SI"/>
        </w:rPr>
        <w:t xml:space="preserve">odcepom od večje Cerkve, uvedejo nekatere svoje nauke in svoje vodje </w:t>
      </w:r>
      <w:r>
        <w:rPr>
          <w:rFonts w:ascii="Arial" w:hAnsi="Arial"/>
          <w:i/>
          <w:color w:val="000000"/>
          <w:spacing w:val="-4"/>
          <w:w w:val="90"/>
          <w:sz w:val="18"/>
          <w:lang w:val="sl-SI"/>
        </w:rPr>
        <w:t xml:space="preserve">(Skupnost </w:t>
      </w:r>
      <w:r>
        <w:rPr>
          <w:rFonts w:ascii="Arial" w:hAnsi="Arial"/>
          <w:i/>
          <w:color w:val="000000"/>
          <w:spacing w:val="-3"/>
          <w:w w:val="90"/>
          <w:sz w:val="18"/>
          <w:lang w:val="sl-SI"/>
        </w:rPr>
        <w:t>za zavest Krišne, Scientološka cerkev).</w:t>
      </w:r>
    </w:p>
    <w:p w:rsidR="008437BE" w:rsidRDefault="008437BE" w:rsidP="008437BE">
      <w:pPr>
        <w:spacing w:before="108"/>
        <w:ind w:right="216"/>
        <w:jc w:val="both"/>
        <w:rPr>
          <w:rFonts w:ascii="Tahoma" w:hAnsi="Tahoma"/>
          <w:b/>
          <w:color w:val="000000"/>
          <w:spacing w:val="-10"/>
          <w:sz w:val="18"/>
          <w:lang w:val="sl-SI"/>
        </w:rPr>
      </w:pPr>
      <w:r>
        <w:rPr>
          <w:rFonts w:ascii="Tahoma" w:hAnsi="Tahoma"/>
          <w:b/>
          <w:color w:val="000000"/>
          <w:spacing w:val="-10"/>
          <w:sz w:val="18"/>
          <w:lang w:val="sl-SI"/>
        </w:rPr>
        <w:t xml:space="preserve">Mnogoboštvo (politeizem) </w:t>
      </w:r>
      <w:r>
        <w:rPr>
          <w:rFonts w:ascii="Tahoma" w:hAnsi="Tahoma"/>
          <w:color w:val="000000"/>
          <w:spacing w:val="-10"/>
          <w:sz w:val="17"/>
          <w:lang w:val="sl-SI"/>
        </w:rPr>
        <w:t>je verovanje v obstoj več bogov, ki so v povezavi z nara</w:t>
      </w:r>
      <w:r>
        <w:rPr>
          <w:rFonts w:ascii="Tahoma" w:hAnsi="Tahoma"/>
          <w:color w:val="000000"/>
          <w:spacing w:val="-10"/>
          <w:sz w:val="17"/>
          <w:lang w:val="sl-SI"/>
        </w:rPr>
        <w:softHyphen/>
      </w:r>
      <w:r>
        <w:rPr>
          <w:rFonts w:ascii="Tahoma" w:hAnsi="Tahoma"/>
          <w:color w:val="000000"/>
          <w:spacing w:val="-6"/>
          <w:sz w:val="17"/>
          <w:lang w:val="sl-SI"/>
        </w:rPr>
        <w:t>vo in njenimi ciklusi. Politeizem je skupen verovanjem civilizacij starega veka (egip</w:t>
      </w:r>
      <w:r>
        <w:rPr>
          <w:rFonts w:ascii="Tahoma" w:hAnsi="Tahoma"/>
          <w:color w:val="000000"/>
          <w:spacing w:val="-6"/>
          <w:sz w:val="17"/>
          <w:lang w:val="sl-SI"/>
        </w:rPr>
        <w:softHyphen/>
      </w:r>
      <w:r>
        <w:rPr>
          <w:rFonts w:ascii="Tahoma" w:hAnsi="Tahoma"/>
          <w:color w:val="000000"/>
          <w:spacing w:val="-5"/>
          <w:sz w:val="17"/>
          <w:lang w:val="sl-SI"/>
        </w:rPr>
        <w:t xml:space="preserve">čanski bogovi (Amon Ra), grški bogovi s sedežem na Olimpu (Zevs, </w:t>
      </w:r>
      <w:proofErr w:type="spellStart"/>
      <w:r>
        <w:rPr>
          <w:rFonts w:ascii="Tahoma" w:hAnsi="Tahoma"/>
          <w:color w:val="000000"/>
          <w:spacing w:val="-5"/>
          <w:sz w:val="17"/>
          <w:lang w:val="sl-SI"/>
        </w:rPr>
        <w:t>Hera</w:t>
      </w:r>
      <w:proofErr w:type="spellEnd"/>
      <w:r>
        <w:rPr>
          <w:rFonts w:ascii="Tahoma" w:hAnsi="Tahoma"/>
          <w:color w:val="000000"/>
          <w:spacing w:val="-5"/>
          <w:sz w:val="17"/>
          <w:lang w:val="sl-SI"/>
        </w:rPr>
        <w:t>), rimski bogovi (Jupiter, Junona), slovanski bogovi (Perun, Vesna, Morana). Še danes ga vsebujejo hinduizem in nekatera druga verstva.</w:t>
      </w:r>
    </w:p>
    <w:p w:rsidR="008437BE" w:rsidRDefault="008437BE" w:rsidP="008437BE">
      <w:pPr>
        <w:spacing w:before="108"/>
        <w:ind w:right="216"/>
        <w:jc w:val="both"/>
        <w:rPr>
          <w:rFonts w:ascii="Tahoma" w:hAnsi="Tahoma"/>
          <w:b/>
          <w:color w:val="000000"/>
          <w:spacing w:val="-8"/>
          <w:sz w:val="18"/>
          <w:lang w:val="sl-SI"/>
        </w:rPr>
      </w:pPr>
      <w:r>
        <w:rPr>
          <w:rFonts w:ascii="Tahoma" w:hAnsi="Tahoma"/>
          <w:b/>
          <w:color w:val="000000"/>
          <w:spacing w:val="-8"/>
          <w:sz w:val="18"/>
          <w:lang w:val="sl-SI"/>
        </w:rPr>
        <w:t xml:space="preserve">Enoboštvo (monoteizem) </w:t>
      </w:r>
      <w:r>
        <w:rPr>
          <w:rFonts w:ascii="Tahoma" w:hAnsi="Tahoma"/>
          <w:color w:val="000000"/>
          <w:spacing w:val="-8"/>
          <w:sz w:val="17"/>
          <w:lang w:val="sl-SI"/>
        </w:rPr>
        <w:t xml:space="preserve">je verovanje v obstoj enega samega boga, ki je stvarnik </w:t>
      </w:r>
      <w:r>
        <w:rPr>
          <w:rFonts w:ascii="Tahoma" w:hAnsi="Tahoma"/>
          <w:color w:val="000000"/>
          <w:spacing w:val="-4"/>
          <w:sz w:val="17"/>
          <w:lang w:val="sl-SI"/>
        </w:rPr>
        <w:t xml:space="preserve">in je nad vsemi in vsem. Poglavitne monoteistične religije so judovstvo, krščanstvo </w:t>
      </w:r>
      <w:r>
        <w:rPr>
          <w:rFonts w:ascii="Tahoma" w:hAnsi="Tahoma"/>
          <w:color w:val="000000"/>
          <w:spacing w:val="-6"/>
          <w:sz w:val="17"/>
          <w:lang w:val="sl-SI"/>
        </w:rPr>
        <w:t>in islam.</w:t>
      </w:r>
    </w:p>
    <w:p w:rsidR="008437BE" w:rsidRDefault="008437BE" w:rsidP="008437BE">
      <w:pPr>
        <w:spacing w:before="180" w:line="208" w:lineRule="auto"/>
        <w:rPr>
          <w:rFonts w:ascii="Tahoma" w:hAnsi="Tahoma"/>
          <w:b/>
          <w:color w:val="163A5C"/>
          <w:spacing w:val="2"/>
          <w:sz w:val="20"/>
          <w:lang w:val="sl-SI"/>
        </w:rPr>
      </w:pPr>
      <w:r>
        <w:rPr>
          <w:rFonts w:ascii="Tahoma" w:hAnsi="Tahoma"/>
          <w:b/>
          <w:color w:val="163A5C"/>
          <w:spacing w:val="2"/>
          <w:sz w:val="20"/>
          <w:lang w:val="sl-SI"/>
        </w:rPr>
        <w:t>Odnos država — verstva</w:t>
      </w:r>
    </w:p>
    <w:p w:rsidR="008437BE" w:rsidRDefault="008437BE" w:rsidP="008437BE">
      <w:pPr>
        <w:spacing w:before="36" w:after="864"/>
        <w:ind w:right="216"/>
        <w:jc w:val="both"/>
        <w:rPr>
          <w:rFonts w:ascii="Tahoma" w:hAnsi="Tahoma"/>
          <w:color w:val="000000"/>
          <w:spacing w:val="-4"/>
          <w:sz w:val="17"/>
          <w:lang w:val="sl-SI"/>
        </w:rPr>
      </w:pPr>
      <w:r>
        <w:rPr>
          <w:rFonts w:ascii="Tahoma" w:hAnsi="Tahoma"/>
          <w:color w:val="000000"/>
          <w:spacing w:val="-4"/>
          <w:sz w:val="17"/>
          <w:lang w:val="sl-SI"/>
        </w:rPr>
        <w:t xml:space="preserve">V Republiki Sloveniji je odločitev za veroizpoved svobodna in temeljna človekova </w:t>
      </w:r>
      <w:r>
        <w:rPr>
          <w:rFonts w:ascii="Tahoma" w:hAnsi="Tahoma"/>
          <w:color w:val="000000"/>
          <w:spacing w:val="-7"/>
          <w:sz w:val="17"/>
          <w:lang w:val="sl-SI"/>
        </w:rPr>
        <w:t xml:space="preserve">pravica. Država in vera (Cerkev) sta ločeni, zato rečemo, da je za Slovenijo značilna </w:t>
      </w:r>
      <w:r>
        <w:rPr>
          <w:rFonts w:ascii="Tahoma" w:hAnsi="Tahoma"/>
          <w:color w:val="000000"/>
          <w:spacing w:val="-6"/>
          <w:sz w:val="17"/>
          <w:lang w:val="sl-SI"/>
        </w:rPr>
        <w:t xml:space="preserve">verska svoboda. V nekaterih državah vpliva religija na zakonodajo, drugod države </w:t>
      </w:r>
      <w:r>
        <w:rPr>
          <w:rFonts w:ascii="Tahoma" w:hAnsi="Tahoma"/>
          <w:color w:val="000000"/>
          <w:spacing w:val="-7"/>
          <w:sz w:val="17"/>
          <w:lang w:val="sl-SI"/>
        </w:rPr>
        <w:t xml:space="preserve">pobirajo cerkveni davek in ga namenjajo dejavnostim verskih skupnosti (za svetišča, </w:t>
      </w:r>
      <w:r>
        <w:rPr>
          <w:rFonts w:ascii="Tahoma" w:hAnsi="Tahoma"/>
          <w:color w:val="000000"/>
          <w:spacing w:val="-5"/>
          <w:sz w:val="17"/>
          <w:lang w:val="sl-SI"/>
        </w:rPr>
        <w:t>plače duhovnikom, tisk, radio, šole).</w:t>
      </w:r>
    </w:p>
    <w:p w:rsidR="00D70C24" w:rsidRPr="008437BE" w:rsidRDefault="00D70C24" w:rsidP="008437BE">
      <w:pPr>
        <w:rPr>
          <w:rFonts w:ascii="Tahoma" w:hAnsi="Tahoma"/>
          <w:color w:val="000000"/>
          <w:spacing w:val="-7"/>
          <w:sz w:val="17"/>
          <w:lang w:val="sl-SI"/>
        </w:rPr>
      </w:pPr>
      <w:bookmarkStart w:id="0" w:name="_GoBack"/>
      <w:bookmarkEnd w:id="0"/>
    </w:p>
    <w:sectPr w:rsidR="00D70C24" w:rsidRPr="008437BE">
      <w:type w:val="continuous"/>
      <w:pgSz w:w="12996" w:h="18380"/>
      <w:pgMar w:top="208" w:right="199" w:bottom="1089" w:left="234" w:header="720" w:footer="720" w:gutter="0"/>
      <w:cols w:num="2" w:space="0" w:equalWidth="0">
        <w:col w:w="6034" w:space="435"/>
        <w:col w:w="603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auto"/>
    <w:panose1 w:val="02020603050405020304"/>
  </w:font>
  <w:font w:name="Verdan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C24"/>
    <w:rsid w:val="00124547"/>
    <w:rsid w:val="00464AA0"/>
    <w:rsid w:val="006741B3"/>
    <w:rsid w:val="008437BE"/>
    <w:rsid w:val="008F409A"/>
    <w:rsid w:val="00A75689"/>
    <w:rsid w:val="00D70C24"/>
    <w:rsid w:val="00E362B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FBA96-1227-458A-882A-1EF52ECF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8F409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40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2309</Words>
  <Characters>13167</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Zbornica</dc:creator>
  <cp:lastModifiedBy>Oš</cp:lastModifiedBy>
  <cp:revision>7</cp:revision>
  <dcterms:created xsi:type="dcterms:W3CDTF">2018-09-25T10:28:00Z</dcterms:created>
  <dcterms:modified xsi:type="dcterms:W3CDTF">2018-11-13T09:52:00Z</dcterms:modified>
</cp:coreProperties>
</file>