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8548" w14:textId="77777777" w:rsidR="003E392F" w:rsidRPr="003E392F" w:rsidRDefault="003E392F" w:rsidP="003E39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92F">
        <w:rPr>
          <w:rFonts w:ascii="Times New Roman" w:hAnsi="Times New Roman" w:cs="Times New Roman"/>
          <w:b/>
          <w:bCs/>
          <w:sz w:val="24"/>
          <w:szCs w:val="24"/>
        </w:rPr>
        <w:t>POMEN ZDRAVEGA NAČINA ŽIVLJENJA</w:t>
      </w:r>
    </w:p>
    <w:p w14:paraId="1998FEF7" w14:textId="77777777" w:rsidR="003E392F" w:rsidRPr="003E392F" w:rsidRDefault="003E392F" w:rsidP="003E392F">
      <w:pPr>
        <w:jc w:val="both"/>
        <w:rPr>
          <w:rFonts w:ascii="Times New Roman" w:hAnsi="Times New Roman" w:cs="Times New Roman"/>
          <w:b/>
          <w:bCs/>
        </w:rPr>
      </w:pPr>
      <w:r w:rsidRPr="003E392F">
        <w:rPr>
          <w:rFonts w:ascii="Times New Roman" w:hAnsi="Times New Roman" w:cs="Times New Roman"/>
          <w:b/>
          <w:bCs/>
        </w:rPr>
        <w:t>URAVNOTEŽENA PREHRANA</w:t>
      </w:r>
    </w:p>
    <w:p w14:paraId="1D79FB1C" w14:textId="77777777" w:rsidR="003E392F" w:rsidRPr="003E392F" w:rsidRDefault="003E392F" w:rsidP="003E392F">
      <w:pPr>
        <w:jc w:val="both"/>
        <w:rPr>
          <w:rFonts w:ascii="Times New Roman" w:hAnsi="Times New Roman" w:cs="Times New Roman"/>
          <w:b/>
          <w:bCs/>
        </w:rPr>
      </w:pPr>
      <w:r w:rsidRPr="003E392F">
        <w:rPr>
          <w:rFonts w:ascii="Times New Roman" w:hAnsi="Times New Roman" w:cs="Times New Roman"/>
          <w:b/>
          <w:bCs/>
        </w:rPr>
        <w:t>Pomen rednih obrokov</w:t>
      </w:r>
    </w:p>
    <w:p w14:paraId="6BA32F8B" w14:textId="527AD860" w:rsidR="003E392F" w:rsidRPr="003E392F" w:rsidRDefault="003E392F" w:rsidP="003E392F">
      <w:pPr>
        <w:jc w:val="both"/>
        <w:rPr>
          <w:rFonts w:ascii="Times New Roman" w:hAnsi="Times New Roman" w:cs="Times New Roman"/>
        </w:rPr>
      </w:pPr>
      <w:r w:rsidRPr="003E392F">
        <w:rPr>
          <w:rFonts w:ascii="Times New Roman" w:hAnsi="Times New Roman" w:cs="Times New Roman"/>
        </w:rPr>
        <w:t>Redni obroki so temelj zdravega načina življenja.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Telo potrebuje stalni vir energije za učinkovito delovanje.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Če obroke izpuščamo, lahko pride do pomanjkanja hranil.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Redno prehranjevanje pomaga ohranjati stabilno raven sladkorja v krvi.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S tem preprečujemo nenadne padce energije in utrujenost.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Pomembno je, da obroki vsebujejo raznolika živila.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Sadje in zelenjava prispevata vitamine in minerale.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Polnozrnata živila zagotavljajo dolgotrajno sitost.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Beljakovine so ključne za obnovo tkiv in mišic.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Z ustrezno razporeditvijo obrokov podpiramo splošno zdravje.</w:t>
      </w:r>
    </w:p>
    <w:p w14:paraId="6E63E78C" w14:textId="77777777" w:rsidR="003E392F" w:rsidRPr="003E392F" w:rsidRDefault="003E392F" w:rsidP="003E392F">
      <w:pPr>
        <w:jc w:val="both"/>
        <w:rPr>
          <w:rFonts w:ascii="Times New Roman" w:hAnsi="Times New Roman" w:cs="Times New Roman"/>
          <w:b/>
          <w:bCs/>
        </w:rPr>
      </w:pPr>
      <w:r w:rsidRPr="003E392F">
        <w:rPr>
          <w:rFonts w:ascii="Times New Roman" w:hAnsi="Times New Roman" w:cs="Times New Roman"/>
          <w:b/>
          <w:bCs/>
        </w:rPr>
        <w:t xml:space="preserve">Vloga </w:t>
      </w:r>
      <w:proofErr w:type="spellStart"/>
      <w:r w:rsidRPr="003E392F">
        <w:rPr>
          <w:rFonts w:ascii="Times New Roman" w:hAnsi="Times New Roman" w:cs="Times New Roman"/>
          <w:b/>
          <w:bCs/>
        </w:rPr>
        <w:t>hidracije</w:t>
      </w:r>
      <w:proofErr w:type="spellEnd"/>
    </w:p>
    <w:p w14:paraId="09B6D009" w14:textId="344FA9A3" w:rsidR="003E392F" w:rsidRPr="003E392F" w:rsidRDefault="003E392F" w:rsidP="003E392F">
      <w:pPr>
        <w:jc w:val="both"/>
        <w:rPr>
          <w:rFonts w:ascii="Times New Roman" w:hAnsi="Times New Roman" w:cs="Times New Roman"/>
        </w:rPr>
      </w:pPr>
      <w:r w:rsidRPr="003E392F">
        <w:rPr>
          <w:rFonts w:ascii="Times New Roman" w:hAnsi="Times New Roman" w:cs="Times New Roman"/>
        </w:rPr>
        <w:t>Zadostna količina tekočine je nujna za pravilno delovanje telesa.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Voda sodeluje pri uravnavanju telesne temperature.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Pomaga pri prenosu hranil in kisika do celic.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Dehidracija lahko povzroči glavobol in zmanjšano zbranost.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Priporočljivo je piti vodo skozi ves dan.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Sladke pijače niso primerna zamenjava za vodo.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Telo izgublja tekočino tudi med počitkom.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Med telesno dejavnostjo je potreba po vodi še večja.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 xml:space="preserve">Barva urina je lahko pokazatelj </w:t>
      </w:r>
      <w:proofErr w:type="spellStart"/>
      <w:r w:rsidRPr="003E392F">
        <w:rPr>
          <w:rFonts w:ascii="Times New Roman" w:hAnsi="Times New Roman" w:cs="Times New Roman"/>
        </w:rPr>
        <w:t>hidracije</w:t>
      </w:r>
      <w:proofErr w:type="spellEnd"/>
      <w:r w:rsidRPr="003E39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Redno pitje vode prispeva k boljšemu počutju.</w:t>
      </w:r>
    </w:p>
    <w:p w14:paraId="4557AB95" w14:textId="77777777" w:rsidR="003E392F" w:rsidRPr="003E392F" w:rsidRDefault="003E392F" w:rsidP="003E392F">
      <w:pPr>
        <w:jc w:val="both"/>
        <w:rPr>
          <w:rFonts w:ascii="Times New Roman" w:hAnsi="Times New Roman" w:cs="Times New Roman"/>
          <w:b/>
          <w:bCs/>
        </w:rPr>
      </w:pPr>
      <w:r w:rsidRPr="003E392F">
        <w:rPr>
          <w:rFonts w:ascii="Times New Roman" w:hAnsi="Times New Roman" w:cs="Times New Roman"/>
          <w:b/>
          <w:bCs/>
        </w:rPr>
        <w:t>Zmernost pri uživanju sladkorja</w:t>
      </w:r>
    </w:p>
    <w:p w14:paraId="4F5E4374" w14:textId="2FA6ADF9" w:rsidR="003E392F" w:rsidRPr="003E392F" w:rsidRDefault="003E392F" w:rsidP="003E392F">
      <w:pPr>
        <w:jc w:val="both"/>
        <w:rPr>
          <w:rFonts w:ascii="Times New Roman" w:hAnsi="Times New Roman" w:cs="Times New Roman"/>
        </w:rPr>
      </w:pPr>
      <w:r w:rsidRPr="003E392F">
        <w:rPr>
          <w:rFonts w:ascii="Times New Roman" w:hAnsi="Times New Roman" w:cs="Times New Roman"/>
        </w:rPr>
        <w:t>Prekomerno uživanje sladkorja škoduje zdravju.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Lahko vodi do povečanja telesne mase.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Povečuje tveganje za razvoj sladkorne bolezni tipa 2.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Sladkor pogosto najdemo v predelanih živilih.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Pomembno je brati deklaracije na embalaži.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Naravni sladkorji v sadju so del uravnotežene prehrane.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Težava nastane pri dodanih sladkorjih.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Zmanjšanje vnosa sladkorja izboljša raven energije.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Priporočljivo je postopno zmanjševanje sladkih pijač.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Zmernost prispeva k dolgoročnemu zdravju.</w:t>
      </w:r>
    </w:p>
    <w:p w14:paraId="6E4E8830" w14:textId="77777777" w:rsidR="003E392F" w:rsidRPr="003E392F" w:rsidRDefault="003E392F" w:rsidP="003E392F">
      <w:pPr>
        <w:jc w:val="both"/>
        <w:rPr>
          <w:rFonts w:ascii="Times New Roman" w:hAnsi="Times New Roman" w:cs="Times New Roman"/>
          <w:b/>
          <w:bCs/>
        </w:rPr>
      </w:pPr>
      <w:r w:rsidRPr="003E392F">
        <w:rPr>
          <w:rFonts w:ascii="Times New Roman" w:hAnsi="Times New Roman" w:cs="Times New Roman"/>
          <w:b/>
          <w:bCs/>
        </w:rPr>
        <w:t>REDNA TELESNA DEJAVNOST</w:t>
      </w:r>
    </w:p>
    <w:p w14:paraId="55CB8B7A" w14:textId="77777777" w:rsidR="003E392F" w:rsidRPr="003E392F" w:rsidRDefault="003E392F" w:rsidP="003E392F">
      <w:pPr>
        <w:jc w:val="both"/>
        <w:rPr>
          <w:rFonts w:ascii="Times New Roman" w:hAnsi="Times New Roman" w:cs="Times New Roman"/>
          <w:b/>
          <w:bCs/>
        </w:rPr>
      </w:pPr>
      <w:r w:rsidRPr="003E392F">
        <w:rPr>
          <w:rFonts w:ascii="Times New Roman" w:hAnsi="Times New Roman" w:cs="Times New Roman"/>
          <w:b/>
          <w:bCs/>
        </w:rPr>
        <w:t>Koristi gibanja za srce</w:t>
      </w:r>
    </w:p>
    <w:p w14:paraId="7CB2B2D7" w14:textId="12D295F1" w:rsidR="003E392F" w:rsidRPr="003E392F" w:rsidRDefault="003E392F" w:rsidP="003E392F">
      <w:pPr>
        <w:jc w:val="both"/>
        <w:rPr>
          <w:rFonts w:ascii="Times New Roman" w:hAnsi="Times New Roman" w:cs="Times New Roman"/>
        </w:rPr>
      </w:pPr>
      <w:r w:rsidRPr="003E392F">
        <w:rPr>
          <w:rFonts w:ascii="Times New Roman" w:hAnsi="Times New Roman" w:cs="Times New Roman"/>
        </w:rPr>
        <w:t>Redna telesna dejavnost krepi srčno-žilni sistem.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Srce postane močnejše in učinkovitejše.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Znižuje se tveganje za visok krvni tlak.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Gibanje pomaga uravnavati raven holesterola.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Povečuje se vzdržljivost organizma.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Hoja je ena najpreprostejših oblik vadbe.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Tek in plavanje dodatno izboljšujeta kondicijo.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Tudi kolesarjenje pozitivno vpliva na zdravje srca.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Pomembna je doslednost pri vadbi.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Že 30 minut gibanja dnevno ima opazne učinke.</w:t>
      </w:r>
    </w:p>
    <w:p w14:paraId="6E83D50B" w14:textId="77777777" w:rsidR="003E392F" w:rsidRPr="003E392F" w:rsidRDefault="003E392F" w:rsidP="003E392F">
      <w:pPr>
        <w:jc w:val="both"/>
        <w:rPr>
          <w:rFonts w:ascii="Times New Roman" w:hAnsi="Times New Roman" w:cs="Times New Roman"/>
          <w:b/>
          <w:bCs/>
        </w:rPr>
      </w:pPr>
      <w:r w:rsidRPr="003E392F">
        <w:rPr>
          <w:rFonts w:ascii="Times New Roman" w:hAnsi="Times New Roman" w:cs="Times New Roman"/>
          <w:b/>
          <w:bCs/>
        </w:rPr>
        <w:t>Vpliv vadbe na duševno zdravje</w:t>
      </w:r>
    </w:p>
    <w:p w14:paraId="5290F969" w14:textId="3B90CA52" w:rsidR="003E392F" w:rsidRPr="003E392F" w:rsidRDefault="003E392F" w:rsidP="003E392F">
      <w:pPr>
        <w:jc w:val="both"/>
        <w:rPr>
          <w:rFonts w:ascii="Times New Roman" w:hAnsi="Times New Roman" w:cs="Times New Roman"/>
        </w:rPr>
      </w:pPr>
      <w:r w:rsidRPr="003E392F">
        <w:rPr>
          <w:rFonts w:ascii="Times New Roman" w:hAnsi="Times New Roman" w:cs="Times New Roman"/>
        </w:rPr>
        <w:t>Telesna dejavnost vpliva tudi na psihično počutje.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Med vadbo se sproščajo hormoni sreče.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Zmanjšuje se občutek stresa.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Izboljša se kakovost spanja.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Vadba spodbuja boljšo samopodobo.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Redno gibanje pomaga pri obvladovanju tesnobe.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Skupinske aktivnosti krepijo socialne vezi.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Naravno okolje dodatno pomirja posameznika.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Aktiven življenjski slog zmanjšuje tveganje za depresijo.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Duševno ravnovesje je pomemben del splošnega zdravja.</w:t>
      </w:r>
    </w:p>
    <w:p w14:paraId="1EBD1913" w14:textId="77777777" w:rsidR="003E392F" w:rsidRPr="003E392F" w:rsidRDefault="003E392F" w:rsidP="003E392F">
      <w:pPr>
        <w:jc w:val="both"/>
        <w:rPr>
          <w:rFonts w:ascii="Times New Roman" w:hAnsi="Times New Roman" w:cs="Times New Roman"/>
          <w:b/>
          <w:bCs/>
        </w:rPr>
      </w:pPr>
      <w:r w:rsidRPr="003E392F">
        <w:rPr>
          <w:rFonts w:ascii="Times New Roman" w:hAnsi="Times New Roman" w:cs="Times New Roman"/>
          <w:b/>
          <w:bCs/>
        </w:rPr>
        <w:t>Pomen raztezanja</w:t>
      </w:r>
    </w:p>
    <w:p w14:paraId="57779EE8" w14:textId="633F8BE1" w:rsidR="003E392F" w:rsidRPr="003E392F" w:rsidRDefault="003E392F" w:rsidP="003E392F">
      <w:pPr>
        <w:jc w:val="both"/>
        <w:rPr>
          <w:rFonts w:ascii="Times New Roman" w:hAnsi="Times New Roman" w:cs="Times New Roman"/>
        </w:rPr>
      </w:pPr>
      <w:r w:rsidRPr="003E392F">
        <w:rPr>
          <w:rFonts w:ascii="Times New Roman" w:hAnsi="Times New Roman" w:cs="Times New Roman"/>
        </w:rPr>
        <w:t>Raztezanje ohranja prožnost mišic.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Zmanjšuje tveganje za poškodbe.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Pomaga pri hitrejši regeneraciji po vadbi.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Priporočljivo je pred in po telesni aktivnosti.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Raztezanje izboljšuje gibljivost sklepov.</w:t>
      </w:r>
      <w:r w:rsidRPr="003E392F">
        <w:rPr>
          <w:rFonts w:ascii="Times New Roman" w:hAnsi="Times New Roman" w:cs="Times New Roman"/>
        </w:rPr>
        <w:br/>
        <w:t>S pravilno tehniko preprečujemo bolečine v hrbtu.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Pomembno je, da raztezanje izvajamo počasi.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Dihanje mora biti enakomerno.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Redna praksa prinaša dolgoročne koristi.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Prožnost telesa prispeva k boljšemu počutju.</w:t>
      </w:r>
    </w:p>
    <w:p w14:paraId="2317FC2E" w14:textId="77777777" w:rsidR="003E392F" w:rsidRPr="003E392F" w:rsidRDefault="003E392F" w:rsidP="003E392F">
      <w:pPr>
        <w:jc w:val="both"/>
        <w:rPr>
          <w:rFonts w:ascii="Times New Roman" w:hAnsi="Times New Roman" w:cs="Times New Roman"/>
          <w:b/>
          <w:bCs/>
        </w:rPr>
      </w:pPr>
      <w:r w:rsidRPr="003E392F">
        <w:rPr>
          <w:rFonts w:ascii="Times New Roman" w:hAnsi="Times New Roman" w:cs="Times New Roman"/>
          <w:b/>
          <w:bCs/>
        </w:rPr>
        <w:t>POMEN POČITKA IN SPANJA</w:t>
      </w:r>
    </w:p>
    <w:p w14:paraId="6A3238A4" w14:textId="77777777" w:rsidR="003E392F" w:rsidRPr="003E392F" w:rsidRDefault="003E392F" w:rsidP="003E392F">
      <w:pPr>
        <w:jc w:val="both"/>
        <w:rPr>
          <w:rFonts w:ascii="Times New Roman" w:hAnsi="Times New Roman" w:cs="Times New Roman"/>
          <w:b/>
          <w:bCs/>
        </w:rPr>
      </w:pPr>
      <w:r w:rsidRPr="003E392F">
        <w:rPr>
          <w:rFonts w:ascii="Times New Roman" w:hAnsi="Times New Roman" w:cs="Times New Roman"/>
          <w:b/>
          <w:bCs/>
        </w:rPr>
        <w:lastRenderedPageBreak/>
        <w:t>Vloga kakovostnega spanca</w:t>
      </w:r>
    </w:p>
    <w:p w14:paraId="23B3D3CE" w14:textId="46BC2E1D" w:rsidR="003E392F" w:rsidRPr="003E392F" w:rsidRDefault="003E392F" w:rsidP="003E392F">
      <w:pPr>
        <w:jc w:val="both"/>
        <w:rPr>
          <w:rFonts w:ascii="Times New Roman" w:hAnsi="Times New Roman" w:cs="Times New Roman"/>
        </w:rPr>
      </w:pPr>
      <w:r w:rsidRPr="003E392F">
        <w:rPr>
          <w:rFonts w:ascii="Times New Roman" w:hAnsi="Times New Roman" w:cs="Times New Roman"/>
        </w:rPr>
        <w:t>Spanec je ključnega pomena za obnovo telesa.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Med spanjem se obnavljajo celice.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Možgani predelujejo informacije preteklega dne.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Pomanjkanje spanja vodi v zmanjšano koncentracijo.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Dolgotrajna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nespečnost lahko vpliva na zdravje.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Priporočljivo je spati od sedem do devet ur na noč.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Reden urnik spanja izboljšuje kakovost počitka.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Temen in miren prostor spodbuja globlji spanec.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Uporaba elektronskih naprav pred spanjem ni priporočljiva.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Kakovosten spanec izboljšuje splošno počutje.</w:t>
      </w:r>
    </w:p>
    <w:p w14:paraId="44D152B6" w14:textId="77777777" w:rsidR="003E392F" w:rsidRPr="003E392F" w:rsidRDefault="003E392F" w:rsidP="003E392F">
      <w:pPr>
        <w:jc w:val="both"/>
        <w:rPr>
          <w:rFonts w:ascii="Times New Roman" w:hAnsi="Times New Roman" w:cs="Times New Roman"/>
          <w:b/>
          <w:bCs/>
        </w:rPr>
      </w:pPr>
      <w:r w:rsidRPr="003E392F">
        <w:rPr>
          <w:rFonts w:ascii="Times New Roman" w:hAnsi="Times New Roman" w:cs="Times New Roman"/>
          <w:b/>
          <w:bCs/>
        </w:rPr>
        <w:t>Upravljanje s stresom</w:t>
      </w:r>
    </w:p>
    <w:p w14:paraId="2D5EF7E5" w14:textId="656E2000" w:rsidR="003E392F" w:rsidRPr="003E392F" w:rsidRDefault="003E392F" w:rsidP="003E392F">
      <w:pPr>
        <w:jc w:val="both"/>
        <w:rPr>
          <w:rFonts w:ascii="Times New Roman" w:hAnsi="Times New Roman" w:cs="Times New Roman"/>
        </w:rPr>
      </w:pPr>
      <w:r w:rsidRPr="003E392F">
        <w:rPr>
          <w:rFonts w:ascii="Times New Roman" w:hAnsi="Times New Roman" w:cs="Times New Roman"/>
        </w:rPr>
        <w:t>Stres je del vsakdanjega življenja.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Pomembno je, da ga znamo obvladovati.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Dolgotrajen stres negativno vpliva na zdravje.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Tehnike sproščanja pomagajo zmanjšati napetost.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Globoko dihanje umirja srčni utrip.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Meditacija spodbuja notranji mir.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Pogovor z bližnjimi lajša psihične obremenitve.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Ustrezna organizacija časa zmanjšuje pritisk.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Prosti čas je pomemben za regeneracijo.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Učinkovito obvladovanje stresa prispeva k boljšemu življenju.</w:t>
      </w:r>
    </w:p>
    <w:p w14:paraId="2F58D59F" w14:textId="77777777" w:rsidR="003E392F" w:rsidRPr="003E392F" w:rsidRDefault="003E392F" w:rsidP="003E392F">
      <w:pPr>
        <w:jc w:val="both"/>
        <w:rPr>
          <w:rFonts w:ascii="Times New Roman" w:hAnsi="Times New Roman" w:cs="Times New Roman"/>
          <w:b/>
          <w:bCs/>
        </w:rPr>
      </w:pPr>
      <w:r w:rsidRPr="003E392F">
        <w:rPr>
          <w:rFonts w:ascii="Times New Roman" w:hAnsi="Times New Roman" w:cs="Times New Roman"/>
          <w:b/>
          <w:bCs/>
        </w:rPr>
        <w:t>Pomen ravnovesja med delom in prostim časom</w:t>
      </w:r>
    </w:p>
    <w:p w14:paraId="7E080EE6" w14:textId="6187E69F" w:rsidR="003E392F" w:rsidRPr="003E392F" w:rsidRDefault="003E392F" w:rsidP="003E392F">
      <w:pPr>
        <w:jc w:val="both"/>
        <w:rPr>
          <w:rFonts w:ascii="Times New Roman" w:hAnsi="Times New Roman" w:cs="Times New Roman"/>
        </w:rPr>
      </w:pPr>
      <w:r w:rsidRPr="003E392F">
        <w:rPr>
          <w:rFonts w:ascii="Times New Roman" w:hAnsi="Times New Roman" w:cs="Times New Roman"/>
        </w:rPr>
        <w:t>Ravnovesje med delom in prostim časom je ključno za dobro počutje.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Prekomerno delo vodi v izčrpanost.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Prosti čas omogoča sprostitev in obnovo energije.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Hobiji spodbujajo ustvarjalnost.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Družabne aktivnosti krepijo medosebne odnose.</w:t>
      </w:r>
      <w:r>
        <w:rPr>
          <w:rFonts w:ascii="Times New Roman" w:hAnsi="Times New Roman" w:cs="Times New Roman"/>
        </w:rPr>
        <w:t xml:space="preserve"> P</w:t>
      </w:r>
      <w:r w:rsidRPr="003E392F">
        <w:rPr>
          <w:rFonts w:ascii="Times New Roman" w:hAnsi="Times New Roman" w:cs="Times New Roman"/>
        </w:rPr>
        <w:t>omembno je postaviti meje med delom in zasebnim življenjem.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Načrtovanje prostega časa povečuje zadovoljstvo.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Redni odmori izboljšujejo produktivnost.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Zmernost pri obveznostih zmanjšuje tveganje za izgorelost.</w:t>
      </w:r>
      <w:r>
        <w:rPr>
          <w:rFonts w:ascii="Times New Roman" w:hAnsi="Times New Roman" w:cs="Times New Roman"/>
        </w:rPr>
        <w:t xml:space="preserve"> </w:t>
      </w:r>
      <w:r w:rsidRPr="003E392F">
        <w:rPr>
          <w:rFonts w:ascii="Times New Roman" w:hAnsi="Times New Roman" w:cs="Times New Roman"/>
        </w:rPr>
        <w:t>Usklajeno življenje prispeva k dolgoročnemu zdravju in sreči.</w:t>
      </w:r>
    </w:p>
    <w:p w14:paraId="0CD65F8A" w14:textId="77777777" w:rsidR="009222FF" w:rsidRPr="003E392F" w:rsidRDefault="009222FF" w:rsidP="003E392F">
      <w:pPr>
        <w:jc w:val="both"/>
        <w:rPr>
          <w:rFonts w:ascii="Times New Roman" w:hAnsi="Times New Roman" w:cs="Times New Roman"/>
        </w:rPr>
      </w:pPr>
    </w:p>
    <w:sectPr w:rsidR="009222FF" w:rsidRPr="003E3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99"/>
    <w:rsid w:val="001B2399"/>
    <w:rsid w:val="003E392F"/>
    <w:rsid w:val="00415D0E"/>
    <w:rsid w:val="009222FF"/>
    <w:rsid w:val="00A67C09"/>
    <w:rsid w:val="00C95E5C"/>
    <w:rsid w:val="00E9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6E9C"/>
  <w15:chartTrackingRefBased/>
  <w15:docId w15:val="{ECC6CDBE-9A38-47B7-B49A-5AD4C60B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B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2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2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B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2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2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2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23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239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B23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23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23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23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B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B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B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B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B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B23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B23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B239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B2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B239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B2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Gaja Vouk</dc:creator>
  <cp:keywords/>
  <dc:description/>
  <cp:lastModifiedBy>Gaja Vouk</cp:lastModifiedBy>
  <cp:revision>3</cp:revision>
  <dcterms:created xsi:type="dcterms:W3CDTF">2026-02-18T10:50:00Z</dcterms:created>
  <dcterms:modified xsi:type="dcterms:W3CDTF">2026-02-18T10:56:00Z</dcterms:modified>
</cp:coreProperties>
</file>