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7D" w:rsidRDefault="00135E7D" w:rsidP="00135E7D">
      <w:pPr>
        <w:rPr>
          <w:b/>
          <w:sz w:val="36"/>
          <w:szCs w:val="36"/>
        </w:rPr>
      </w:pPr>
      <w:r w:rsidRPr="00A35C3A">
        <w:rPr>
          <w:b/>
          <w:sz w:val="36"/>
          <w:szCs w:val="36"/>
        </w:rPr>
        <w:t xml:space="preserve">OBSREDOZEMSKI SVET </w:t>
      </w:r>
      <w:r w:rsidRPr="0087710A">
        <w:rPr>
          <w:sz w:val="24"/>
          <w:szCs w:val="24"/>
        </w:rPr>
        <w:t>(</w:t>
      </w:r>
      <w:r>
        <w:rPr>
          <w:sz w:val="24"/>
          <w:szCs w:val="24"/>
        </w:rPr>
        <w:t>2</w:t>
      </w:r>
      <w:r w:rsidRPr="0087710A">
        <w:rPr>
          <w:sz w:val="24"/>
          <w:szCs w:val="24"/>
        </w:rPr>
        <w:t>.del)</w:t>
      </w:r>
    </w:p>
    <w:p w:rsidR="00CC49AF" w:rsidRDefault="00872DE5" w:rsidP="00135E7D">
      <w:pPr>
        <w:rPr>
          <w:b/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CF395" wp14:editId="23E99603">
                <wp:simplePos x="0" y="0"/>
                <wp:positionH relativeFrom="column">
                  <wp:posOffset>4206240</wp:posOffset>
                </wp:positionH>
                <wp:positionV relativeFrom="paragraph">
                  <wp:posOffset>306070</wp:posOffset>
                </wp:positionV>
                <wp:extent cx="2019300" cy="1432560"/>
                <wp:effectExtent l="0" t="0" r="0" b="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432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2DE5" w:rsidRPr="00872DE5" w:rsidRDefault="00872DE5" w:rsidP="00872DE5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72DE5">
                              <w:rPr>
                                <w:sz w:val="32"/>
                                <w:szCs w:val="32"/>
                                <w:u w:val="single"/>
                              </w:rPr>
                              <w:t>3 nekraške pokrajine:</w:t>
                            </w:r>
                          </w:p>
                          <w:p w:rsidR="00872DE5" w:rsidRDefault="00872DE5" w:rsidP="00872DE5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2725F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- Vipavska dolina</w:t>
                            </w:r>
                          </w:p>
                          <w:p w:rsidR="00872DE5" w:rsidRDefault="00872DE5" w:rsidP="00872DE5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- Goriška brda</w:t>
                            </w:r>
                            <w:r w:rsidRPr="002725F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72DE5" w:rsidRDefault="00872DE5" w:rsidP="00872DE5">
                            <w:pPr>
                              <w:spacing w:line="240" w:lineRule="auto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2725FB">
                              <w:rPr>
                                <w:sz w:val="32"/>
                                <w:szCs w:val="32"/>
                              </w:rPr>
                              <w:t>Brkini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0CF395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margin-left:331.2pt;margin-top:24.1pt;width:159pt;height:11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" filled="f" stroked="f" strokeweight=".5pt">
                <v:textbox>
                  <w:txbxContent>
                    <w:p w:rsidR="00872DE5" w:rsidRPr="00872DE5" w:rsidRDefault="00872DE5" w:rsidP="00872DE5">
                      <w:pPr>
                        <w:spacing w:line="240" w:lineRule="auto"/>
                        <w:rPr>
                          <w:sz w:val="32"/>
                          <w:szCs w:val="32"/>
                          <w:u w:val="single"/>
                        </w:rPr>
                      </w:pPr>
                      <w:r w:rsidRPr="00872DE5">
                        <w:rPr>
                          <w:sz w:val="32"/>
                          <w:szCs w:val="32"/>
                          <w:u w:val="single"/>
                        </w:rPr>
                        <w:t>3 nekraške</w:t>
                      </w:r>
                      <w:r w:rsidRPr="00872DE5">
                        <w:rPr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Pr="00872DE5">
                        <w:rPr>
                          <w:sz w:val="32"/>
                          <w:szCs w:val="32"/>
                          <w:u w:val="single"/>
                        </w:rPr>
                        <w:t>pokrajine:</w:t>
                      </w:r>
                    </w:p>
                    <w:p w:rsidR="00872DE5" w:rsidRDefault="00872DE5" w:rsidP="00872DE5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2725FB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sz w:val="32"/>
                          <w:szCs w:val="32"/>
                        </w:rPr>
                        <w:t>- Vipavska dolina</w:t>
                      </w:r>
                    </w:p>
                    <w:p w:rsidR="00872DE5" w:rsidRDefault="00872DE5" w:rsidP="00872DE5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- Goriška brda</w:t>
                      </w:r>
                      <w:r w:rsidRPr="002725FB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872DE5" w:rsidRDefault="00872DE5" w:rsidP="00872DE5">
                      <w:pPr>
                        <w:spacing w:line="240" w:lineRule="auto"/>
                      </w:pPr>
                      <w:r>
                        <w:rPr>
                          <w:sz w:val="32"/>
                          <w:szCs w:val="32"/>
                        </w:rPr>
                        <w:t xml:space="preserve">- </w:t>
                      </w:r>
                      <w:r w:rsidRPr="002725FB">
                        <w:rPr>
                          <w:sz w:val="32"/>
                          <w:szCs w:val="32"/>
                        </w:rPr>
                        <w:t>Brkini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72561C" wp14:editId="7A5E4F67">
                <wp:simplePos x="0" y="0"/>
                <wp:positionH relativeFrom="margin">
                  <wp:posOffset>3954780</wp:posOffset>
                </wp:positionH>
                <wp:positionV relativeFrom="paragraph">
                  <wp:posOffset>260350</wp:posOffset>
                </wp:positionV>
                <wp:extent cx="2484120" cy="1440180"/>
                <wp:effectExtent l="781050" t="0" r="11430" b="26670"/>
                <wp:wrapNone/>
                <wp:docPr id="8" name="Oblaček s črto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120" cy="144018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5093"/>
                            <a:gd name="adj4" fmla="val -31285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9AF" w:rsidRDefault="00CC49AF" w:rsidP="00CC49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2561C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Oblaček s črto 1 8" o:spid="_x0000_s1027" type="#_x0000_t47" style="position:absolute;margin-left:311.4pt;margin-top:20.5pt;width:195.6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" adj="-6758,1100" fillcolor="white [3212]" strokecolor="#1f4d78 [1604]" strokeweight="1pt">
                <v:textbox>
                  <w:txbxContent>
                    <w:p w:rsidR="00CC49AF" w:rsidRDefault="00CC49AF" w:rsidP="00CC49AF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E73E4">
        <w:rPr>
          <w:b/>
          <w:sz w:val="36"/>
          <w:szCs w:val="36"/>
        </w:rPr>
        <w:t>Obsredozemske pokrajine v notranjosti</w:t>
      </w:r>
      <w:r w:rsidR="00A67C70">
        <w:rPr>
          <w:b/>
          <w:sz w:val="36"/>
          <w:szCs w:val="36"/>
        </w:rPr>
        <w:t xml:space="preserve"> </w:t>
      </w:r>
    </w:p>
    <w:p w:rsidR="00CC49AF" w:rsidRDefault="00872DE5" w:rsidP="00135E7D">
      <w:pPr>
        <w:rPr>
          <w:b/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7D1F5" wp14:editId="201E59CE">
                <wp:simplePos x="0" y="0"/>
                <wp:positionH relativeFrom="margin">
                  <wp:posOffset>708660</wp:posOffset>
                </wp:positionH>
                <wp:positionV relativeFrom="paragraph">
                  <wp:posOffset>33020</wp:posOffset>
                </wp:positionV>
                <wp:extent cx="1737360" cy="701040"/>
                <wp:effectExtent l="0" t="114300" r="415290" b="22860"/>
                <wp:wrapNone/>
                <wp:docPr id="1" name="Oblaček s črto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737360" cy="701040"/>
                        </a:xfrm>
                        <a:prstGeom prst="borderCallout1">
                          <a:avLst>
                            <a:gd name="adj1" fmla="val 18750"/>
                            <a:gd name="adj2" fmla="val -8333"/>
                            <a:gd name="adj3" fmla="val -16071"/>
                            <a:gd name="adj4" fmla="val -2208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49AF" w:rsidRDefault="00872DE5" w:rsidP="00CC49AF">
                            <w:pPr>
                              <w:jc w:val="center"/>
                            </w:pPr>
                            <w:r>
                              <w:t>KRA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D1F5" id="Oblaček s črto 1 1" o:spid="_x0000_s1028" type="#_x0000_t47" style="position:absolute;margin-left:55.8pt;margin-top:2.6pt;width:136.8pt;height:55.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" adj="-4770,-3471" fillcolor="white [3212]" strokecolor="#1f4d78 [1604]" strokeweight="1pt">
                <v:textbox>
                  <w:txbxContent>
                    <w:p w:rsidR="00CC49AF" w:rsidRDefault="00872DE5" w:rsidP="00CC49AF">
                      <w:pPr>
                        <w:jc w:val="center"/>
                      </w:pPr>
                      <w:r>
                        <w:t>KRA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67F759" wp14:editId="7A88DE0E">
                <wp:simplePos x="0" y="0"/>
                <wp:positionH relativeFrom="margin">
                  <wp:posOffset>655320</wp:posOffset>
                </wp:positionH>
                <wp:positionV relativeFrom="paragraph">
                  <wp:posOffset>17780</wp:posOffset>
                </wp:positionV>
                <wp:extent cx="1874520" cy="708660"/>
                <wp:effectExtent l="0" t="0" r="0" b="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452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72DE5" w:rsidRDefault="00872DE5" w:rsidP="00872DE5">
                            <w:pPr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872DE5">
                              <w:rPr>
                                <w:sz w:val="32"/>
                                <w:szCs w:val="32"/>
                                <w:u w:val="single"/>
                              </w:rPr>
                              <w:t>1 kraška pokrajina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  <w:r w:rsidRPr="002725FB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72DE5" w:rsidRDefault="00872DE5" w:rsidP="00872DE5">
                            <w:pPr>
                              <w:spacing w:line="240" w:lineRule="auto"/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2725FB">
                              <w:rPr>
                                <w:sz w:val="32"/>
                                <w:szCs w:val="32"/>
                              </w:rPr>
                              <w:t>Kras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7F759" id="Polje z besedilom 2" o:spid="_x0000_s1029" type="#_x0000_t202" style="position:absolute;margin-left:51.6pt;margin-top:1.4pt;width:147.6pt;height:55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" filled="f" stroked="f" strokeweight=".5pt">
                <v:textbox>
                  <w:txbxContent>
                    <w:p w:rsidR="00872DE5" w:rsidRDefault="00872DE5" w:rsidP="00872DE5">
                      <w:pPr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 w:rsidRPr="00872DE5">
                        <w:rPr>
                          <w:sz w:val="32"/>
                          <w:szCs w:val="32"/>
                          <w:u w:val="single"/>
                        </w:rPr>
                        <w:t xml:space="preserve">1 </w:t>
                      </w:r>
                      <w:r w:rsidRPr="00872DE5">
                        <w:rPr>
                          <w:sz w:val="32"/>
                          <w:szCs w:val="32"/>
                          <w:u w:val="single"/>
                        </w:rPr>
                        <w:t>kraška pokrajina</w:t>
                      </w:r>
                      <w:r>
                        <w:rPr>
                          <w:sz w:val="32"/>
                          <w:szCs w:val="32"/>
                        </w:rPr>
                        <w:t>:</w:t>
                      </w:r>
                      <w:r w:rsidRPr="002725FB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  <w:p w:rsidR="00872DE5" w:rsidRDefault="00872DE5" w:rsidP="00872DE5">
                      <w:pPr>
                        <w:spacing w:line="240" w:lineRule="auto"/>
                      </w:pPr>
                      <w:r>
                        <w:rPr>
                          <w:sz w:val="32"/>
                          <w:szCs w:val="32"/>
                        </w:rPr>
                        <w:t xml:space="preserve">- </w:t>
                      </w:r>
                      <w:r w:rsidRPr="002725FB">
                        <w:rPr>
                          <w:sz w:val="32"/>
                          <w:szCs w:val="32"/>
                        </w:rPr>
                        <w:t>Kras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C49AF" w:rsidRDefault="00CC49AF" w:rsidP="00135E7D">
      <w:pPr>
        <w:rPr>
          <w:b/>
          <w:sz w:val="36"/>
          <w:szCs w:val="36"/>
        </w:rPr>
      </w:pPr>
    </w:p>
    <w:p w:rsidR="00135E7D" w:rsidRPr="00A35C3A" w:rsidRDefault="00135E7D" w:rsidP="00135E7D">
      <w:pPr>
        <w:rPr>
          <w:b/>
          <w:sz w:val="36"/>
          <w:szCs w:val="36"/>
        </w:rPr>
      </w:pPr>
    </w:p>
    <w:p w:rsidR="00135E7D" w:rsidRPr="00A35C3A" w:rsidRDefault="00135E7D" w:rsidP="00135E7D">
      <w:pPr>
        <w:rPr>
          <w:i/>
          <w:sz w:val="24"/>
          <w:szCs w:val="24"/>
        </w:rPr>
      </w:pPr>
      <w:r w:rsidRPr="00A35C3A">
        <w:rPr>
          <w:i/>
          <w:sz w:val="24"/>
          <w:szCs w:val="24"/>
        </w:rPr>
        <w:t>(Ob uporabi učbenika reši naloge.)</w:t>
      </w:r>
    </w:p>
    <w:p w:rsidR="00CE73E4" w:rsidRPr="003C20D5" w:rsidRDefault="00CE73E4" w:rsidP="00CE73E4">
      <w:pPr>
        <w:shd w:val="clear" w:color="auto" w:fill="D9D9D9" w:themeFill="background1" w:themeFillShade="D9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>Pojasni.</w:t>
      </w:r>
    </w:p>
    <w:p w:rsidR="00CE73E4" w:rsidRPr="003C20D5" w:rsidRDefault="00CE73E4">
      <w:pPr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b/>
          <w:sz w:val="24"/>
          <w:szCs w:val="24"/>
        </w:rPr>
        <w:t>K</w:t>
      </w:r>
      <w:r w:rsidRPr="003C20D5">
        <w:rPr>
          <w:rFonts w:asciiTheme="majorHAnsi" w:hAnsiTheme="majorHAnsi" w:cstheme="majorHAnsi"/>
          <w:sz w:val="24"/>
          <w:szCs w:val="24"/>
        </w:rPr>
        <w:t xml:space="preserve">ras - </w:t>
      </w:r>
      <w:r w:rsidR="00B37B1F">
        <w:rPr>
          <w:rFonts w:asciiTheme="majorHAnsi" w:hAnsiTheme="majorHAnsi" w:cstheme="majorHAnsi"/>
          <w:sz w:val="24"/>
          <w:szCs w:val="24"/>
        </w:rPr>
        <w:t>ime planote (z veliko začetnico)</w:t>
      </w:r>
    </w:p>
    <w:p w:rsidR="00CE73E4" w:rsidRPr="003C20D5" w:rsidRDefault="00CE73E4">
      <w:pPr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b/>
          <w:sz w:val="24"/>
          <w:szCs w:val="24"/>
        </w:rPr>
        <w:t>k</w:t>
      </w:r>
      <w:r w:rsidRPr="003C20D5">
        <w:rPr>
          <w:rFonts w:asciiTheme="majorHAnsi" w:hAnsiTheme="majorHAnsi" w:cstheme="majorHAnsi"/>
          <w:sz w:val="24"/>
          <w:szCs w:val="24"/>
        </w:rPr>
        <w:t xml:space="preserve">ras </w:t>
      </w:r>
      <w:r w:rsidR="00B37B1F">
        <w:rPr>
          <w:rFonts w:asciiTheme="majorHAnsi" w:hAnsiTheme="majorHAnsi" w:cstheme="majorHAnsi"/>
          <w:sz w:val="24"/>
          <w:szCs w:val="24"/>
        </w:rPr>
        <w:t>–</w:t>
      </w:r>
      <w:r w:rsidRPr="003C20D5">
        <w:rPr>
          <w:rFonts w:asciiTheme="majorHAnsi" w:hAnsiTheme="majorHAnsi" w:cstheme="majorHAnsi"/>
          <w:sz w:val="24"/>
          <w:szCs w:val="24"/>
        </w:rPr>
        <w:t xml:space="preserve"> </w:t>
      </w:r>
      <w:r w:rsidR="00B37B1F">
        <w:rPr>
          <w:rFonts w:asciiTheme="majorHAnsi" w:hAnsiTheme="majorHAnsi" w:cstheme="majorHAnsi"/>
          <w:sz w:val="24"/>
          <w:szCs w:val="24"/>
        </w:rPr>
        <w:t>pokrajina s kraškimi pojavi (z malo začetnico)</w:t>
      </w:r>
    </w:p>
    <w:p w:rsidR="00CE73E4" w:rsidRPr="003C20D5" w:rsidRDefault="00CE73E4" w:rsidP="00CE73E4">
      <w:pPr>
        <w:shd w:val="clear" w:color="auto" w:fill="D9D9D9" w:themeFill="background1" w:themeFillShade="D9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>Odgovori.</w:t>
      </w:r>
    </w:p>
    <w:p w:rsidR="00CE73E4" w:rsidRPr="003C20D5" w:rsidRDefault="00CE73E4">
      <w:pPr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>Kaj je burja?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E73E4" w:rsidRPr="003C20D5" w:rsidTr="00CE73E4">
        <w:tc>
          <w:tcPr>
            <w:tcW w:w="10456" w:type="dxa"/>
          </w:tcPr>
          <w:p w:rsidR="00CE73E4" w:rsidRPr="003C20D5" w:rsidRDefault="00B37B1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Burja je močan mrzel veter, ki v sunkih piha prek visokih kraških planot iz notranjosti Slovenije.</w:t>
            </w: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94622C" w:rsidRPr="003C20D5" w:rsidRDefault="0094622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CE73E4" w:rsidRPr="003C20D5" w:rsidRDefault="00CE73E4" w:rsidP="00CE73E4">
      <w:pPr>
        <w:shd w:val="clear" w:color="auto" w:fill="D9D9D9" w:themeFill="background1" w:themeFillShade="D9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>Ilustriraj. (U/67)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E73E4" w:rsidRPr="003C20D5" w:rsidTr="00CE73E4">
        <w:tc>
          <w:tcPr>
            <w:tcW w:w="5228" w:type="dxa"/>
          </w:tcPr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C20D5">
              <w:rPr>
                <w:rFonts w:asciiTheme="majorHAnsi" w:hAnsiTheme="majorHAnsi" w:cstheme="majorHAnsi"/>
                <w:sz w:val="24"/>
                <w:szCs w:val="24"/>
              </w:rPr>
              <w:t>Hiše nimajo oken na privetrni strani (stran obrnjena proti notranjosti Slovenije, od koder piha burja). Strehe so obložene s kamni.</w:t>
            </w: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CE73E4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3692A" w:rsidRPr="003C20D5" w:rsidRDefault="00F3692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228" w:type="dxa"/>
          </w:tcPr>
          <w:p w:rsidR="00CE73E4" w:rsidRPr="003C20D5" w:rsidRDefault="00CE73E4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3C20D5">
              <w:rPr>
                <w:rFonts w:asciiTheme="majorHAnsi" w:hAnsiTheme="majorHAnsi" w:cstheme="majorHAnsi"/>
                <w:sz w:val="24"/>
                <w:szCs w:val="24"/>
              </w:rPr>
              <w:t>Po nagibu drevja vidimo, s katere strani piha burja.</w:t>
            </w:r>
          </w:p>
        </w:tc>
      </w:tr>
    </w:tbl>
    <w:p w:rsidR="00CE73E4" w:rsidRPr="003C20D5" w:rsidRDefault="00CE73E4">
      <w:pPr>
        <w:rPr>
          <w:rFonts w:asciiTheme="majorHAnsi" w:hAnsiTheme="majorHAnsi" w:cstheme="majorHAnsi"/>
          <w:sz w:val="24"/>
          <w:szCs w:val="24"/>
        </w:rPr>
      </w:pPr>
    </w:p>
    <w:p w:rsidR="00CE73E4" w:rsidRPr="003C20D5" w:rsidRDefault="0094622C" w:rsidP="00A67C70">
      <w:pPr>
        <w:shd w:val="clear" w:color="auto" w:fill="BFBFBF" w:themeFill="background1" w:themeFillShade="BF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>Dopolni.</w:t>
      </w:r>
    </w:p>
    <w:p w:rsidR="0094622C" w:rsidRPr="003C20D5" w:rsidRDefault="0094622C" w:rsidP="00A67C70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 xml:space="preserve">Na planoti </w:t>
      </w:r>
      <w:r w:rsidR="000F3F1F" w:rsidRPr="003C20D5">
        <w:rPr>
          <w:rFonts w:asciiTheme="majorHAnsi" w:hAnsiTheme="majorHAnsi" w:cstheme="majorHAnsi"/>
          <w:b/>
          <w:sz w:val="24"/>
          <w:szCs w:val="24"/>
        </w:rPr>
        <w:t>KRAS</w:t>
      </w:r>
      <w:r w:rsidRPr="003C20D5">
        <w:rPr>
          <w:rFonts w:asciiTheme="majorHAnsi" w:hAnsiTheme="majorHAnsi" w:cstheme="majorHAnsi"/>
          <w:sz w:val="24"/>
          <w:szCs w:val="24"/>
        </w:rPr>
        <w:t xml:space="preserve"> zarašča </w:t>
      </w:r>
      <w:r w:rsidR="00C52C55">
        <w:rPr>
          <w:rFonts w:asciiTheme="majorHAnsi" w:hAnsiTheme="majorHAnsi" w:cstheme="majorHAnsi"/>
          <w:sz w:val="24"/>
          <w:szCs w:val="24"/>
        </w:rPr>
        <w:t>GOZD,</w:t>
      </w:r>
      <w:r w:rsidRPr="003C20D5">
        <w:rPr>
          <w:rFonts w:asciiTheme="majorHAnsi" w:hAnsiTheme="majorHAnsi" w:cstheme="majorHAnsi"/>
          <w:sz w:val="24"/>
          <w:szCs w:val="24"/>
        </w:rPr>
        <w:t xml:space="preserve"> ker se z živinorejo pa se večinoma ne ukvarjajo več, tako da drobnica – koze in ovce – ne poje rastlin. Zemlja primerna za poljedelstvo je le v </w:t>
      </w:r>
      <w:r w:rsidR="00A2631A">
        <w:rPr>
          <w:rFonts w:asciiTheme="majorHAnsi" w:hAnsiTheme="majorHAnsi" w:cstheme="majorHAnsi"/>
          <w:sz w:val="24"/>
          <w:szCs w:val="24"/>
        </w:rPr>
        <w:t>NEKRAŠKIH POKRAJINAH</w:t>
      </w:r>
      <w:r w:rsidRPr="003C20D5">
        <w:rPr>
          <w:rFonts w:asciiTheme="majorHAnsi" w:hAnsiTheme="majorHAnsi" w:cstheme="majorHAnsi"/>
          <w:sz w:val="24"/>
          <w:szCs w:val="24"/>
        </w:rPr>
        <w:t>.</w:t>
      </w:r>
    </w:p>
    <w:p w:rsidR="00CE73E4" w:rsidRPr="003C20D5" w:rsidRDefault="002725FB">
      <w:pPr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 xml:space="preserve">Središče Krasa je obmejno mesto z Italijo: </w:t>
      </w:r>
      <w:r w:rsidR="00A2631A">
        <w:rPr>
          <w:rFonts w:asciiTheme="majorHAnsi" w:hAnsiTheme="majorHAnsi" w:cstheme="majorHAnsi"/>
          <w:sz w:val="24"/>
          <w:szCs w:val="24"/>
        </w:rPr>
        <w:t>SEŽANA</w:t>
      </w:r>
      <w:r w:rsidRPr="003C20D5">
        <w:rPr>
          <w:rFonts w:asciiTheme="majorHAnsi" w:hAnsiTheme="majorHAnsi" w:cstheme="majorHAnsi"/>
          <w:sz w:val="24"/>
          <w:szCs w:val="24"/>
        </w:rPr>
        <w:t>.</w:t>
      </w:r>
    </w:p>
    <w:p w:rsidR="002725FB" w:rsidRPr="003C20D5" w:rsidRDefault="000F3F1F">
      <w:pPr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lastRenderedPageBreak/>
        <w:t xml:space="preserve">V </w:t>
      </w:r>
      <w:r w:rsidRPr="003C20D5">
        <w:rPr>
          <w:rFonts w:asciiTheme="majorHAnsi" w:hAnsiTheme="majorHAnsi" w:cstheme="majorHAnsi"/>
          <w:b/>
          <w:sz w:val="24"/>
          <w:szCs w:val="24"/>
        </w:rPr>
        <w:t>VIPAVSKI DOLINI</w:t>
      </w:r>
      <w:r w:rsidRPr="003C20D5">
        <w:rPr>
          <w:rFonts w:asciiTheme="majorHAnsi" w:hAnsiTheme="majorHAnsi" w:cstheme="majorHAnsi"/>
          <w:sz w:val="24"/>
          <w:szCs w:val="24"/>
        </w:rPr>
        <w:t xml:space="preserve"> so ugodni pogoji za</w:t>
      </w:r>
      <w:r w:rsidR="003C20D5">
        <w:rPr>
          <w:rFonts w:asciiTheme="majorHAnsi" w:hAnsiTheme="majorHAnsi" w:cstheme="majorHAnsi"/>
          <w:sz w:val="24"/>
          <w:szCs w:val="24"/>
        </w:rPr>
        <w:t xml:space="preserve"> </w:t>
      </w:r>
      <w:r w:rsidR="00A2631A">
        <w:rPr>
          <w:rFonts w:asciiTheme="majorHAnsi" w:hAnsiTheme="majorHAnsi" w:cstheme="majorHAnsi"/>
          <w:sz w:val="24"/>
          <w:szCs w:val="24"/>
        </w:rPr>
        <w:t>VINOGRADNIŠTVO IN SADJARSTVO</w:t>
      </w:r>
      <w:r w:rsidRPr="003C20D5">
        <w:rPr>
          <w:rFonts w:asciiTheme="majorHAnsi" w:hAnsiTheme="majorHAnsi" w:cstheme="majorHAnsi"/>
          <w:sz w:val="24"/>
          <w:szCs w:val="24"/>
        </w:rPr>
        <w:t>.</w:t>
      </w:r>
    </w:p>
    <w:p w:rsidR="000F3F1F" w:rsidRPr="003C20D5" w:rsidRDefault="000F3F1F">
      <w:pPr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sz w:val="24"/>
          <w:szCs w:val="24"/>
        </w:rPr>
        <w:t xml:space="preserve">Dve večji mesti sta: </w:t>
      </w:r>
      <w:r w:rsidR="00A2631A">
        <w:rPr>
          <w:rFonts w:asciiTheme="majorHAnsi" w:hAnsiTheme="majorHAnsi" w:cstheme="majorHAnsi"/>
          <w:sz w:val="24"/>
          <w:szCs w:val="24"/>
        </w:rPr>
        <w:t>Nova Gorica</w:t>
      </w:r>
      <w:r w:rsidRPr="003C20D5">
        <w:rPr>
          <w:rFonts w:asciiTheme="majorHAnsi" w:hAnsiTheme="majorHAnsi" w:cstheme="majorHAnsi"/>
          <w:sz w:val="24"/>
          <w:szCs w:val="24"/>
        </w:rPr>
        <w:t xml:space="preserve"> in </w:t>
      </w:r>
      <w:r w:rsidR="00A2631A">
        <w:rPr>
          <w:rFonts w:asciiTheme="majorHAnsi" w:hAnsiTheme="majorHAnsi" w:cstheme="majorHAnsi"/>
          <w:sz w:val="24"/>
          <w:szCs w:val="24"/>
        </w:rPr>
        <w:t>Ajdovščina</w:t>
      </w:r>
      <w:r w:rsidRPr="003C20D5">
        <w:rPr>
          <w:rFonts w:asciiTheme="majorHAnsi" w:hAnsiTheme="majorHAnsi" w:cstheme="majorHAnsi"/>
          <w:sz w:val="24"/>
          <w:szCs w:val="24"/>
        </w:rPr>
        <w:t>.</w:t>
      </w:r>
    </w:p>
    <w:p w:rsidR="00CE73E4" w:rsidRPr="003C20D5" w:rsidRDefault="003C20D5" w:rsidP="000F3F1F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3C20D5">
        <w:rPr>
          <w:rFonts w:asciiTheme="majorHAnsi" w:hAnsiTheme="majorHAnsi" w:cstheme="majorHAnsi"/>
          <w:noProof/>
          <w:sz w:val="24"/>
          <w:szCs w:val="24"/>
          <w:lang w:eastAsia="sl-SI"/>
        </w:rPr>
        <w:drawing>
          <wp:anchor distT="0" distB="0" distL="114300" distR="114300" simplePos="0" relativeHeight="251666432" behindDoc="1" locked="0" layoutInCell="1" allowOverlap="1" wp14:anchorId="61D79544" wp14:editId="268644F2">
            <wp:simplePos x="0" y="0"/>
            <wp:positionH relativeFrom="margin">
              <wp:posOffset>4592320</wp:posOffset>
            </wp:positionH>
            <wp:positionV relativeFrom="paragraph">
              <wp:posOffset>800100</wp:posOffset>
            </wp:positionV>
            <wp:extent cx="2113915" cy="952500"/>
            <wp:effectExtent l="0" t="0" r="635" b="0"/>
            <wp:wrapTight wrapText="bothSides">
              <wp:wrapPolygon edited="0">
                <wp:start x="0" y="0"/>
                <wp:lineTo x="0" y="21168"/>
                <wp:lineTo x="21412" y="21168"/>
                <wp:lineTo x="21412" y="0"/>
                <wp:lineTo x="0" y="0"/>
              </wp:wrapPolygon>
            </wp:wrapTight>
            <wp:docPr id="5" name="Slika 5" descr="Image result for sl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slem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311"/>
                    <a:stretch/>
                  </pic:blipFill>
                  <pic:spPr bwMode="auto">
                    <a:xfrm>
                      <a:off x="0" y="0"/>
                      <a:ext cx="211391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F3F1F" w:rsidRPr="003C20D5">
        <w:rPr>
          <w:rFonts w:asciiTheme="majorHAnsi" w:hAnsiTheme="majorHAnsi" w:cstheme="majorHAnsi"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0" locked="0" layoutInCell="1" allowOverlap="1" wp14:anchorId="50C2B527" wp14:editId="58AC7B66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38555" cy="967740"/>
            <wp:effectExtent l="0" t="0" r="4445" b="3810"/>
            <wp:wrapThrough wrapText="bothSides">
              <wp:wrapPolygon edited="0">
                <wp:start x="0" y="0"/>
                <wp:lineTo x="0" y="21260"/>
                <wp:lineTo x="21323" y="21260"/>
                <wp:lineTo x="21323" y="0"/>
                <wp:lineTo x="0" y="0"/>
              </wp:wrapPolygon>
            </wp:wrapThrough>
            <wp:docPr id="4" name="Slika 4" descr="Image result for češ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češnj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55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3F1F" w:rsidRPr="003C20D5">
        <w:rPr>
          <w:rFonts w:asciiTheme="majorHAnsi" w:hAnsiTheme="majorHAnsi" w:cstheme="majorHAnsi"/>
          <w:sz w:val="24"/>
          <w:szCs w:val="24"/>
        </w:rPr>
        <w:t xml:space="preserve">Prebivalce </w:t>
      </w:r>
      <w:r w:rsidR="000F3F1F" w:rsidRPr="003C20D5">
        <w:rPr>
          <w:rFonts w:asciiTheme="majorHAnsi" w:hAnsiTheme="majorHAnsi" w:cstheme="majorHAnsi"/>
          <w:b/>
          <w:sz w:val="24"/>
          <w:szCs w:val="24"/>
        </w:rPr>
        <w:t>GORIŠKIH BRD</w:t>
      </w:r>
      <w:r w:rsidR="000F3F1F" w:rsidRPr="003C20D5">
        <w:rPr>
          <w:rFonts w:asciiTheme="majorHAnsi" w:hAnsiTheme="majorHAnsi" w:cstheme="majorHAnsi"/>
          <w:sz w:val="24"/>
          <w:szCs w:val="24"/>
        </w:rPr>
        <w:t xml:space="preserve"> imenujemo </w:t>
      </w:r>
      <w:r w:rsidR="00A2631A">
        <w:rPr>
          <w:rFonts w:asciiTheme="majorHAnsi" w:hAnsiTheme="majorHAnsi" w:cstheme="majorHAnsi"/>
          <w:sz w:val="24"/>
          <w:szCs w:val="24"/>
        </w:rPr>
        <w:t>Brici</w:t>
      </w:r>
      <w:r w:rsidR="000F3F1F" w:rsidRPr="003C20D5">
        <w:rPr>
          <w:rFonts w:asciiTheme="majorHAnsi" w:hAnsiTheme="majorHAnsi" w:cstheme="majorHAnsi"/>
          <w:sz w:val="24"/>
          <w:szCs w:val="24"/>
        </w:rPr>
        <w:t>. Tudi tu sta sadjarstvo in vinogradništvo pomembni dejavnosti. Najpomembnejše drevo</w:t>
      </w:r>
      <w:r w:rsidR="00F3692A">
        <w:rPr>
          <w:rFonts w:asciiTheme="majorHAnsi" w:hAnsiTheme="majorHAnsi" w:cstheme="majorHAnsi"/>
          <w:sz w:val="24"/>
          <w:szCs w:val="24"/>
        </w:rPr>
        <w:t xml:space="preserve"> je </w:t>
      </w:r>
      <w:r w:rsidR="00A2631A">
        <w:rPr>
          <w:rFonts w:asciiTheme="majorHAnsi" w:hAnsiTheme="majorHAnsi" w:cstheme="majorHAnsi"/>
          <w:sz w:val="24"/>
          <w:szCs w:val="24"/>
        </w:rPr>
        <w:t>češnja</w:t>
      </w:r>
      <w:r w:rsidR="000F3F1F" w:rsidRPr="003C20D5">
        <w:rPr>
          <w:rFonts w:asciiTheme="majorHAnsi" w:hAnsiTheme="majorHAnsi" w:cstheme="majorHAnsi"/>
          <w:sz w:val="24"/>
          <w:szCs w:val="24"/>
        </w:rPr>
        <w:t>.</w:t>
      </w:r>
    </w:p>
    <w:p w:rsidR="000F3F1F" w:rsidRPr="003C20D5" w:rsidRDefault="00A2631A" w:rsidP="000F3F1F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3276600</wp:posOffset>
                </wp:positionH>
                <wp:positionV relativeFrom="paragraph">
                  <wp:posOffset>119380</wp:posOffset>
                </wp:positionV>
                <wp:extent cx="2057400" cy="53340"/>
                <wp:effectExtent l="0" t="19050" r="95250" b="99060"/>
                <wp:wrapNone/>
                <wp:docPr id="6" name="Raven puščični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53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D832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6" o:spid="_x0000_s1026" type="#_x0000_t32" style="position:absolute;margin-left:258pt;margin-top:9.4pt;width:162pt;height:4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" strokecolor="red" strokeweight=".5pt">
                <v:stroke endarrow="block" joinstyle="miter"/>
              </v:shape>
            </w:pict>
          </mc:Fallback>
        </mc:AlternateContent>
      </w:r>
      <w:r w:rsidR="003C20D5" w:rsidRPr="003C20D5">
        <w:rPr>
          <w:rFonts w:asciiTheme="majorHAnsi" w:hAnsiTheme="majorHAnsi" w:cstheme="majorHAnsi"/>
          <w:sz w:val="24"/>
          <w:szCs w:val="24"/>
        </w:rPr>
        <w:t>Naselja so predvs</w:t>
      </w:r>
      <w:r w:rsidR="00F3692A">
        <w:rPr>
          <w:rFonts w:asciiTheme="majorHAnsi" w:hAnsiTheme="majorHAnsi" w:cstheme="majorHAnsi"/>
          <w:sz w:val="24"/>
          <w:szCs w:val="24"/>
        </w:rPr>
        <w:t xml:space="preserve">em na </w:t>
      </w:r>
      <w:r>
        <w:rPr>
          <w:rFonts w:asciiTheme="majorHAnsi" w:hAnsiTheme="majorHAnsi" w:cstheme="majorHAnsi"/>
          <w:sz w:val="24"/>
          <w:szCs w:val="24"/>
        </w:rPr>
        <w:t>slemenih</w:t>
      </w:r>
      <w:r w:rsidR="003C20D5" w:rsidRPr="003C20D5">
        <w:rPr>
          <w:rFonts w:asciiTheme="majorHAnsi" w:hAnsiTheme="majorHAnsi" w:cstheme="majorHAnsi"/>
          <w:sz w:val="24"/>
          <w:szCs w:val="24"/>
        </w:rPr>
        <w:t>.</w:t>
      </w:r>
    </w:p>
    <w:p w:rsidR="003C20D5" w:rsidRPr="003C20D5" w:rsidRDefault="003C20D5" w:rsidP="003C20D5">
      <w:pPr>
        <w:spacing w:line="240" w:lineRule="auto"/>
        <w:rPr>
          <w:rFonts w:asciiTheme="majorHAnsi" w:hAnsiTheme="majorHAnsi" w:cstheme="majorHAnsi"/>
          <w:i/>
          <w:color w:val="222222"/>
          <w:sz w:val="24"/>
          <w:szCs w:val="24"/>
          <w:shd w:val="clear" w:color="auto" w:fill="FFFFFF"/>
        </w:rPr>
      </w:pPr>
      <w:r w:rsidRPr="003C20D5">
        <w:rPr>
          <w:rFonts w:asciiTheme="majorHAnsi" w:eastAsia="Times New Roman" w:hAnsiTheme="majorHAnsi" w:cstheme="majorHAnsi"/>
          <w:b/>
          <w:bCs/>
          <w:i/>
          <w:color w:val="222222"/>
          <w:sz w:val="24"/>
          <w:szCs w:val="24"/>
          <w:lang w:eastAsia="sl-SI"/>
        </w:rPr>
        <w:t>*Sleme</w:t>
      </w:r>
      <w:r w:rsidRPr="003C20D5">
        <w:rPr>
          <w:rFonts w:asciiTheme="majorHAnsi" w:eastAsia="Times New Roman" w:hAnsiTheme="majorHAnsi" w:cstheme="majorHAnsi"/>
          <w:i/>
          <w:color w:val="222222"/>
          <w:sz w:val="24"/>
          <w:szCs w:val="24"/>
          <w:lang w:eastAsia="sl-SI"/>
        </w:rPr>
        <w:t> je lahko gorski greben;  vrhnji rob (</w:t>
      </w:r>
      <w:r w:rsidRPr="003C20D5">
        <w:rPr>
          <w:rFonts w:asciiTheme="majorHAnsi" w:hAnsiTheme="majorHAnsi" w:cstheme="majorHAnsi"/>
          <w:i/>
          <w:color w:val="222222"/>
          <w:sz w:val="24"/>
          <w:szCs w:val="24"/>
          <w:shd w:val="clear" w:color="auto" w:fill="FFFFFF"/>
        </w:rPr>
        <w:t>najvišji del)</w:t>
      </w:r>
      <w:r w:rsidRPr="003C20D5">
        <w:rPr>
          <w:rFonts w:asciiTheme="majorHAnsi" w:eastAsia="Times New Roman" w:hAnsiTheme="majorHAnsi" w:cstheme="majorHAnsi"/>
          <w:i/>
          <w:color w:val="222222"/>
          <w:sz w:val="24"/>
          <w:szCs w:val="24"/>
          <w:lang w:eastAsia="sl-SI"/>
        </w:rPr>
        <w:t xml:space="preserve"> strehe. </w:t>
      </w:r>
      <w:r w:rsidRPr="003C20D5">
        <w:rPr>
          <w:rFonts w:asciiTheme="majorHAnsi" w:hAnsiTheme="majorHAnsi" w:cstheme="majorHAnsi"/>
          <w:b/>
          <w:bCs/>
          <w:i/>
          <w:color w:val="222222"/>
          <w:sz w:val="24"/>
          <w:szCs w:val="24"/>
          <w:shd w:val="clear" w:color="auto" w:fill="FFFFFF"/>
        </w:rPr>
        <w:t>V</w:t>
      </w:r>
      <w:r w:rsidRPr="003C20D5">
        <w:rPr>
          <w:rFonts w:asciiTheme="majorHAnsi" w:hAnsiTheme="majorHAnsi" w:cstheme="majorHAnsi"/>
          <w:i/>
          <w:sz w:val="24"/>
          <w:szCs w:val="24"/>
        </w:rPr>
        <w:t xml:space="preserve"> </w:t>
      </w:r>
      <w:hyperlink r:id="rId7" w:tooltip="Geografija" w:history="1">
        <w:r w:rsidRPr="003C20D5">
          <w:rPr>
            <w:rStyle w:val="Hiperpovezava"/>
            <w:rFonts w:asciiTheme="majorHAnsi" w:hAnsiTheme="majorHAnsi" w:cstheme="majorHAnsi"/>
            <w:i/>
            <w:color w:val="auto"/>
            <w:sz w:val="24"/>
            <w:szCs w:val="24"/>
            <w:u w:val="none"/>
            <w:shd w:val="clear" w:color="auto" w:fill="FFFFFF"/>
          </w:rPr>
          <w:t>geografiji</w:t>
        </w:r>
      </w:hyperlink>
      <w:r w:rsidRPr="003C20D5">
        <w:rPr>
          <w:rFonts w:asciiTheme="majorHAnsi" w:hAnsiTheme="majorHAnsi" w:cstheme="majorHAnsi"/>
          <w:i/>
          <w:sz w:val="24"/>
          <w:szCs w:val="24"/>
          <w:shd w:val="clear" w:color="auto" w:fill="FFFFFF"/>
        </w:rPr>
        <w:t> </w:t>
      </w:r>
      <w:r w:rsidRPr="003C20D5">
        <w:rPr>
          <w:rFonts w:asciiTheme="majorHAnsi" w:hAnsiTheme="majorHAnsi" w:cstheme="majorHAnsi"/>
          <w:i/>
          <w:color w:val="222222"/>
          <w:sz w:val="24"/>
          <w:szCs w:val="24"/>
          <w:shd w:val="clear" w:color="auto" w:fill="FFFFFF"/>
        </w:rPr>
        <w:t>pomeni strmo podolgovato enakomerno dvigajočo se vzpetino.</w:t>
      </w:r>
    </w:p>
    <w:p w:rsidR="003C20D5" w:rsidRPr="003C20D5" w:rsidRDefault="003C20D5" w:rsidP="003C20D5">
      <w:pPr>
        <w:shd w:val="clear" w:color="auto" w:fill="FFFFFF"/>
        <w:spacing w:before="120" w:after="120" w:line="240" w:lineRule="auto"/>
        <w:rPr>
          <w:rFonts w:asciiTheme="majorHAnsi" w:eastAsia="Times New Roman" w:hAnsiTheme="majorHAnsi" w:cstheme="majorHAnsi"/>
          <w:color w:val="222222"/>
          <w:sz w:val="24"/>
          <w:szCs w:val="24"/>
          <w:lang w:eastAsia="sl-SI"/>
        </w:rPr>
      </w:pPr>
    </w:p>
    <w:p w:rsidR="00F3692A" w:rsidRDefault="003C20D5" w:rsidP="00A2631A">
      <w:pPr>
        <w:spacing w:line="480" w:lineRule="auto"/>
        <w:rPr>
          <w:rFonts w:asciiTheme="majorHAnsi" w:hAnsiTheme="majorHAnsi" w:cstheme="majorHAnsi"/>
          <w:sz w:val="24"/>
          <w:szCs w:val="24"/>
        </w:rPr>
      </w:pPr>
      <w:r w:rsidRPr="00F3692A">
        <w:rPr>
          <w:rFonts w:asciiTheme="majorHAnsi" w:hAnsiTheme="majorHAnsi" w:cstheme="majorHAnsi"/>
          <w:b/>
          <w:sz w:val="24"/>
          <w:szCs w:val="24"/>
        </w:rPr>
        <w:t>BRKI</w:t>
      </w:r>
      <w:r w:rsidR="00F3692A" w:rsidRPr="00F3692A">
        <w:rPr>
          <w:rFonts w:asciiTheme="majorHAnsi" w:hAnsiTheme="majorHAnsi" w:cstheme="majorHAnsi"/>
          <w:b/>
          <w:sz w:val="24"/>
          <w:szCs w:val="24"/>
        </w:rPr>
        <w:t>NI</w:t>
      </w:r>
      <w:r w:rsidR="00F3692A">
        <w:rPr>
          <w:rFonts w:asciiTheme="majorHAnsi" w:hAnsiTheme="majorHAnsi" w:cstheme="majorHAnsi"/>
          <w:sz w:val="24"/>
          <w:szCs w:val="24"/>
        </w:rPr>
        <w:t xml:space="preserve"> so najbolj</w:t>
      </w:r>
      <w:r w:rsidR="00A2631A">
        <w:rPr>
          <w:rFonts w:asciiTheme="majorHAnsi" w:hAnsiTheme="majorHAnsi" w:cstheme="majorHAnsi"/>
          <w:sz w:val="24"/>
          <w:szCs w:val="24"/>
        </w:rPr>
        <w:t xml:space="preserve"> hribovita</w:t>
      </w:r>
      <w:r w:rsidRPr="003C20D5">
        <w:rPr>
          <w:rFonts w:asciiTheme="majorHAnsi" w:hAnsiTheme="majorHAnsi" w:cstheme="majorHAnsi"/>
          <w:sz w:val="24"/>
          <w:szCs w:val="24"/>
        </w:rPr>
        <w:t xml:space="preserve"> obsredozemska pokraj</w:t>
      </w:r>
      <w:r w:rsidR="00F3692A">
        <w:rPr>
          <w:rFonts w:asciiTheme="majorHAnsi" w:hAnsiTheme="majorHAnsi" w:cstheme="majorHAnsi"/>
          <w:sz w:val="24"/>
          <w:szCs w:val="24"/>
        </w:rPr>
        <w:t xml:space="preserve">ina, zato so vplivi </w:t>
      </w:r>
      <w:r w:rsidR="00A2631A">
        <w:rPr>
          <w:rFonts w:asciiTheme="majorHAnsi" w:hAnsiTheme="majorHAnsi" w:cstheme="majorHAnsi"/>
          <w:sz w:val="24"/>
          <w:szCs w:val="24"/>
        </w:rPr>
        <w:t xml:space="preserve">morja tu </w:t>
      </w:r>
      <w:r w:rsidR="00F3692A">
        <w:rPr>
          <w:rFonts w:asciiTheme="majorHAnsi" w:hAnsiTheme="majorHAnsi" w:cstheme="majorHAnsi"/>
          <w:sz w:val="24"/>
          <w:szCs w:val="24"/>
        </w:rPr>
        <w:t xml:space="preserve">manjši. </w:t>
      </w:r>
      <w:r w:rsidR="00A2631A">
        <w:rPr>
          <w:rFonts w:asciiTheme="majorHAnsi" w:hAnsiTheme="majorHAnsi" w:cstheme="majorHAnsi"/>
          <w:sz w:val="24"/>
          <w:szCs w:val="24"/>
        </w:rPr>
        <w:br/>
      </w:r>
      <w:r w:rsidR="00F3692A">
        <w:rPr>
          <w:rFonts w:asciiTheme="majorHAnsi" w:hAnsiTheme="majorHAnsi" w:cstheme="majorHAnsi"/>
          <w:sz w:val="24"/>
          <w:szCs w:val="24"/>
        </w:rPr>
        <w:t xml:space="preserve">K obsredozemskem svetu štejemo tudi še dolino reke </w:t>
      </w:r>
      <w:proofErr w:type="spellStart"/>
      <w:r w:rsidR="00A2631A">
        <w:rPr>
          <w:rFonts w:asciiTheme="majorHAnsi" w:hAnsiTheme="majorHAnsi" w:cstheme="majorHAnsi"/>
          <w:sz w:val="24"/>
          <w:szCs w:val="24"/>
        </w:rPr>
        <w:t>Reke</w:t>
      </w:r>
      <w:proofErr w:type="spellEnd"/>
      <w:r w:rsidR="00F3692A">
        <w:rPr>
          <w:rFonts w:asciiTheme="majorHAnsi" w:hAnsiTheme="majorHAnsi" w:cstheme="majorHAnsi"/>
          <w:sz w:val="24"/>
          <w:szCs w:val="24"/>
        </w:rPr>
        <w:t xml:space="preserve"> (teče skozi </w:t>
      </w:r>
      <w:r w:rsidR="00A5744C">
        <w:rPr>
          <w:rFonts w:asciiTheme="majorHAnsi" w:hAnsiTheme="majorHAnsi" w:cstheme="majorHAnsi"/>
          <w:sz w:val="24"/>
          <w:szCs w:val="24"/>
        </w:rPr>
        <w:t>Škocjanske</w:t>
      </w:r>
    </w:p>
    <w:p w:rsidR="00CE73E4" w:rsidRPr="003C20D5" w:rsidRDefault="00F3692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j</w:t>
      </w:r>
      <w:r w:rsidR="00A5744C">
        <w:rPr>
          <w:rFonts w:asciiTheme="majorHAnsi" w:hAnsiTheme="majorHAnsi" w:cstheme="majorHAnsi"/>
          <w:sz w:val="24"/>
          <w:szCs w:val="24"/>
        </w:rPr>
        <w:t>ame). Gospodarsko in prometno s</w:t>
      </w:r>
      <w:r>
        <w:rPr>
          <w:rFonts w:asciiTheme="majorHAnsi" w:hAnsiTheme="majorHAnsi" w:cstheme="majorHAnsi"/>
          <w:sz w:val="24"/>
          <w:szCs w:val="24"/>
        </w:rPr>
        <w:t xml:space="preserve">redišče pokrajine je </w:t>
      </w:r>
      <w:r w:rsidR="00A2631A">
        <w:rPr>
          <w:rFonts w:asciiTheme="majorHAnsi" w:hAnsiTheme="majorHAnsi" w:cstheme="majorHAnsi"/>
          <w:sz w:val="24"/>
          <w:szCs w:val="24"/>
        </w:rPr>
        <w:t>Ilirska Bistrica</w:t>
      </w:r>
      <w:r>
        <w:rPr>
          <w:rFonts w:asciiTheme="majorHAnsi" w:hAnsiTheme="majorHAnsi" w:cstheme="majorHAnsi"/>
          <w:sz w:val="24"/>
          <w:szCs w:val="24"/>
        </w:rPr>
        <w:t>.</w:t>
      </w:r>
      <w:bookmarkStart w:id="0" w:name="_GoBack"/>
      <w:bookmarkEnd w:id="0"/>
    </w:p>
    <w:sectPr w:rsidR="00CE73E4" w:rsidRPr="003C20D5" w:rsidSect="00CE7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60FBC"/>
    <w:multiLevelType w:val="multilevel"/>
    <w:tmpl w:val="B4582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7D"/>
    <w:rsid w:val="000A2560"/>
    <w:rsid w:val="000F3F1F"/>
    <w:rsid w:val="00135E7D"/>
    <w:rsid w:val="002725FB"/>
    <w:rsid w:val="003C20D5"/>
    <w:rsid w:val="00872DE5"/>
    <w:rsid w:val="0094622C"/>
    <w:rsid w:val="009C0C3F"/>
    <w:rsid w:val="00A2631A"/>
    <w:rsid w:val="00A5744C"/>
    <w:rsid w:val="00A67C70"/>
    <w:rsid w:val="00B37B1F"/>
    <w:rsid w:val="00C52C55"/>
    <w:rsid w:val="00CC49AF"/>
    <w:rsid w:val="00CE73E4"/>
    <w:rsid w:val="00F3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5C14"/>
  <w15:chartTrackingRefBased/>
  <w15:docId w15:val="{E0EB449A-6C24-47AF-BA44-3D4F7FA7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5E7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E7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3C20D5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3C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6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.wikipedia.org/wiki/Geografij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2020-03-14T23:24:00Z</dcterms:created>
  <dcterms:modified xsi:type="dcterms:W3CDTF">2020-03-14T23:44:00Z</dcterms:modified>
</cp:coreProperties>
</file>