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DD48B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-285646</wp:posOffset>
                </wp:positionH>
                <wp:positionV relativeFrom="paragraph">
                  <wp:posOffset>-285646</wp:posOffset>
                </wp:positionV>
                <wp:extent cx="4095750" cy="4876800"/>
                <wp:effectExtent l="0" t="0" r="1752600" b="31432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876800"/>
                        </a:xfrm>
                        <a:prstGeom prst="wedgeRoundRectCallout">
                          <a:avLst>
                            <a:gd name="adj1" fmla="val 91295"/>
                            <a:gd name="adj2" fmla="val 11291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382FE4" w:rsidRDefault="00DD48BB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Volkci, pozdravljeni.</w:t>
                            </w:r>
                          </w:p>
                          <w:p w:rsidR="00382FE4" w:rsidRPr="00382FE4" w:rsidRDefault="00382FE4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Nov teden, čas za nove izzive!</w:t>
                            </w:r>
                            <w:r w:rsidR="00927631">
                              <w:rPr>
                                <w:rFonts w:ascii="Bahnschrift" w:hAnsi="Bahnschrift"/>
                                <w:sz w:val="72"/>
                              </w:rPr>
                              <w:t xml:space="preserve"> Hitro napravi 17 počepov</w:t>
                            </w:r>
                            <w:r w:rsidR="00A77DB9">
                              <w:rPr>
                                <w:rFonts w:ascii="Bahnschrift" w:hAnsi="Bahnschrift"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2.5pt;margin-top:-22.5pt;width:322.5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" adj="30520,35189" fillcolor="#00b050" strokecolor="black [3213]" strokeweight="1.5pt">
                <v:textbox>
                  <w:txbxContent>
                    <w:p w:rsidR="00DD48BB" w:rsidRPr="00382FE4" w:rsidRDefault="00DD48BB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Volkci, pozdravljeni.</w:t>
                      </w:r>
                    </w:p>
                    <w:p w:rsidR="00382FE4" w:rsidRPr="00382FE4" w:rsidRDefault="00382FE4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Nov teden, čas za nove izzive!</w:t>
                      </w:r>
                      <w:r w:rsidR="00927631">
                        <w:rPr>
                          <w:rFonts w:ascii="Bahnschrift" w:hAnsi="Bahnschrift"/>
                          <w:sz w:val="72"/>
                        </w:rPr>
                        <w:t xml:space="preserve"> Hitro napravi 17 počepov</w:t>
                      </w:r>
                      <w:r w:rsidR="00A77DB9">
                        <w:rPr>
                          <w:rFonts w:ascii="Bahnschrift" w:hAnsi="Bahnschrift"/>
                          <w:sz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ED1D12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3EC80" wp14:editId="2844B129">
                <wp:simplePos x="0" y="0"/>
                <wp:positionH relativeFrom="column">
                  <wp:posOffset>71755</wp:posOffset>
                </wp:positionH>
                <wp:positionV relativeFrom="paragraph">
                  <wp:posOffset>169545</wp:posOffset>
                </wp:positionV>
                <wp:extent cx="3048000" cy="3581400"/>
                <wp:effectExtent l="0" t="0" r="2343150" b="1905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581400"/>
                        </a:xfrm>
                        <a:prstGeom prst="wedgeRoundRectCallout">
                          <a:avLst>
                            <a:gd name="adj1" fmla="val 124985"/>
                            <a:gd name="adj2" fmla="val 26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D12" w:rsidRPr="00ED1D12" w:rsidRDefault="00ED1D12" w:rsidP="00ED1D12">
                            <w:pPr>
                              <w:rPr>
                                <w:rFonts w:ascii="Bahnschrift" w:hAnsi="Bahnschrift"/>
                                <w:sz w:val="5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2"/>
                              </w:rPr>
                              <w:t>Ne poza</w:t>
                            </w:r>
                            <w:r w:rsidRPr="00ED1D12">
                              <w:rPr>
                                <w:rFonts w:ascii="Bahnschrift" w:hAnsi="Bahnschrift"/>
                                <w:sz w:val="52"/>
                              </w:rPr>
                              <w:t>bi na vsakodnevno branje.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EC80" id="Rounded Rectangular Callout 2" o:spid="_x0000_s1027" type="#_x0000_t62" style="position:absolute;margin-left:5.65pt;margin-top:13.35pt;width:240pt;height:28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" adj="37797,11379" fillcolor="#00b050" strokecolor="black [3213]" strokeweight="1.5pt">
                <v:textbox>
                  <w:txbxContent>
                    <w:p w:rsidR="00ED1D12" w:rsidRPr="00ED1D12" w:rsidRDefault="00ED1D12" w:rsidP="00ED1D12">
                      <w:pPr>
                        <w:rPr>
                          <w:rFonts w:ascii="Bahnschrift" w:hAnsi="Bahnschrift"/>
                          <w:sz w:val="52"/>
                        </w:rPr>
                      </w:pPr>
                      <w:r>
                        <w:rPr>
                          <w:rFonts w:ascii="Bahnschrift" w:hAnsi="Bahnschrift"/>
                          <w:sz w:val="52"/>
                        </w:rPr>
                        <w:t>Ne poza</w:t>
                      </w:r>
                      <w:r w:rsidRPr="00ED1D12">
                        <w:rPr>
                          <w:rFonts w:ascii="Bahnschrift" w:hAnsi="Bahnschrift"/>
                          <w:sz w:val="52"/>
                        </w:rPr>
                        <w:t>bi na vsakodnevno branje.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382FE4" w:rsidP="00B47BE6">
      <w:pPr>
        <w:tabs>
          <w:tab w:val="left" w:pos="5490"/>
        </w:tabs>
      </w:pPr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1F642169" wp14:editId="5F627456">
            <wp:simplePos x="0" y="0"/>
            <wp:positionH relativeFrom="column">
              <wp:posOffset>4931812</wp:posOffset>
            </wp:positionH>
            <wp:positionV relativeFrom="paragraph">
              <wp:posOffset>106278</wp:posOffset>
            </wp:positionV>
            <wp:extent cx="1571625" cy="1590675"/>
            <wp:effectExtent l="333375" t="333375" r="285750" b="3429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37793"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tab/>
      </w:r>
    </w:p>
    <w:p w:rsidR="00B47BE6" w:rsidRDefault="00B47BE6">
      <w:r>
        <w:br w:type="page"/>
      </w:r>
    </w:p>
    <w:p w:rsidR="00B47BE6" w:rsidRDefault="00927631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EDFF49" wp14:editId="4F67572E">
                <wp:simplePos x="0" y="0"/>
                <wp:positionH relativeFrom="column">
                  <wp:posOffset>14605</wp:posOffset>
                </wp:positionH>
                <wp:positionV relativeFrom="paragraph">
                  <wp:posOffset>128905</wp:posOffset>
                </wp:positionV>
                <wp:extent cx="4543425" cy="6705600"/>
                <wp:effectExtent l="0" t="0" r="523875" b="188595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6705600"/>
                        </a:xfrm>
                        <a:prstGeom prst="wedgeRoundRectCallout">
                          <a:avLst>
                            <a:gd name="adj1" fmla="val 60066"/>
                            <a:gd name="adj2" fmla="val 77111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631" w:rsidRPr="00ED1D12" w:rsidRDefault="00927631" w:rsidP="00927631">
                            <w:p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sz w:val="40"/>
                              </w:rPr>
                              <w:t>Pozdravljeni!</w:t>
                            </w:r>
                          </w:p>
                          <w:p w:rsidR="00927631" w:rsidRPr="00ED1D12" w:rsidRDefault="00ED1D12" w:rsidP="00927631">
                            <w:p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sz w:val="40"/>
                              </w:rPr>
                              <w:t>Končno se bomo lahko tudi videli! Učitelji mi že tožijo kako vas pogrešajo.</w:t>
                            </w:r>
                          </w:p>
                          <w:p w:rsidR="00927631" w:rsidRPr="00ED1D12" w:rsidRDefault="00927631" w:rsidP="00ED1D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MAT: </w:t>
                            </w:r>
                            <w:r w:rsidR="00ED1D12"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Reši RJI/15. Pomagaj si s stotičnim kvadratom.</w:t>
                            </w:r>
                          </w:p>
                          <w:p w:rsidR="00927631" w:rsidRPr="00ED1D12" w:rsidRDefault="00927631" w:rsidP="00A278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SPO: </w:t>
                            </w: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Odigraj vse 3 igre, ki jih najdeš na spletni učilnici. </w:t>
                            </w:r>
                          </w:p>
                          <w:p w:rsidR="00ED1D12" w:rsidRPr="00ED1D12" w:rsidRDefault="00927631" w:rsidP="009276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SPO: </w:t>
                            </w:r>
                            <w:r w:rsidR="00ED1D12"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Čas za TV Volkci!</w:t>
                            </w:r>
                          </w:p>
                          <w:p w:rsidR="00927631" w:rsidRPr="00ED1D12" w:rsidRDefault="00927631" w:rsidP="00ED1D12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Preglej svoj dnevnik in, če je možno posnemi video, v katerem poročaš o svojih dogodivščinah. Ta video bomo poskusili podeliti z ostalimi.</w:t>
                            </w:r>
                            <w:r w:rsid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Ne pozabi na</w:t>
                            </w:r>
                            <w:r w:rsidR="007E2C2E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:</w:t>
                            </w:r>
                            <w:r w:rsid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7E2C2E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spoštovani gledalci in gledalke, ter hvala za pozornost in na svidenje.</w:t>
                            </w:r>
                          </w:p>
                          <w:p w:rsidR="00ED1D12" w:rsidRPr="00ED1D12" w:rsidRDefault="00927631" w:rsidP="00ED1D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SLJ: </w:t>
                            </w:r>
                            <w:r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Nauči se še zadnjo kitico pesmice Kako raste mama</w:t>
                            </w:r>
                            <w:r w:rsidR="00ED1D12" w:rsidRPr="00ED1D12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  <w:p w:rsidR="00927631" w:rsidRDefault="00927631" w:rsidP="009276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FF49" id="Rounded Rectangular Callout 16" o:spid="_x0000_s1028" type="#_x0000_t62" style="position:absolute;margin-left:1.15pt;margin-top:10.15pt;width:357.75pt;height:5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" adj="23774,27456" fillcolor="#00b0f0" strokecolor="black [3213]" strokeweight="1.5pt">
                <v:textbox>
                  <w:txbxContent>
                    <w:p w:rsidR="00927631" w:rsidRPr="00ED1D12" w:rsidRDefault="00927631" w:rsidP="00927631">
                      <w:p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ED1D12">
                        <w:rPr>
                          <w:rFonts w:ascii="Bahnschrift" w:hAnsi="Bahnschrift"/>
                          <w:sz w:val="40"/>
                        </w:rPr>
                        <w:t>Pozdravljeni!</w:t>
                      </w:r>
                    </w:p>
                    <w:p w:rsidR="00927631" w:rsidRPr="00ED1D12" w:rsidRDefault="00ED1D12" w:rsidP="00927631">
                      <w:p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ED1D12">
                        <w:rPr>
                          <w:rFonts w:ascii="Bahnschrift" w:hAnsi="Bahnschrift"/>
                          <w:sz w:val="40"/>
                        </w:rPr>
                        <w:t>Končno se bomo lahko tudi videli! Učitelji mi že tožijo kako vas pogrešajo.</w:t>
                      </w:r>
                    </w:p>
                    <w:p w:rsidR="00927631" w:rsidRPr="00ED1D12" w:rsidRDefault="00927631" w:rsidP="00ED1D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MAT: </w:t>
                      </w:r>
                      <w:r w:rsidR="00ED1D12"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Reši RJI/15. Pomagaj si s stotičnim kvadratom.</w:t>
                      </w:r>
                    </w:p>
                    <w:p w:rsidR="00927631" w:rsidRPr="00ED1D12" w:rsidRDefault="00927631" w:rsidP="00A278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SPO: </w:t>
                      </w: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Odigraj vse 3 igre, ki jih najdeš na spletni učilnici. </w:t>
                      </w:r>
                    </w:p>
                    <w:p w:rsidR="00ED1D12" w:rsidRPr="00ED1D12" w:rsidRDefault="00927631" w:rsidP="009276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SPO: </w:t>
                      </w:r>
                      <w:r w:rsidR="00ED1D12"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Čas za TV Volkci!</w:t>
                      </w:r>
                    </w:p>
                    <w:p w:rsidR="00927631" w:rsidRPr="00ED1D12" w:rsidRDefault="00927631" w:rsidP="00ED1D12">
                      <w:pPr>
                        <w:pStyle w:val="ListParagraph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Preglej svoj dnevnik in, če je možno posnemi video, v katerem poročaš o svojih dogodivščinah. Ta video bomo poskusili podeliti z ostalimi.</w:t>
                      </w:r>
                      <w:r w:rsid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Ne pozabi na</w:t>
                      </w:r>
                      <w:r w:rsidR="007E2C2E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:</w:t>
                      </w:r>
                      <w:r w:rsid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="007E2C2E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spoštovani gledalci in gledalke, ter hvala za pozornost in na svidenje.</w:t>
                      </w:r>
                    </w:p>
                    <w:p w:rsidR="00ED1D12" w:rsidRPr="00ED1D12" w:rsidRDefault="00927631" w:rsidP="00ED1D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SLJ: </w:t>
                      </w:r>
                      <w:r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Nauči se še zadnjo kitico pesmice Kako raste mama</w:t>
                      </w:r>
                      <w:r w:rsidR="00ED1D12" w:rsidRPr="00ED1D12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.</w:t>
                      </w:r>
                    </w:p>
                    <w:p w:rsidR="00927631" w:rsidRDefault="00927631" w:rsidP="00927631"/>
                  </w:txbxContent>
                </v:textbox>
              </v:shape>
            </w:pict>
          </mc:Fallback>
        </mc:AlternateContent>
      </w:r>
    </w:p>
    <w:p w:rsidR="00D521A2" w:rsidRDefault="009179A4" w:rsidP="003E229F"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4420338</wp:posOffset>
            </wp:positionH>
            <wp:positionV relativeFrom="paragraph">
              <wp:posOffset>7040880</wp:posOffset>
            </wp:positionV>
            <wp:extent cx="2394050" cy="2472176"/>
            <wp:effectExtent l="0" t="0" r="635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50" cy="247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1A2" w:rsidRPr="00D521A2" w:rsidRDefault="00D521A2" w:rsidP="00D521A2"/>
    <w:p w:rsidR="00D521A2" w:rsidRPr="00D521A2" w:rsidRDefault="00D521A2" w:rsidP="00D521A2"/>
    <w:p w:rsidR="00D521A2" w:rsidRPr="00D521A2" w:rsidRDefault="00D521A2" w:rsidP="00D521A2"/>
    <w:p w:rsidR="00F16E11" w:rsidRPr="00D521A2" w:rsidRDefault="00F16E11" w:rsidP="00D521A2">
      <w:pPr>
        <w:jc w:val="right"/>
      </w:pPr>
      <w:bookmarkStart w:id="0" w:name="_GoBack"/>
      <w:bookmarkEnd w:id="0"/>
    </w:p>
    <w:sectPr w:rsidR="00F16E11" w:rsidRPr="00D5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02" w:rsidRDefault="00D60302" w:rsidP="00B47BE6">
      <w:pPr>
        <w:spacing w:after="0" w:line="240" w:lineRule="auto"/>
      </w:pPr>
      <w:r>
        <w:separator/>
      </w:r>
    </w:p>
  </w:endnote>
  <w:endnote w:type="continuationSeparator" w:id="0">
    <w:p w:rsidR="00D60302" w:rsidRDefault="00D60302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02" w:rsidRDefault="00D60302" w:rsidP="00B47BE6">
      <w:pPr>
        <w:spacing w:after="0" w:line="240" w:lineRule="auto"/>
      </w:pPr>
      <w:r>
        <w:separator/>
      </w:r>
    </w:p>
  </w:footnote>
  <w:footnote w:type="continuationSeparator" w:id="0">
    <w:p w:rsidR="00D60302" w:rsidRDefault="00D60302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D83ADD5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82FE4"/>
    <w:rsid w:val="003E229F"/>
    <w:rsid w:val="004C162B"/>
    <w:rsid w:val="007D6381"/>
    <w:rsid w:val="007E2C2E"/>
    <w:rsid w:val="007E521C"/>
    <w:rsid w:val="008B3C6C"/>
    <w:rsid w:val="009179A4"/>
    <w:rsid w:val="00927631"/>
    <w:rsid w:val="00A4195B"/>
    <w:rsid w:val="00A77DB9"/>
    <w:rsid w:val="00B47BE6"/>
    <w:rsid w:val="00B64BBE"/>
    <w:rsid w:val="00CA3842"/>
    <w:rsid w:val="00CD4AA1"/>
    <w:rsid w:val="00D13417"/>
    <w:rsid w:val="00D521A2"/>
    <w:rsid w:val="00D60302"/>
    <w:rsid w:val="00DA311A"/>
    <w:rsid w:val="00DD48BB"/>
    <w:rsid w:val="00ED1D12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96E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706D-77E1-42BB-9B63-1341AD7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2020-03-15T06:11:00Z</dcterms:created>
  <dcterms:modified xsi:type="dcterms:W3CDTF">2020-03-20T18:08:00Z</dcterms:modified>
</cp:coreProperties>
</file>