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F" w:rsidRPr="008D44EF" w:rsidRDefault="008D44EF">
      <w:pPr>
        <w:rPr>
          <w:b/>
          <w:sz w:val="24"/>
        </w:rPr>
      </w:pPr>
      <w:r w:rsidRPr="008D44EF">
        <w:rPr>
          <w:b/>
          <w:sz w:val="24"/>
        </w:rPr>
        <w:t>TEDEN 23. 3. – 27. 3. 2020</w:t>
      </w:r>
    </w:p>
    <w:p w:rsidR="008D44EF" w:rsidRPr="008D44EF" w:rsidRDefault="00080FC0">
      <w:pPr>
        <w:rPr>
          <w:b/>
          <w:sz w:val="24"/>
        </w:rPr>
      </w:pPr>
      <w:r>
        <w:rPr>
          <w:b/>
          <w:sz w:val="24"/>
        </w:rPr>
        <w:t>ŠPORT</w:t>
      </w:r>
    </w:p>
    <w:p w:rsidR="008D44EF" w:rsidRDefault="008D44EF"/>
    <w:p w:rsidR="008D44EF" w:rsidRDefault="008D44EF">
      <w:r>
        <w:t>Označi, ko nalogo opraviš.</w:t>
      </w:r>
    </w:p>
    <w:p w:rsidR="008D44EF" w:rsidRDefault="008D44EF"/>
    <w:p w:rsidR="008D44EF" w:rsidRDefault="00080FC0" w:rsidP="008D44EF">
      <w:pPr>
        <w:pStyle w:val="Odstavekseznama"/>
        <w:numPr>
          <w:ilvl w:val="0"/>
          <w:numId w:val="1"/>
        </w:numPr>
      </w:pPr>
      <w:r>
        <w:t>IGRE NA SVEŽEM ZRAKU</w:t>
      </w:r>
    </w:p>
    <w:p w:rsidR="00080FC0" w:rsidRDefault="00080FC0" w:rsidP="00080FC0">
      <w:pPr>
        <w:pStyle w:val="Odstavekseznama"/>
      </w:pPr>
      <w:r>
        <w:t>Glede na vremensko napoved, boš lahko v ponedeljek in torek nekaj časa še preživel na svežem zraku, pri tem pa bodi pozoren, da se izogibaš druženju z vrstniki.</w:t>
      </w:r>
    </w:p>
    <w:p w:rsidR="00080FC0" w:rsidRDefault="00080FC0" w:rsidP="00080FC0">
      <w:pPr>
        <w:pStyle w:val="Odstavekseznama"/>
      </w:pPr>
    </w:p>
    <w:p w:rsidR="00080FC0" w:rsidRDefault="00080FC0" w:rsidP="00080FC0">
      <w:pPr>
        <w:pStyle w:val="Odstavekseznama"/>
        <w:numPr>
          <w:ilvl w:val="0"/>
          <w:numId w:val="2"/>
        </w:numPr>
      </w:pPr>
      <w:r>
        <w:t>TEKALNE IGRE</w:t>
      </w:r>
    </w:p>
    <w:p w:rsidR="00080FC0" w:rsidRDefault="00080FC0" w:rsidP="00080FC0">
      <w:pPr>
        <w:pStyle w:val="Odstavekseznama"/>
        <w:ind w:left="1440"/>
      </w:pPr>
      <w:r>
        <w:t>Poišči zelenico, park ali podoben prostor, kjer boš lahko tekal. Uživaj v teku v naravi.</w:t>
      </w:r>
    </w:p>
    <w:p w:rsidR="00080FC0" w:rsidRDefault="00080FC0" w:rsidP="00080FC0">
      <w:pPr>
        <w:pStyle w:val="Odstavekseznama"/>
        <w:ind w:left="1440"/>
      </w:pPr>
    </w:p>
    <w:p w:rsidR="00080FC0" w:rsidRDefault="00080FC0" w:rsidP="00080FC0">
      <w:pPr>
        <w:pStyle w:val="Odstavekseznama"/>
        <w:numPr>
          <w:ilvl w:val="0"/>
          <w:numId w:val="2"/>
        </w:numPr>
      </w:pPr>
      <w:r>
        <w:t>GIBALNE VAJE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kroženje z glavo v obe smeri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kroženje z rokami naprej in nazaj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kroženje z boki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20 počepov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20 poskokov</w:t>
      </w:r>
    </w:p>
    <w:p w:rsidR="00080FC0" w:rsidRDefault="00080FC0" w:rsidP="00080FC0">
      <w:pPr>
        <w:pStyle w:val="Odstavekseznama"/>
        <w:numPr>
          <w:ilvl w:val="0"/>
          <w:numId w:val="4"/>
        </w:numPr>
      </w:pPr>
      <w:r>
        <w:t>10 dvigov trupa (trebušnjakov)</w:t>
      </w:r>
    </w:p>
    <w:p w:rsidR="00080FC0" w:rsidRDefault="00080FC0" w:rsidP="00080FC0">
      <w:pPr>
        <w:pStyle w:val="Odstavekseznama"/>
        <w:ind w:left="1440"/>
      </w:pPr>
    </w:p>
    <w:p w:rsidR="00080FC0" w:rsidRDefault="00080FC0" w:rsidP="00080FC0">
      <w:pPr>
        <w:pStyle w:val="Odstavekseznama"/>
        <w:numPr>
          <w:ilvl w:val="0"/>
          <w:numId w:val="2"/>
        </w:numPr>
      </w:pPr>
      <w:r>
        <w:t>IGRE Z ŽOGO</w:t>
      </w:r>
    </w:p>
    <w:p w:rsidR="008D44EF" w:rsidRDefault="00080FC0" w:rsidP="00080FC0">
      <w:pPr>
        <w:pStyle w:val="Odstavekseznama"/>
        <w:ind w:left="1440"/>
      </w:pPr>
      <w:r>
        <w:t>Igraj se z žogo s starši, bratom ali sestro. Podajaj žogo z eno roko in jo ulovi.</w:t>
      </w:r>
    </w:p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tbl>
      <w:tblPr>
        <w:tblStyle w:val="Tabelamrea"/>
        <w:tblpPr w:leftFromText="141" w:rightFromText="141" w:horzAnchor="page" w:tblpX="6376" w:tblpY="1020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1802"/>
      </w:tblGrid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1A3A2303" wp14:editId="435DFB2A">
                  <wp:extent cx="373726" cy="304518"/>
                  <wp:effectExtent l="0" t="0" r="762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20" cy="3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07794245" wp14:editId="51EFF388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80FC0" w:rsidRPr="008D44EF" w:rsidTr="008D44EF">
        <w:tc>
          <w:tcPr>
            <w:tcW w:w="1802" w:type="dxa"/>
          </w:tcPr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80FC0" w:rsidRPr="008D44EF" w:rsidTr="008D44EF">
        <w:tc>
          <w:tcPr>
            <w:tcW w:w="1802" w:type="dxa"/>
          </w:tcPr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>
      <w:pPr>
        <w:sectPr w:rsidR="008D44EF" w:rsidSect="008D44E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8D44EF" w:rsidRDefault="008D44EF" w:rsidP="008D44EF"/>
    <w:sectPr w:rsidR="008D44EF" w:rsidSect="008D4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3E9E"/>
    <w:multiLevelType w:val="hybridMultilevel"/>
    <w:tmpl w:val="D188D8B6"/>
    <w:lvl w:ilvl="0" w:tplc="0424000F">
      <w:start w:val="1"/>
      <w:numFmt w:val="decimal"/>
      <w:lvlText w:val="%1."/>
      <w:lvlJc w:val="left"/>
      <w:pPr>
        <w:ind w:left="2160" w:hanging="360"/>
      </w:p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2C955C3"/>
    <w:multiLevelType w:val="hybridMultilevel"/>
    <w:tmpl w:val="D578E3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608E"/>
    <w:multiLevelType w:val="hybridMultilevel"/>
    <w:tmpl w:val="FEB06482"/>
    <w:lvl w:ilvl="0" w:tplc="78EEBA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EF563E"/>
    <w:multiLevelType w:val="hybridMultilevel"/>
    <w:tmpl w:val="B53E7A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F"/>
    <w:rsid w:val="00080FC0"/>
    <w:rsid w:val="0051686F"/>
    <w:rsid w:val="0064055E"/>
    <w:rsid w:val="008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E2B9"/>
  <w15:chartTrackingRefBased/>
  <w15:docId w15:val="{7B60D4A5-80ED-468D-AECF-F147BB80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4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44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D44EF"/>
    <w:rPr>
      <w:color w:val="0000FF"/>
      <w:u w:val="single"/>
    </w:rPr>
  </w:style>
  <w:style w:type="table" w:styleId="Tabelamrea">
    <w:name w:val="Table Grid"/>
    <w:basedOn w:val="Navadnatabela"/>
    <w:uiPriority w:val="39"/>
    <w:rsid w:val="008D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2020-03-21T17:05:00Z</dcterms:created>
  <dcterms:modified xsi:type="dcterms:W3CDTF">2020-03-21T17:05:00Z</dcterms:modified>
</cp:coreProperties>
</file>