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3C" w:rsidRPr="0006323C" w:rsidRDefault="0006323C">
      <w:pPr>
        <w:rPr>
          <w:b/>
        </w:rPr>
      </w:pPr>
      <w:r>
        <w:rPr>
          <w:b/>
        </w:rPr>
        <w:t>Anketa z</w:t>
      </w:r>
      <w:r w:rsidR="00F83AD1">
        <w:rPr>
          <w:b/>
        </w:rPr>
        <w:t>a starše</w:t>
      </w:r>
    </w:p>
    <w:p w:rsidR="00376974" w:rsidRPr="00AA2EDD" w:rsidRDefault="0006323C" w:rsidP="0006323C">
      <w:pPr>
        <w:pStyle w:val="Brezrazmikov"/>
        <w:jc w:val="center"/>
        <w:rPr>
          <w:b/>
        </w:rPr>
      </w:pPr>
      <w:r w:rsidRPr="00AA2EDD">
        <w:rPr>
          <w:b/>
        </w:rPr>
        <w:t>OCENJEVALNA LESTVICA (ADHD)</w:t>
      </w:r>
    </w:p>
    <w:p w:rsidR="0006323C" w:rsidRPr="00AA2EDD" w:rsidRDefault="0006323C" w:rsidP="0006323C">
      <w:pPr>
        <w:pStyle w:val="Brezrazmikov"/>
        <w:jc w:val="center"/>
        <w:rPr>
          <w:b/>
        </w:rPr>
      </w:pPr>
      <w:r w:rsidRPr="00AA2EDD">
        <w:rPr>
          <w:b/>
        </w:rPr>
        <w:t>ZA MOTEČE OBNAŠANJE</w:t>
      </w:r>
    </w:p>
    <w:p w:rsidR="0006323C" w:rsidRPr="0006323C" w:rsidRDefault="0006323C" w:rsidP="0006323C">
      <w:pPr>
        <w:pStyle w:val="Brezrazmikov"/>
        <w:jc w:val="center"/>
        <w:rPr>
          <w:b/>
          <w:u w:val="single"/>
        </w:rPr>
      </w:pPr>
    </w:p>
    <w:p w:rsidR="0006323C" w:rsidRDefault="0006323C" w:rsidP="0006323C">
      <w:pPr>
        <w:pStyle w:val="Brezrazmikov"/>
        <w:jc w:val="both"/>
      </w:pPr>
      <w:r>
        <w:t xml:space="preserve">Otrokovo ime: _____________________________    Datum: ________________________________ </w:t>
      </w:r>
    </w:p>
    <w:p w:rsidR="001602E8" w:rsidRDefault="001602E8" w:rsidP="0006323C">
      <w:pPr>
        <w:pStyle w:val="Brezrazmikov"/>
        <w:jc w:val="both"/>
      </w:pPr>
    </w:p>
    <w:p w:rsidR="0006323C" w:rsidRDefault="00F83AD1" w:rsidP="0006323C">
      <w:pPr>
        <w:pStyle w:val="Brezrazmikov"/>
        <w:jc w:val="both"/>
      </w:pPr>
      <w:r>
        <w:t xml:space="preserve">Razmerje do otroka (obkrožite):                       oče                                    mati                     skrbnik </w:t>
      </w:r>
      <w:r w:rsidR="0006323C">
        <w:t xml:space="preserve"> </w:t>
      </w:r>
    </w:p>
    <w:p w:rsidR="0006323C" w:rsidRDefault="0006323C" w:rsidP="0006323C">
      <w:pPr>
        <w:pStyle w:val="Brezrazmikov"/>
        <w:jc w:val="center"/>
      </w:pPr>
    </w:p>
    <w:p w:rsidR="00AA2EDD" w:rsidRPr="0006323C" w:rsidRDefault="00AA2EDD" w:rsidP="00AA2EDD">
      <w:pPr>
        <w:pStyle w:val="Brezrazmikov"/>
        <w:jc w:val="both"/>
        <w:rPr>
          <w:b/>
          <w:sz w:val="16"/>
          <w:szCs w:val="16"/>
          <w:u w:val="single"/>
        </w:rPr>
      </w:pPr>
      <w:r>
        <w:rPr>
          <w:sz w:val="16"/>
          <w:szCs w:val="16"/>
        </w:rPr>
        <w:t xml:space="preserve">(Navodilo: </w:t>
      </w:r>
      <w:r w:rsidRPr="0006323C">
        <w:rPr>
          <w:sz w:val="16"/>
          <w:szCs w:val="16"/>
        </w:rPr>
        <w:t xml:space="preserve">Prosimo, obkrožite številko ob vsaki postavki, ki najbolje opisuje otrokovo </w:t>
      </w:r>
      <w:r w:rsidRPr="0006323C">
        <w:rPr>
          <w:b/>
          <w:sz w:val="16"/>
          <w:szCs w:val="16"/>
          <w:u w:val="single"/>
        </w:rPr>
        <w:t>obnašanje v zadnjih šestih mesecih.)</w:t>
      </w:r>
    </w:p>
    <w:p w:rsidR="0006323C" w:rsidRDefault="0006323C" w:rsidP="0006323C">
      <w:pPr>
        <w:pStyle w:val="Brezrazmikov"/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134"/>
        <w:gridCol w:w="1134"/>
        <w:gridCol w:w="992"/>
        <w:gridCol w:w="1024"/>
      </w:tblGrid>
      <w:tr w:rsidR="0006323C" w:rsidTr="0006323C">
        <w:tc>
          <w:tcPr>
            <w:tcW w:w="534" w:type="dxa"/>
          </w:tcPr>
          <w:p w:rsidR="0006323C" w:rsidRDefault="0006323C" w:rsidP="0006323C">
            <w:pPr>
              <w:pStyle w:val="Brezrazmikov"/>
              <w:jc w:val="both"/>
            </w:pPr>
          </w:p>
        </w:tc>
        <w:tc>
          <w:tcPr>
            <w:tcW w:w="4394" w:type="dxa"/>
          </w:tcPr>
          <w:p w:rsidR="0006323C" w:rsidRDefault="0006323C" w:rsidP="0006323C">
            <w:pPr>
              <w:pStyle w:val="Brezrazmikov"/>
              <w:jc w:val="both"/>
            </w:pPr>
            <w:r>
              <w:t xml:space="preserve">Trditve 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both"/>
            </w:pPr>
            <w:r>
              <w:t>Nikoli ali redko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both"/>
            </w:pPr>
            <w:r>
              <w:t xml:space="preserve">Včasih </w:t>
            </w:r>
          </w:p>
        </w:tc>
        <w:tc>
          <w:tcPr>
            <w:tcW w:w="992" w:type="dxa"/>
          </w:tcPr>
          <w:p w:rsidR="0006323C" w:rsidRDefault="0006323C" w:rsidP="0006323C">
            <w:pPr>
              <w:pStyle w:val="Brezrazmikov"/>
              <w:jc w:val="both"/>
            </w:pPr>
            <w:r>
              <w:t xml:space="preserve">Pogosto </w:t>
            </w:r>
          </w:p>
        </w:tc>
        <w:tc>
          <w:tcPr>
            <w:tcW w:w="1024" w:type="dxa"/>
          </w:tcPr>
          <w:p w:rsidR="0006323C" w:rsidRDefault="0006323C" w:rsidP="0006323C">
            <w:pPr>
              <w:pStyle w:val="Brezrazmikov"/>
              <w:jc w:val="both"/>
            </w:pPr>
            <w:r>
              <w:t xml:space="preserve">Zelo pogosto </w:t>
            </w:r>
          </w:p>
        </w:tc>
      </w:tr>
      <w:tr w:rsidR="0006323C" w:rsidTr="0048409D">
        <w:tc>
          <w:tcPr>
            <w:tcW w:w="534" w:type="dxa"/>
          </w:tcPr>
          <w:p w:rsidR="0006323C" w:rsidRDefault="0006323C" w:rsidP="0048409D">
            <w:pPr>
              <w:pStyle w:val="Brezrazmikov"/>
              <w:jc w:val="both"/>
            </w:pPr>
            <w:r>
              <w:t>1.</w:t>
            </w:r>
          </w:p>
        </w:tc>
        <w:tc>
          <w:tcPr>
            <w:tcW w:w="4394" w:type="dxa"/>
          </w:tcPr>
          <w:p w:rsidR="0006323C" w:rsidRDefault="001602E8" w:rsidP="0048409D">
            <w:pPr>
              <w:pStyle w:val="Brezrazmikov"/>
              <w:jc w:val="both"/>
            </w:pPr>
            <w:r>
              <w:t>Pogosto ni pozoren na detajle in naredi veliko napak pri šolskem delu.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06323C" w:rsidP="0006323C">
            <w:pPr>
              <w:pStyle w:val="Brezrazmikov"/>
              <w:jc w:val="both"/>
            </w:pPr>
            <w:r>
              <w:t>2.</w:t>
            </w:r>
          </w:p>
        </w:tc>
        <w:tc>
          <w:tcPr>
            <w:tcW w:w="4394" w:type="dxa"/>
          </w:tcPr>
          <w:p w:rsidR="0006323C" w:rsidRDefault="001602E8" w:rsidP="0006323C">
            <w:pPr>
              <w:pStyle w:val="Brezrazmikov"/>
              <w:jc w:val="both"/>
            </w:pPr>
            <w:r>
              <w:t>Pogosto krili z rokami ali nogami in se zvija na stolu.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06323C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06323C" w:rsidP="0006323C">
            <w:pPr>
              <w:pStyle w:val="Brezrazmikov"/>
              <w:jc w:val="both"/>
            </w:pPr>
            <w:r>
              <w:t>3.</w:t>
            </w:r>
          </w:p>
        </w:tc>
        <w:tc>
          <w:tcPr>
            <w:tcW w:w="4394" w:type="dxa"/>
          </w:tcPr>
          <w:p w:rsidR="0006323C" w:rsidRDefault="001602E8" w:rsidP="0006323C">
            <w:pPr>
              <w:pStyle w:val="Brezrazmikov"/>
              <w:jc w:val="both"/>
            </w:pPr>
            <w:r>
              <w:t>Pogosto ima težave s trajno pozornostjo pri delu ali igralnih aktivnostih.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06323C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06323C" w:rsidP="0006323C">
            <w:pPr>
              <w:pStyle w:val="Brezrazmikov"/>
              <w:jc w:val="both"/>
            </w:pPr>
            <w:r>
              <w:t>4.</w:t>
            </w:r>
          </w:p>
        </w:tc>
        <w:tc>
          <w:tcPr>
            <w:tcW w:w="4394" w:type="dxa"/>
          </w:tcPr>
          <w:p w:rsidR="0006323C" w:rsidRDefault="001602E8" w:rsidP="0006323C">
            <w:pPr>
              <w:pStyle w:val="Brezrazmikov"/>
              <w:jc w:val="both"/>
            </w:pPr>
            <w:r>
              <w:t>Pogosto zapušča sedež v razredu ali v drugih situacijah, kjer bi pričakovali, da bi sedel.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06323C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06323C" w:rsidP="0006323C">
            <w:pPr>
              <w:pStyle w:val="Brezrazmikov"/>
              <w:jc w:val="both"/>
            </w:pPr>
            <w:r>
              <w:t>5.</w:t>
            </w:r>
          </w:p>
        </w:tc>
        <w:tc>
          <w:tcPr>
            <w:tcW w:w="4394" w:type="dxa"/>
          </w:tcPr>
          <w:p w:rsidR="0006323C" w:rsidRDefault="001602E8" w:rsidP="0006323C">
            <w:pPr>
              <w:pStyle w:val="Brezrazmikov"/>
              <w:jc w:val="both"/>
            </w:pPr>
            <w:r>
              <w:t>Pogosto daje vtis, da ne posluša, ko mu govorimo.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06323C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06323C" w:rsidP="0006323C">
            <w:pPr>
              <w:pStyle w:val="Brezrazmikov"/>
              <w:jc w:val="both"/>
            </w:pPr>
            <w:r>
              <w:t>6.</w:t>
            </w:r>
          </w:p>
        </w:tc>
        <w:tc>
          <w:tcPr>
            <w:tcW w:w="4394" w:type="dxa"/>
          </w:tcPr>
          <w:p w:rsidR="0006323C" w:rsidRDefault="001602E8" w:rsidP="0006323C">
            <w:pPr>
              <w:pStyle w:val="Brezrazmikov"/>
              <w:jc w:val="both"/>
            </w:pPr>
            <w:r>
              <w:t>Pogosto tega ali pleza v situacijah, kjer je to neprimerno (pri adolescentih ali odraslih je to lahko omejeno na subjektivno občutje nemirnosti).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06323C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06323C" w:rsidP="0006323C">
            <w:pPr>
              <w:pStyle w:val="Brezrazmikov"/>
              <w:jc w:val="both"/>
            </w:pPr>
            <w:r>
              <w:t>7.</w:t>
            </w:r>
          </w:p>
        </w:tc>
        <w:tc>
          <w:tcPr>
            <w:tcW w:w="4394" w:type="dxa"/>
          </w:tcPr>
          <w:p w:rsidR="0006323C" w:rsidRDefault="001602E8" w:rsidP="0006323C">
            <w:pPr>
              <w:pStyle w:val="Brezrazmikov"/>
              <w:jc w:val="both"/>
            </w:pPr>
            <w:r>
              <w:t xml:space="preserve">Pogosto ne sledi navodilom in ne dokonča šolskega dela, opravkov ali ne opravi dolžnosti pri delu (ne zaradi </w:t>
            </w:r>
            <w:proofErr w:type="spellStart"/>
            <w:r>
              <w:t>opozicionalnega</w:t>
            </w:r>
            <w:proofErr w:type="spellEnd"/>
            <w:r>
              <w:t xml:space="preserve"> obnašanja </w:t>
            </w:r>
            <w:r w:rsidR="001A4146">
              <w:t>ali da ne bi razumel navodil).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06323C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06323C" w:rsidP="0006323C">
            <w:pPr>
              <w:pStyle w:val="Brezrazmikov"/>
              <w:jc w:val="both"/>
            </w:pPr>
            <w:r>
              <w:t>8.</w:t>
            </w:r>
          </w:p>
        </w:tc>
        <w:tc>
          <w:tcPr>
            <w:tcW w:w="4394" w:type="dxa"/>
          </w:tcPr>
          <w:p w:rsidR="0006323C" w:rsidRDefault="001A4146" w:rsidP="0006323C">
            <w:pPr>
              <w:pStyle w:val="Brezrazmikov"/>
              <w:jc w:val="both"/>
            </w:pPr>
            <w:r>
              <w:t>Pogosto se s težavo mirno igra ali angažira v aktivnostih v prostem času.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06323C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06323C" w:rsidP="0048409D">
            <w:pPr>
              <w:pStyle w:val="Brezrazmikov"/>
              <w:jc w:val="both"/>
            </w:pPr>
            <w:r>
              <w:t>9.</w:t>
            </w:r>
          </w:p>
        </w:tc>
        <w:tc>
          <w:tcPr>
            <w:tcW w:w="4394" w:type="dxa"/>
          </w:tcPr>
          <w:p w:rsidR="0006323C" w:rsidRDefault="001A4146" w:rsidP="0048409D">
            <w:pPr>
              <w:pStyle w:val="Brezrazmikov"/>
              <w:jc w:val="both"/>
            </w:pPr>
            <w:r>
              <w:t>Pogosto s težavo organizira delo in aktivnosti.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06323C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06323C" w:rsidP="0048409D">
            <w:pPr>
              <w:pStyle w:val="Brezrazmikov"/>
              <w:jc w:val="both"/>
            </w:pPr>
            <w:r>
              <w:t>10.</w:t>
            </w:r>
          </w:p>
        </w:tc>
        <w:tc>
          <w:tcPr>
            <w:tcW w:w="4394" w:type="dxa"/>
          </w:tcPr>
          <w:p w:rsidR="0006323C" w:rsidRDefault="001A4146" w:rsidP="0048409D">
            <w:pPr>
              <w:pStyle w:val="Brezrazmikov"/>
              <w:jc w:val="both"/>
            </w:pPr>
            <w:r>
              <w:t>Pogosto je v gibanju ali ravna kot bi bil gnan.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06323C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06323C" w:rsidP="0048409D">
            <w:pPr>
              <w:pStyle w:val="Brezrazmikov"/>
              <w:jc w:val="both"/>
            </w:pPr>
            <w:r>
              <w:t>11.</w:t>
            </w:r>
          </w:p>
        </w:tc>
        <w:tc>
          <w:tcPr>
            <w:tcW w:w="4394" w:type="dxa"/>
          </w:tcPr>
          <w:p w:rsidR="0006323C" w:rsidRDefault="001A4146" w:rsidP="0048409D">
            <w:pPr>
              <w:pStyle w:val="Brezrazmikov"/>
              <w:jc w:val="both"/>
            </w:pPr>
            <w:r>
              <w:t>Pogosto se izogiba ali se z nejevoljo loteva dela, ki zahteva miselni napor (tako v šoli kot doma).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06323C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06323C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1A4146" w:rsidP="0048409D">
            <w:pPr>
              <w:pStyle w:val="Brezrazmikov"/>
              <w:jc w:val="both"/>
            </w:pPr>
            <w:r>
              <w:t>12.</w:t>
            </w:r>
          </w:p>
        </w:tc>
        <w:tc>
          <w:tcPr>
            <w:tcW w:w="4394" w:type="dxa"/>
          </w:tcPr>
          <w:p w:rsidR="0006323C" w:rsidRDefault="001A4146" w:rsidP="0048409D">
            <w:pPr>
              <w:pStyle w:val="Brezrazmikov"/>
              <w:jc w:val="both"/>
            </w:pPr>
            <w:r>
              <w:t xml:space="preserve">Pogosto </w:t>
            </w:r>
            <w:proofErr w:type="spellStart"/>
            <w:r>
              <w:t>ekscesivno</w:t>
            </w:r>
            <w:proofErr w:type="spellEnd"/>
            <w:r>
              <w:t xml:space="preserve"> govori.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1A4146" w:rsidP="0048409D">
            <w:pPr>
              <w:pStyle w:val="Brezrazmikov"/>
              <w:jc w:val="both"/>
            </w:pPr>
            <w:r>
              <w:t>13</w:t>
            </w:r>
            <w:r w:rsidR="0006323C">
              <w:t>.</w:t>
            </w:r>
          </w:p>
        </w:tc>
        <w:tc>
          <w:tcPr>
            <w:tcW w:w="4394" w:type="dxa"/>
          </w:tcPr>
          <w:p w:rsidR="0006323C" w:rsidRDefault="001A4146" w:rsidP="0048409D">
            <w:pPr>
              <w:pStyle w:val="Brezrazmikov"/>
              <w:jc w:val="both"/>
            </w:pPr>
            <w:r>
              <w:t>Pogosto izgubi stvari, ki jih potrebuje pri delu (recimo igrače, šolske potrebščine, svinčnike, knjige ali pripomočke).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1A4146" w:rsidP="0048409D">
            <w:pPr>
              <w:pStyle w:val="Brezrazmikov"/>
              <w:jc w:val="both"/>
            </w:pPr>
            <w:r>
              <w:t>14</w:t>
            </w:r>
            <w:r w:rsidR="0006323C">
              <w:t>.</w:t>
            </w:r>
          </w:p>
        </w:tc>
        <w:tc>
          <w:tcPr>
            <w:tcW w:w="4394" w:type="dxa"/>
          </w:tcPr>
          <w:p w:rsidR="0006323C" w:rsidRDefault="001A4146" w:rsidP="0048409D">
            <w:pPr>
              <w:pStyle w:val="Brezrazmikov"/>
              <w:jc w:val="both"/>
            </w:pPr>
            <w:r>
              <w:t>Pogosto odgovori, še preden mu vprašanje zastavimo do konca.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1A4146" w:rsidP="0048409D">
            <w:pPr>
              <w:pStyle w:val="Brezrazmikov"/>
              <w:jc w:val="both"/>
            </w:pPr>
            <w:r>
              <w:t>15</w:t>
            </w:r>
            <w:r w:rsidR="0006323C">
              <w:t>.</w:t>
            </w:r>
          </w:p>
        </w:tc>
        <w:tc>
          <w:tcPr>
            <w:tcW w:w="4394" w:type="dxa"/>
          </w:tcPr>
          <w:p w:rsidR="0006323C" w:rsidRDefault="001A4146" w:rsidP="0048409D">
            <w:pPr>
              <w:pStyle w:val="Brezrazmikov"/>
              <w:jc w:val="both"/>
            </w:pPr>
            <w:r>
              <w:t xml:space="preserve">Pogosto je </w:t>
            </w:r>
            <w:proofErr w:type="spellStart"/>
            <w:r>
              <w:t>odkrenljiv</w:t>
            </w:r>
            <w:proofErr w:type="spellEnd"/>
            <w:r>
              <w:t xml:space="preserve"> zaradi zunanjih </w:t>
            </w:r>
            <w:proofErr w:type="spellStart"/>
            <w:r>
              <w:t>stimulusov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AA2EDD" w:rsidP="0048409D">
            <w:pPr>
              <w:pStyle w:val="Brezrazmikov"/>
              <w:jc w:val="both"/>
            </w:pPr>
            <w:r>
              <w:t>1</w:t>
            </w:r>
            <w:r w:rsidR="001A4146">
              <w:t>6</w:t>
            </w:r>
            <w:r w:rsidR="0006323C">
              <w:t>.</w:t>
            </w:r>
          </w:p>
        </w:tc>
        <w:tc>
          <w:tcPr>
            <w:tcW w:w="4394" w:type="dxa"/>
          </w:tcPr>
          <w:p w:rsidR="0006323C" w:rsidRDefault="001A4146" w:rsidP="0048409D">
            <w:pPr>
              <w:pStyle w:val="Brezrazmikov"/>
              <w:jc w:val="both"/>
            </w:pPr>
            <w:r>
              <w:t>Pogosto ima težave s čakanjem v vrsti.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AA2EDD" w:rsidP="0048409D">
            <w:pPr>
              <w:pStyle w:val="Brezrazmikov"/>
              <w:jc w:val="both"/>
            </w:pPr>
            <w:r>
              <w:t>1</w:t>
            </w:r>
            <w:r w:rsidR="001A4146">
              <w:t>7</w:t>
            </w:r>
            <w:r w:rsidR="0006323C">
              <w:t>.</w:t>
            </w:r>
          </w:p>
        </w:tc>
        <w:tc>
          <w:tcPr>
            <w:tcW w:w="4394" w:type="dxa"/>
          </w:tcPr>
          <w:p w:rsidR="0006323C" w:rsidRDefault="001A4146" w:rsidP="0048409D">
            <w:pPr>
              <w:pStyle w:val="Brezrazmikov"/>
              <w:jc w:val="both"/>
            </w:pPr>
            <w:r>
              <w:t>Pogosto pozabi dnevne zadolžitve.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06323C" w:rsidTr="0006323C">
        <w:tc>
          <w:tcPr>
            <w:tcW w:w="534" w:type="dxa"/>
          </w:tcPr>
          <w:p w:rsidR="0006323C" w:rsidRDefault="00AA2EDD" w:rsidP="0048409D">
            <w:pPr>
              <w:pStyle w:val="Brezrazmikov"/>
              <w:jc w:val="both"/>
            </w:pPr>
            <w:r>
              <w:t>1</w:t>
            </w:r>
            <w:r w:rsidR="001A4146">
              <w:t>8</w:t>
            </w:r>
            <w:r w:rsidR="0006323C">
              <w:t>.</w:t>
            </w:r>
          </w:p>
        </w:tc>
        <w:tc>
          <w:tcPr>
            <w:tcW w:w="4394" w:type="dxa"/>
          </w:tcPr>
          <w:p w:rsidR="0006323C" w:rsidRDefault="001A4146" w:rsidP="0048409D">
            <w:pPr>
              <w:pStyle w:val="Brezrazmikov"/>
              <w:jc w:val="both"/>
            </w:pPr>
            <w:r>
              <w:t>Pogosto preklinja ali moti druge, ko vpada v besedo ali moti igro, dejavnost, delo.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06323C" w:rsidRDefault="0006323C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06323C" w:rsidRDefault="0006323C" w:rsidP="0048409D">
            <w:pPr>
              <w:pStyle w:val="Brezrazmikov"/>
              <w:jc w:val="center"/>
            </w:pPr>
            <w:r>
              <w:t>3</w:t>
            </w:r>
          </w:p>
        </w:tc>
      </w:tr>
    </w:tbl>
    <w:p w:rsidR="00F83AD1" w:rsidRDefault="00F83AD1" w:rsidP="0006323C">
      <w:pPr>
        <w:pStyle w:val="Brezrazmikov"/>
        <w:jc w:val="both"/>
      </w:pPr>
    </w:p>
    <w:p w:rsidR="0006323C" w:rsidRDefault="00F83AD1" w:rsidP="0006323C">
      <w:pPr>
        <w:pStyle w:val="Brezrazmikov"/>
        <w:jc w:val="both"/>
      </w:pPr>
      <w:r>
        <w:t>Koliko je bil otrok star, ko ste prvič opazili zgornje probleme?  ______________________________</w:t>
      </w:r>
    </w:p>
    <w:p w:rsidR="00AA2EDD" w:rsidRDefault="00AA2EDD" w:rsidP="0006323C">
      <w:pPr>
        <w:pStyle w:val="Brezrazmikov"/>
        <w:jc w:val="both"/>
      </w:pPr>
    </w:p>
    <w:p w:rsidR="00AA2EDD" w:rsidRPr="0006323C" w:rsidRDefault="00AA2EDD" w:rsidP="00AA2EDD">
      <w:pPr>
        <w:pStyle w:val="Brezrazmikov"/>
        <w:jc w:val="both"/>
        <w:rPr>
          <w:b/>
          <w:sz w:val="16"/>
          <w:szCs w:val="16"/>
          <w:u w:val="single"/>
        </w:rPr>
      </w:pPr>
      <w:r>
        <w:rPr>
          <w:sz w:val="16"/>
          <w:szCs w:val="16"/>
        </w:rPr>
        <w:lastRenderedPageBreak/>
        <w:t xml:space="preserve">(Navodilo: Do kolikšne mere problemi, ki ste jih obkrožili, ovirajo otroka na posameznih področjih aktivnosti </w:t>
      </w:r>
      <w:r w:rsidRPr="0006323C">
        <w:rPr>
          <w:b/>
          <w:sz w:val="16"/>
          <w:szCs w:val="16"/>
          <w:u w:val="single"/>
        </w:rPr>
        <w:t>v zadnjih šestih mesecih.)</w:t>
      </w:r>
    </w:p>
    <w:p w:rsidR="00AA2EDD" w:rsidRDefault="00AA2EDD" w:rsidP="0006323C">
      <w:pPr>
        <w:pStyle w:val="Brezrazmikov"/>
        <w:jc w:val="both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134"/>
        <w:gridCol w:w="1134"/>
        <w:gridCol w:w="992"/>
        <w:gridCol w:w="1024"/>
      </w:tblGrid>
      <w:tr w:rsidR="00AA2EDD" w:rsidTr="0048409D">
        <w:tc>
          <w:tcPr>
            <w:tcW w:w="534" w:type="dxa"/>
          </w:tcPr>
          <w:p w:rsidR="00AA2EDD" w:rsidRDefault="00AA2EDD" w:rsidP="0048409D">
            <w:pPr>
              <w:pStyle w:val="Brezrazmikov"/>
              <w:jc w:val="both"/>
            </w:pPr>
          </w:p>
        </w:tc>
        <w:tc>
          <w:tcPr>
            <w:tcW w:w="4394" w:type="dxa"/>
          </w:tcPr>
          <w:p w:rsidR="00AA2EDD" w:rsidRDefault="00AA2EDD" w:rsidP="0048409D">
            <w:pPr>
              <w:pStyle w:val="Brezrazmikov"/>
              <w:jc w:val="both"/>
            </w:pPr>
            <w:r>
              <w:t xml:space="preserve">Področje 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both"/>
            </w:pPr>
            <w:r>
              <w:t>Nikoli ali redko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both"/>
            </w:pPr>
            <w:r>
              <w:t xml:space="preserve">Včasih </w:t>
            </w:r>
          </w:p>
        </w:tc>
        <w:tc>
          <w:tcPr>
            <w:tcW w:w="992" w:type="dxa"/>
          </w:tcPr>
          <w:p w:rsidR="00AA2EDD" w:rsidRDefault="00AA2EDD" w:rsidP="0048409D">
            <w:pPr>
              <w:pStyle w:val="Brezrazmikov"/>
              <w:jc w:val="both"/>
            </w:pPr>
            <w:r>
              <w:t xml:space="preserve">Pogosto </w:t>
            </w:r>
          </w:p>
        </w:tc>
        <w:tc>
          <w:tcPr>
            <w:tcW w:w="1024" w:type="dxa"/>
          </w:tcPr>
          <w:p w:rsidR="00AA2EDD" w:rsidRDefault="00AA2EDD" w:rsidP="0048409D">
            <w:pPr>
              <w:pStyle w:val="Brezrazmikov"/>
              <w:jc w:val="both"/>
            </w:pPr>
            <w:r>
              <w:t xml:space="preserve">Zelo pogosto </w:t>
            </w:r>
          </w:p>
        </w:tc>
      </w:tr>
      <w:tr w:rsidR="00AA2EDD" w:rsidTr="0048409D">
        <w:tc>
          <w:tcPr>
            <w:tcW w:w="534" w:type="dxa"/>
          </w:tcPr>
          <w:p w:rsidR="00AA2EDD" w:rsidRDefault="00AA2EDD" w:rsidP="0048409D">
            <w:pPr>
              <w:pStyle w:val="Brezrazmikov"/>
              <w:jc w:val="both"/>
            </w:pPr>
            <w:r>
              <w:t>1.</w:t>
            </w:r>
          </w:p>
        </w:tc>
        <w:tc>
          <w:tcPr>
            <w:tcW w:w="4394" w:type="dxa"/>
          </w:tcPr>
          <w:p w:rsidR="00AA2EDD" w:rsidRDefault="00F83AD1" w:rsidP="0048409D">
            <w:pPr>
              <w:pStyle w:val="Brezrazmikov"/>
              <w:jc w:val="both"/>
            </w:pPr>
            <w:r>
              <w:t>Doma, v družini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A2EDD" w:rsidRDefault="00AA2EDD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AA2EDD" w:rsidTr="0048409D">
        <w:tc>
          <w:tcPr>
            <w:tcW w:w="534" w:type="dxa"/>
          </w:tcPr>
          <w:p w:rsidR="00AA2EDD" w:rsidRDefault="00AA2EDD" w:rsidP="0048409D">
            <w:pPr>
              <w:pStyle w:val="Brezrazmikov"/>
              <w:jc w:val="both"/>
            </w:pPr>
            <w:r>
              <w:t>2.</w:t>
            </w:r>
          </w:p>
        </w:tc>
        <w:tc>
          <w:tcPr>
            <w:tcW w:w="4394" w:type="dxa"/>
          </w:tcPr>
          <w:p w:rsidR="00AA2EDD" w:rsidRDefault="00F83AD1" w:rsidP="0048409D">
            <w:pPr>
              <w:pStyle w:val="Brezrazmikov"/>
              <w:jc w:val="both"/>
            </w:pPr>
            <w:r>
              <w:t>Socialne interakcije z drugimi otroki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A2EDD" w:rsidRDefault="00AA2EDD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AA2EDD" w:rsidTr="0048409D">
        <w:tc>
          <w:tcPr>
            <w:tcW w:w="534" w:type="dxa"/>
          </w:tcPr>
          <w:p w:rsidR="00AA2EDD" w:rsidRDefault="00AA2EDD" w:rsidP="0048409D">
            <w:pPr>
              <w:pStyle w:val="Brezrazmikov"/>
              <w:jc w:val="both"/>
            </w:pPr>
            <w:r>
              <w:t>3.</w:t>
            </w:r>
          </w:p>
        </w:tc>
        <w:tc>
          <w:tcPr>
            <w:tcW w:w="4394" w:type="dxa"/>
          </w:tcPr>
          <w:p w:rsidR="00AA2EDD" w:rsidRDefault="00F83AD1" w:rsidP="0048409D">
            <w:pPr>
              <w:pStyle w:val="Brezrazmikov"/>
              <w:jc w:val="both"/>
            </w:pPr>
            <w:r>
              <w:t>Skupinske aktivnosti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A2EDD" w:rsidRDefault="00AA2EDD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AA2EDD" w:rsidTr="0048409D">
        <w:tc>
          <w:tcPr>
            <w:tcW w:w="534" w:type="dxa"/>
          </w:tcPr>
          <w:p w:rsidR="00AA2EDD" w:rsidRDefault="00AA2EDD" w:rsidP="0048409D">
            <w:pPr>
              <w:pStyle w:val="Brezrazmikov"/>
              <w:jc w:val="both"/>
            </w:pPr>
            <w:r>
              <w:t>4.</w:t>
            </w:r>
          </w:p>
        </w:tc>
        <w:tc>
          <w:tcPr>
            <w:tcW w:w="4394" w:type="dxa"/>
          </w:tcPr>
          <w:p w:rsidR="00AA2EDD" w:rsidRDefault="00F83AD1" w:rsidP="0048409D">
            <w:pPr>
              <w:pStyle w:val="Brezrazmikov"/>
              <w:jc w:val="both"/>
            </w:pPr>
            <w:r>
              <w:t xml:space="preserve">Šola 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A2EDD" w:rsidRDefault="00AA2EDD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AA2EDD" w:rsidTr="0048409D">
        <w:tc>
          <w:tcPr>
            <w:tcW w:w="534" w:type="dxa"/>
          </w:tcPr>
          <w:p w:rsidR="00AA2EDD" w:rsidRDefault="00AA2EDD" w:rsidP="0048409D">
            <w:pPr>
              <w:pStyle w:val="Brezrazmikov"/>
              <w:jc w:val="both"/>
            </w:pPr>
            <w:r>
              <w:t>5.</w:t>
            </w:r>
          </w:p>
        </w:tc>
        <w:tc>
          <w:tcPr>
            <w:tcW w:w="4394" w:type="dxa"/>
          </w:tcPr>
          <w:p w:rsidR="00AA2EDD" w:rsidRDefault="00F83AD1" w:rsidP="0048409D">
            <w:pPr>
              <w:pStyle w:val="Brezrazmikov"/>
              <w:jc w:val="both"/>
            </w:pPr>
            <w:r>
              <w:t>Šport, klubi, druge organizacije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A2EDD" w:rsidRDefault="00AA2EDD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AA2EDD" w:rsidTr="0048409D">
        <w:tc>
          <w:tcPr>
            <w:tcW w:w="534" w:type="dxa"/>
          </w:tcPr>
          <w:p w:rsidR="00AA2EDD" w:rsidRDefault="00AA2EDD" w:rsidP="0048409D">
            <w:pPr>
              <w:pStyle w:val="Brezrazmikov"/>
              <w:jc w:val="both"/>
            </w:pPr>
            <w:r>
              <w:t>6.</w:t>
            </w:r>
          </w:p>
        </w:tc>
        <w:tc>
          <w:tcPr>
            <w:tcW w:w="4394" w:type="dxa"/>
          </w:tcPr>
          <w:p w:rsidR="00AA2EDD" w:rsidRDefault="00F83AD1" w:rsidP="0048409D">
            <w:pPr>
              <w:pStyle w:val="Brezrazmikov"/>
              <w:jc w:val="both"/>
            </w:pPr>
            <w:r>
              <w:t xml:space="preserve">Skrb za sebe 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A2EDD" w:rsidRDefault="00AA2EDD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AA2EDD" w:rsidTr="0048409D">
        <w:tc>
          <w:tcPr>
            <w:tcW w:w="534" w:type="dxa"/>
          </w:tcPr>
          <w:p w:rsidR="00AA2EDD" w:rsidRDefault="00AA2EDD" w:rsidP="0048409D">
            <w:pPr>
              <w:pStyle w:val="Brezrazmikov"/>
              <w:jc w:val="both"/>
            </w:pPr>
            <w:r>
              <w:t>7.</w:t>
            </w:r>
          </w:p>
        </w:tc>
        <w:tc>
          <w:tcPr>
            <w:tcW w:w="4394" w:type="dxa"/>
          </w:tcPr>
          <w:p w:rsidR="00AA2EDD" w:rsidRDefault="00F83AD1" w:rsidP="0048409D">
            <w:pPr>
              <w:pStyle w:val="Brezrazmikov"/>
              <w:jc w:val="both"/>
            </w:pPr>
            <w:r>
              <w:t>Igra, prosti čas, rekreacija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A2EDD" w:rsidRDefault="00AA2EDD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3</w:t>
            </w:r>
          </w:p>
        </w:tc>
      </w:tr>
      <w:tr w:rsidR="00AA2EDD" w:rsidTr="0048409D">
        <w:tc>
          <w:tcPr>
            <w:tcW w:w="534" w:type="dxa"/>
          </w:tcPr>
          <w:p w:rsidR="00AA2EDD" w:rsidRDefault="00AA2EDD" w:rsidP="0048409D">
            <w:pPr>
              <w:pStyle w:val="Brezrazmikov"/>
              <w:jc w:val="both"/>
            </w:pPr>
            <w:r>
              <w:t>8.</w:t>
            </w:r>
          </w:p>
        </w:tc>
        <w:tc>
          <w:tcPr>
            <w:tcW w:w="4394" w:type="dxa"/>
          </w:tcPr>
          <w:p w:rsidR="00AA2EDD" w:rsidRDefault="00F83AD1" w:rsidP="0048409D">
            <w:pPr>
              <w:pStyle w:val="Brezrazmikov"/>
              <w:jc w:val="both"/>
            </w:pPr>
            <w:r>
              <w:t xml:space="preserve">Dnevna opravila in druge zadolžitve 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A2EDD" w:rsidRDefault="00AA2EDD" w:rsidP="0048409D">
            <w:pPr>
              <w:pStyle w:val="Brezrazmikov"/>
              <w:jc w:val="center"/>
            </w:pPr>
            <w:r>
              <w:t>2</w:t>
            </w:r>
          </w:p>
        </w:tc>
        <w:tc>
          <w:tcPr>
            <w:tcW w:w="1024" w:type="dxa"/>
          </w:tcPr>
          <w:p w:rsidR="00AA2EDD" w:rsidRDefault="00AA2EDD" w:rsidP="0048409D">
            <w:pPr>
              <w:pStyle w:val="Brezrazmikov"/>
              <w:jc w:val="center"/>
            </w:pPr>
            <w:r>
              <w:t>3</w:t>
            </w:r>
          </w:p>
        </w:tc>
      </w:tr>
    </w:tbl>
    <w:p w:rsidR="00AA2EDD" w:rsidRDefault="00AA2EDD" w:rsidP="0006323C">
      <w:pPr>
        <w:pStyle w:val="Brezrazmikov"/>
        <w:jc w:val="both"/>
      </w:pPr>
    </w:p>
    <w:p w:rsidR="001A4146" w:rsidRDefault="001A4146" w:rsidP="0006323C">
      <w:pPr>
        <w:pStyle w:val="Brezrazmikov"/>
        <w:jc w:val="both"/>
      </w:pPr>
    </w:p>
    <w:p w:rsidR="001A4146" w:rsidRDefault="001A4146" w:rsidP="0006323C">
      <w:pPr>
        <w:pStyle w:val="Brezrazmikov"/>
        <w:jc w:val="both"/>
      </w:pPr>
      <w:r>
        <w:t xml:space="preserve">ADHD je motnja dimenzionalnega značaja, kar pomeni, </w:t>
      </w:r>
      <w:r w:rsidRPr="001A4146">
        <w:rPr>
          <w:b/>
        </w:rPr>
        <w:t>da višji kot so rezultati,</w:t>
      </w:r>
      <w:r>
        <w:t xml:space="preserve">  </w:t>
      </w:r>
      <w:r w:rsidRPr="001A4146">
        <w:rPr>
          <w:b/>
        </w:rPr>
        <w:t>večje težave</w:t>
      </w:r>
      <w:r>
        <w:t xml:space="preserve"> ima otrok.</w:t>
      </w:r>
      <w:bookmarkStart w:id="0" w:name="_GoBack"/>
      <w:bookmarkEnd w:id="0"/>
    </w:p>
    <w:sectPr w:rsidR="001A4146" w:rsidSect="001A414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3C"/>
    <w:rsid w:val="0006323C"/>
    <w:rsid w:val="001602E8"/>
    <w:rsid w:val="001A4146"/>
    <w:rsid w:val="00376974"/>
    <w:rsid w:val="00AA2EDD"/>
    <w:rsid w:val="00F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6323C"/>
    <w:pPr>
      <w:spacing w:after="0" w:line="240" w:lineRule="auto"/>
    </w:pPr>
  </w:style>
  <w:style w:type="table" w:styleId="Tabelamrea">
    <w:name w:val="Table Grid"/>
    <w:basedOn w:val="Navadnatabela"/>
    <w:uiPriority w:val="59"/>
    <w:rsid w:val="0006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6323C"/>
    <w:pPr>
      <w:spacing w:after="0" w:line="240" w:lineRule="auto"/>
    </w:pPr>
  </w:style>
  <w:style w:type="table" w:styleId="Tabelamrea">
    <w:name w:val="Table Grid"/>
    <w:basedOn w:val="Navadnatabela"/>
    <w:uiPriority w:val="59"/>
    <w:rsid w:val="00063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3236C-33B0-416E-A8E4-524E1639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2013-02-24T20:08:00Z</dcterms:created>
  <dcterms:modified xsi:type="dcterms:W3CDTF">2013-03-01T17:16:00Z</dcterms:modified>
</cp:coreProperties>
</file>