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15" w:rsidRDefault="00A76990">
      <w:r>
        <w:t>MATEMATIKA 8 – GRAF PREMEGA SORAZMERJA</w:t>
      </w:r>
      <w:bookmarkStart w:id="0" w:name="_GoBack"/>
      <w:bookmarkEnd w:id="0"/>
    </w:p>
    <w:p w:rsidR="00A76990" w:rsidRDefault="00A76990"/>
    <w:p w:rsidR="00A76990" w:rsidRDefault="00A76990" w:rsidP="00A76990">
      <w:pPr>
        <w:pStyle w:val="Odstavekseznama"/>
        <w:numPr>
          <w:ilvl w:val="0"/>
          <w:numId w:val="1"/>
        </w:numPr>
      </w:pPr>
      <w:r>
        <w:t>Najprej reši kviz in ponovi snov o premem sorazmerju.</w:t>
      </w:r>
      <w:r w:rsidR="005650BB">
        <w:t xml:space="preserve"> </w:t>
      </w:r>
    </w:p>
    <w:p w:rsidR="005650BB" w:rsidRDefault="005650BB" w:rsidP="00F25CCF">
      <w:pPr>
        <w:pStyle w:val="Odstavekseznama"/>
      </w:pPr>
    </w:p>
    <w:p w:rsidR="005650BB" w:rsidRDefault="005650BB" w:rsidP="00F25CCF">
      <w:pPr>
        <w:pStyle w:val="Odstavekseznama"/>
      </w:pPr>
      <w:r>
        <w:t xml:space="preserve">Kviz je na povezavi: </w:t>
      </w:r>
    </w:p>
    <w:p w:rsidR="00F25CCF" w:rsidRDefault="006E621B" w:rsidP="00F25CCF">
      <w:pPr>
        <w:pStyle w:val="Odstavekseznama"/>
      </w:pPr>
      <w:hyperlink r:id="rId7" w:history="1">
        <w:r w:rsidR="005650BB" w:rsidRPr="00AC54C4">
          <w:rPr>
            <w:rStyle w:val="Hiperpovezava"/>
          </w:rPr>
          <w:t>https://kahoot.it/challenge/0856054?challenge-id=7f667521-964a-46b5-b773-c366f2addb63_1584687433501</w:t>
        </w:r>
      </w:hyperlink>
    </w:p>
    <w:p w:rsidR="005650BB" w:rsidRDefault="005650BB" w:rsidP="00F25CCF">
      <w:pPr>
        <w:pStyle w:val="Odstavekseznama"/>
      </w:pPr>
    </w:p>
    <w:p w:rsidR="005650BB" w:rsidRDefault="005650BB" w:rsidP="00F25CCF">
      <w:pPr>
        <w:pStyle w:val="Odstavekseznama"/>
      </w:pPr>
      <w:r>
        <w:t xml:space="preserve">Challenge PIN: </w:t>
      </w:r>
      <w:r w:rsidRPr="005650BB">
        <w:t>0856054</w:t>
      </w:r>
    </w:p>
    <w:p w:rsidR="00F25CCF" w:rsidRDefault="00F25CCF" w:rsidP="00F25CCF">
      <w:pPr>
        <w:pStyle w:val="Odstavekseznama"/>
      </w:pPr>
    </w:p>
    <w:p w:rsidR="005650BB" w:rsidRDefault="005650BB" w:rsidP="00F25CCF">
      <w:pPr>
        <w:pStyle w:val="Odstavekseznama"/>
      </w:pPr>
    </w:p>
    <w:p w:rsidR="00A76990" w:rsidRDefault="00A76990" w:rsidP="00A76990">
      <w:pPr>
        <w:pStyle w:val="Odstavekseznama"/>
        <w:numPr>
          <w:ilvl w:val="0"/>
          <w:numId w:val="1"/>
        </w:numPr>
      </w:pPr>
      <w:r>
        <w:t>V e-Učbeniku Matematika 8 si preberi poglavje in reši spletne naloge – GRAF PREMO</w:t>
      </w:r>
      <w:r w:rsidR="00F25CCF">
        <w:t xml:space="preserve"> </w:t>
      </w:r>
      <w:r>
        <w:t>SORAZMERNIH KOLIČIN (</w:t>
      </w:r>
      <w:hyperlink r:id="rId8" w:history="1">
        <w:r>
          <w:rPr>
            <w:rStyle w:val="Hiperpovezava"/>
          </w:rPr>
          <w:t>https://eucbeniki.sio.si/mat8/829/index.html</w:t>
        </w:r>
      </w:hyperlink>
      <w:r>
        <w:t>)</w:t>
      </w:r>
    </w:p>
    <w:p w:rsidR="00A76990" w:rsidRDefault="00A76990" w:rsidP="00A76990">
      <w:pPr>
        <w:pStyle w:val="Odstavekseznama"/>
      </w:pPr>
    </w:p>
    <w:p w:rsidR="00F25CCF" w:rsidRDefault="00F25CCF" w:rsidP="00F25CCF">
      <w:pPr>
        <w:pStyle w:val="Odstavekseznama"/>
        <w:numPr>
          <w:ilvl w:val="0"/>
          <w:numId w:val="1"/>
        </w:numPr>
      </w:pPr>
      <w:r>
        <w:t>ZAPIS V ZVEZEK</w:t>
      </w:r>
    </w:p>
    <w:p w:rsidR="00F25CCF" w:rsidRDefault="00F25CCF" w:rsidP="00F25CCF">
      <w:pPr>
        <w:pStyle w:val="Odstavekseznama"/>
      </w:pPr>
    </w:p>
    <w:p w:rsidR="00A76990" w:rsidRDefault="00A76990" w:rsidP="00F25CCF">
      <w:pPr>
        <w:pStyle w:val="Odstavekseznama"/>
      </w:pPr>
      <w:r>
        <w:t xml:space="preserve">V </w:t>
      </w:r>
      <w:r w:rsidR="00F25CCF">
        <w:t xml:space="preserve">zvezek </w:t>
      </w:r>
      <w:r>
        <w:t>prepiši primer iz e-Učbenika</w:t>
      </w:r>
    </w:p>
    <w:p w:rsidR="00A76990" w:rsidRPr="0027224B" w:rsidRDefault="00A76990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color w:val="222222"/>
          <w:sz w:val="23"/>
          <w:szCs w:val="23"/>
          <w:lang w:eastAsia="sl-SI"/>
        </w:rPr>
      </w:pPr>
      <w:r w:rsidRPr="0027224B">
        <w:rPr>
          <w:rFonts w:eastAsia="Times New Roman" w:cstheme="minorHAnsi"/>
          <w:b/>
          <w:color w:val="222222"/>
          <w:sz w:val="23"/>
          <w:szCs w:val="23"/>
          <w:lang w:eastAsia="sl-SI"/>
        </w:rPr>
        <w:t>Miha je med počitnicami delal v bližnji trgovini. Za opravljeno delovno uro je dobil </w:t>
      </w:r>
      <w:r w:rsidRPr="0027224B">
        <w:rPr>
          <w:rFonts w:eastAsia="Times New Roman" w:cstheme="minorHAnsi"/>
          <w:b/>
          <w:color w:val="222222"/>
          <w:sz w:val="23"/>
          <w:szCs w:val="23"/>
          <w:bdr w:val="none" w:sz="0" w:space="0" w:color="auto" w:frame="1"/>
          <w:lang w:eastAsia="sl-SI"/>
        </w:rPr>
        <w:t>5 €</w:t>
      </w:r>
      <w:r w:rsidRPr="0027224B">
        <w:rPr>
          <w:rFonts w:eastAsia="Times New Roman" w:cstheme="minorHAnsi"/>
          <w:b/>
          <w:color w:val="222222"/>
          <w:sz w:val="23"/>
          <w:szCs w:val="23"/>
          <w:lang w:eastAsia="sl-SI"/>
        </w:rPr>
        <w:t> plačila. Dopolni preglednico</w:t>
      </w:r>
      <w:r w:rsidR="00F25CCF" w:rsidRPr="0027224B">
        <w:rPr>
          <w:rFonts w:eastAsia="Times New Roman" w:cstheme="minorHAnsi"/>
          <w:b/>
          <w:color w:val="222222"/>
          <w:sz w:val="23"/>
          <w:szCs w:val="23"/>
          <w:lang w:eastAsia="sl-SI"/>
        </w:rPr>
        <w:t xml:space="preserve"> in nariši graf. </w:t>
      </w:r>
    </w:p>
    <w:p w:rsidR="00F25CCF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</w:p>
    <w:p w:rsidR="00F25CCF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</w:p>
    <w:p w:rsidR="00A76990" w:rsidRPr="0027224B" w:rsidRDefault="00A76990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  <w:r w:rsidRPr="0027224B">
        <w:rPr>
          <w:rFonts w:eastAsia="Times New Roman" w:cstheme="minorHAnsi"/>
          <w:color w:val="222222"/>
          <w:sz w:val="23"/>
          <w:szCs w:val="23"/>
          <w:lang w:eastAsia="sl-SI"/>
        </w:rPr>
        <w:t xml:space="preserve">V zvezek prepiši </w:t>
      </w:r>
      <w:r w:rsidR="00F25CCF" w:rsidRPr="0027224B">
        <w:rPr>
          <w:rFonts w:eastAsia="Times New Roman" w:cstheme="minorHAnsi"/>
          <w:color w:val="222222"/>
          <w:sz w:val="23"/>
          <w:szCs w:val="23"/>
          <w:lang w:eastAsia="sl-SI"/>
        </w:rPr>
        <w:t>in</w:t>
      </w:r>
      <w:r w:rsidRPr="0027224B">
        <w:rPr>
          <w:rFonts w:eastAsia="Times New Roman" w:cstheme="minorHAnsi"/>
          <w:color w:val="222222"/>
          <w:sz w:val="23"/>
          <w:szCs w:val="23"/>
          <w:lang w:eastAsia="sl-SI"/>
        </w:rPr>
        <w:t xml:space="preserve"> izpolni preglednico ter nariši graf. </w:t>
      </w:r>
    </w:p>
    <w:p w:rsidR="00F25CCF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</w:p>
    <w:p w:rsidR="00F25CCF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  <w:r w:rsidRPr="0027224B">
        <w:rPr>
          <w:rFonts w:cstheme="minorHAnsi"/>
          <w:noProof/>
          <w:lang w:eastAsia="sl-SI"/>
        </w:rPr>
        <w:drawing>
          <wp:inline distT="0" distB="0" distL="0" distR="0" wp14:anchorId="112BF118" wp14:editId="1A635E7D">
            <wp:extent cx="2423160" cy="3657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631" t="26808" r="53306" b="61905"/>
                    <a:stretch/>
                  </pic:blipFill>
                  <pic:spPr bwMode="auto">
                    <a:xfrm>
                      <a:off x="0" y="0"/>
                      <a:ext cx="2423160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5CCF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</w:p>
    <w:p w:rsidR="00F25CCF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</w:p>
    <w:p w:rsidR="00F25CCF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  <w:r w:rsidRPr="0027224B">
        <w:rPr>
          <w:rFonts w:eastAsia="Times New Roman" w:cstheme="minorHAnsi"/>
          <w:color w:val="222222"/>
          <w:sz w:val="23"/>
          <w:szCs w:val="23"/>
          <w:lang w:eastAsia="sl-SI"/>
        </w:rPr>
        <w:t>V zvezek zapiši pravilo:</w:t>
      </w:r>
    </w:p>
    <w:p w:rsidR="00F25CCF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</w:p>
    <w:p w:rsidR="00A76990" w:rsidRPr="0027224B" w:rsidRDefault="00F25CCF" w:rsidP="00A76990">
      <w:pPr>
        <w:pStyle w:val="Odstavekseznama"/>
        <w:shd w:val="clear" w:color="auto" w:fill="FFFFFF"/>
        <w:spacing w:after="0" w:line="240" w:lineRule="auto"/>
        <w:outlineLvl w:val="2"/>
        <w:rPr>
          <w:rFonts w:eastAsia="Times New Roman" w:cstheme="minorHAnsi"/>
          <w:color w:val="222222"/>
          <w:sz w:val="23"/>
          <w:szCs w:val="23"/>
          <w:lang w:eastAsia="sl-SI"/>
        </w:rPr>
      </w:pP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Graf premega sorazmerja je </w:t>
      </w:r>
      <w:r w:rsidRPr="0027224B">
        <w:rPr>
          <w:rFonts w:cstheme="minorHAnsi"/>
          <w:b/>
          <w:bCs/>
          <w:color w:val="222222"/>
          <w:sz w:val="23"/>
          <w:szCs w:val="23"/>
          <w:shd w:val="clear" w:color="auto" w:fill="F4E0DF"/>
        </w:rPr>
        <w:t>množica vseh točk</w:t>
      </w: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 </w:t>
      </w:r>
      <w:r w:rsidRPr="0027224B">
        <w:rPr>
          <w:rStyle w:val="mo"/>
          <w:rFonts w:cstheme="minorHAnsi"/>
          <w:color w:val="222222"/>
          <w:bdr w:val="none" w:sz="0" w:space="0" w:color="auto" w:frame="1"/>
          <w:shd w:val="clear" w:color="auto" w:fill="F4E0DF"/>
        </w:rPr>
        <w:t>(</w:t>
      </w:r>
      <w:r w:rsidRPr="0027224B">
        <w:rPr>
          <w:rStyle w:val="mi"/>
          <w:rFonts w:cstheme="minorHAnsi"/>
          <w:color w:val="222222"/>
          <w:bdr w:val="none" w:sz="0" w:space="0" w:color="auto" w:frame="1"/>
          <w:shd w:val="clear" w:color="auto" w:fill="F4E0DF"/>
        </w:rPr>
        <w:t>x</w:t>
      </w:r>
      <w:r w:rsidRPr="0027224B">
        <w:rPr>
          <w:rStyle w:val="mo"/>
          <w:rFonts w:cstheme="minorHAnsi"/>
          <w:color w:val="222222"/>
          <w:bdr w:val="none" w:sz="0" w:space="0" w:color="auto" w:frame="1"/>
          <w:shd w:val="clear" w:color="auto" w:fill="F4E0DF"/>
        </w:rPr>
        <w:t>,</w:t>
      </w:r>
      <w:r w:rsidRPr="0027224B">
        <w:rPr>
          <w:rStyle w:val="mi"/>
          <w:rFonts w:cstheme="minorHAnsi"/>
          <w:color w:val="222222"/>
          <w:bdr w:val="none" w:sz="0" w:space="0" w:color="auto" w:frame="1"/>
          <w:shd w:val="clear" w:color="auto" w:fill="F4E0DF"/>
        </w:rPr>
        <w:t>y</w:t>
      </w:r>
      <w:r w:rsidRPr="0027224B">
        <w:rPr>
          <w:rStyle w:val="mo"/>
          <w:rFonts w:cstheme="minorHAnsi"/>
          <w:color w:val="222222"/>
          <w:bdr w:val="none" w:sz="0" w:space="0" w:color="auto" w:frame="1"/>
          <w:shd w:val="clear" w:color="auto" w:fill="F4E0DF"/>
        </w:rPr>
        <w:t>)</w:t>
      </w: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, s katerimi </w:t>
      </w:r>
      <w:r w:rsidRPr="0027224B">
        <w:rPr>
          <w:rFonts w:cstheme="minorHAnsi"/>
          <w:b/>
          <w:bCs/>
          <w:color w:val="222222"/>
          <w:sz w:val="23"/>
          <w:szCs w:val="23"/>
          <w:shd w:val="clear" w:color="auto" w:fill="F4E0DF"/>
        </w:rPr>
        <w:t>prikažemo odvisnost količin v koordinatnem sistemu</w:t>
      </w: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. </w:t>
      </w:r>
      <w:r w:rsidRPr="0027224B">
        <w:rPr>
          <w:rFonts w:cstheme="minorHAnsi"/>
          <w:b/>
          <w:bCs/>
          <w:color w:val="222222"/>
          <w:sz w:val="23"/>
          <w:szCs w:val="23"/>
          <w:shd w:val="clear" w:color="auto" w:fill="F4E0DF"/>
        </w:rPr>
        <w:t>Neodvisno količino</w:t>
      </w: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 prikažemo na </w:t>
      </w:r>
      <w:r w:rsidRPr="0027224B">
        <w:rPr>
          <w:rFonts w:cstheme="minorHAnsi"/>
          <w:b/>
          <w:bCs/>
          <w:color w:val="222222"/>
          <w:sz w:val="23"/>
          <w:szCs w:val="23"/>
          <w:shd w:val="clear" w:color="auto" w:fill="F4E0DF"/>
        </w:rPr>
        <w:t>abscisni osi</w:t>
      </w: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 (koordinata </w:t>
      </w:r>
      <w:r w:rsidRPr="0027224B">
        <w:rPr>
          <w:rStyle w:val="mi"/>
          <w:rFonts w:cstheme="minorHAnsi"/>
          <w:color w:val="222222"/>
          <w:bdr w:val="none" w:sz="0" w:space="0" w:color="auto" w:frame="1"/>
          <w:shd w:val="clear" w:color="auto" w:fill="F4E0DF"/>
        </w:rPr>
        <w:t>x</w:t>
      </w:r>
      <w:r w:rsidRPr="0027224B">
        <w:rPr>
          <w:rStyle w:val="mjxassistivemathml"/>
          <w:rFonts w:cstheme="minorHAnsi"/>
          <w:color w:val="222222"/>
          <w:sz w:val="23"/>
          <w:szCs w:val="23"/>
          <w:bdr w:val="none" w:sz="0" w:space="0" w:color="auto" w:frame="1"/>
          <w:shd w:val="clear" w:color="auto" w:fill="F4E0DF"/>
        </w:rPr>
        <w:t>x</w:t>
      </w: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), </w:t>
      </w:r>
      <w:r w:rsidRPr="0027224B">
        <w:rPr>
          <w:rFonts w:cstheme="minorHAnsi"/>
          <w:b/>
          <w:bCs/>
          <w:color w:val="222222"/>
          <w:sz w:val="23"/>
          <w:szCs w:val="23"/>
          <w:shd w:val="clear" w:color="auto" w:fill="F4E0DF"/>
        </w:rPr>
        <w:t>odvisno količino prikažemo na ordinatni osi</w:t>
      </w: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 (koordinata </w:t>
      </w:r>
      <w:r w:rsidRPr="0027224B">
        <w:rPr>
          <w:rStyle w:val="mjxassistivemathml"/>
          <w:rFonts w:cstheme="minorHAnsi"/>
          <w:color w:val="222222"/>
          <w:sz w:val="23"/>
          <w:szCs w:val="23"/>
          <w:bdr w:val="none" w:sz="0" w:space="0" w:color="auto" w:frame="1"/>
          <w:shd w:val="clear" w:color="auto" w:fill="F4E0DF"/>
        </w:rPr>
        <w:t>y</w:t>
      </w:r>
      <w:r w:rsidRPr="0027224B">
        <w:rPr>
          <w:rFonts w:cstheme="minorHAnsi"/>
          <w:color w:val="222222"/>
          <w:sz w:val="23"/>
          <w:szCs w:val="23"/>
          <w:shd w:val="clear" w:color="auto" w:fill="F4E0DF"/>
        </w:rPr>
        <w:t>).</w:t>
      </w:r>
    </w:p>
    <w:p w:rsidR="00F25CCF" w:rsidRPr="0027224B" w:rsidRDefault="00F25CCF" w:rsidP="00F25CCF">
      <w:pPr>
        <w:rPr>
          <w:rFonts w:cstheme="minorHAnsi"/>
        </w:rPr>
      </w:pPr>
    </w:p>
    <w:p w:rsidR="0027224B" w:rsidRDefault="00F25CCF" w:rsidP="00F25CCF">
      <w:pPr>
        <w:pStyle w:val="Odstavekseznama"/>
        <w:numPr>
          <w:ilvl w:val="0"/>
          <w:numId w:val="1"/>
        </w:numPr>
      </w:pPr>
      <w:r>
        <w:t>Reši nalogo 2 iz učbenik Skrivnosti števil in oblik na strani 120.</w:t>
      </w:r>
    </w:p>
    <w:p w:rsidR="00F25CCF" w:rsidRDefault="00F25CCF" w:rsidP="0027224B">
      <w:pPr>
        <w:pStyle w:val="Odstavekseznama"/>
      </w:pPr>
      <w:r>
        <w:t xml:space="preserve"> Rešitev </w:t>
      </w:r>
      <w:r w:rsidR="002B57D0">
        <w:t xml:space="preserve">naloge </w:t>
      </w:r>
      <w:r>
        <w:t xml:space="preserve">slikaj s telefonom in </w:t>
      </w:r>
      <w:r w:rsidR="002B57D0">
        <w:t xml:space="preserve">jo </w:t>
      </w:r>
      <w:r>
        <w:t xml:space="preserve">pošlji na </w:t>
      </w:r>
      <w:r w:rsidR="002B57D0">
        <w:t xml:space="preserve">moj </w:t>
      </w:r>
      <w:r>
        <w:t>mail.</w:t>
      </w:r>
    </w:p>
    <w:p w:rsidR="00F25CCF" w:rsidRDefault="00F25CCF" w:rsidP="00F25CCF">
      <w:pPr>
        <w:ind w:left="360"/>
      </w:pPr>
    </w:p>
    <w:p w:rsidR="00F25CCF" w:rsidRDefault="00F25CCF" w:rsidP="00F25CCF">
      <w:pPr>
        <w:ind w:left="360"/>
      </w:pPr>
    </w:p>
    <w:p w:rsidR="005650BB" w:rsidRDefault="005650BB" w:rsidP="00F25CCF">
      <w:pPr>
        <w:ind w:left="360"/>
      </w:pPr>
      <w:r>
        <w:t>Pa ostanite zdravi.</w:t>
      </w:r>
    </w:p>
    <w:p w:rsidR="005650BB" w:rsidRDefault="005650BB" w:rsidP="00F25CCF">
      <w:pPr>
        <w:ind w:left="360"/>
      </w:pPr>
    </w:p>
    <w:p w:rsidR="005650BB" w:rsidRDefault="005650BB" w:rsidP="00F25CCF">
      <w:pPr>
        <w:ind w:left="360"/>
      </w:pPr>
      <w:r>
        <w:t xml:space="preserve">LP, Bojana Mavri Pavlič </w:t>
      </w:r>
    </w:p>
    <w:p w:rsidR="00F25CCF" w:rsidRDefault="00F25CCF" w:rsidP="00F25CCF">
      <w:pPr>
        <w:pStyle w:val="Odstavekseznama"/>
      </w:pPr>
    </w:p>
    <w:p w:rsidR="00F25CCF" w:rsidRDefault="00F25CCF" w:rsidP="00F25CCF">
      <w:pPr>
        <w:pStyle w:val="Odstavekseznama"/>
      </w:pPr>
    </w:p>
    <w:p w:rsidR="00F25CCF" w:rsidRDefault="00F25CCF" w:rsidP="00F25CCF">
      <w:pPr>
        <w:pStyle w:val="Odstavekseznama"/>
      </w:pPr>
    </w:p>
    <w:p w:rsidR="00A76990" w:rsidRDefault="00A76990" w:rsidP="00A76990">
      <w:pPr>
        <w:pStyle w:val="Odstavekseznama"/>
      </w:pPr>
    </w:p>
    <w:sectPr w:rsidR="00A7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21B" w:rsidRDefault="006E621B" w:rsidP="00A76990">
      <w:pPr>
        <w:spacing w:after="0" w:line="240" w:lineRule="auto"/>
      </w:pPr>
      <w:r>
        <w:separator/>
      </w:r>
    </w:p>
  </w:endnote>
  <w:endnote w:type="continuationSeparator" w:id="0">
    <w:p w:rsidR="006E621B" w:rsidRDefault="006E621B" w:rsidP="00A7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21B" w:rsidRDefault="006E621B" w:rsidP="00A76990">
      <w:pPr>
        <w:spacing w:after="0" w:line="240" w:lineRule="auto"/>
      </w:pPr>
      <w:r>
        <w:separator/>
      </w:r>
    </w:p>
  </w:footnote>
  <w:footnote w:type="continuationSeparator" w:id="0">
    <w:p w:rsidR="006E621B" w:rsidRDefault="006E621B" w:rsidP="00A7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A2569"/>
    <w:multiLevelType w:val="hybridMultilevel"/>
    <w:tmpl w:val="FAB8F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90"/>
    <w:rsid w:val="001545E2"/>
    <w:rsid w:val="0027224B"/>
    <w:rsid w:val="002B57D0"/>
    <w:rsid w:val="005650BB"/>
    <w:rsid w:val="006E621B"/>
    <w:rsid w:val="00A76990"/>
    <w:rsid w:val="00C87715"/>
    <w:rsid w:val="00F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5C6E7-5D80-40A0-BDD7-7B90B2D8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A76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7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6990"/>
  </w:style>
  <w:style w:type="paragraph" w:styleId="Noga">
    <w:name w:val="footer"/>
    <w:basedOn w:val="Navaden"/>
    <w:link w:val="NogaZnak"/>
    <w:uiPriority w:val="99"/>
    <w:unhideWhenUsed/>
    <w:rsid w:val="00A7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6990"/>
  </w:style>
  <w:style w:type="paragraph" w:styleId="Odstavekseznama">
    <w:name w:val="List Paragraph"/>
    <w:basedOn w:val="Navaden"/>
    <w:uiPriority w:val="34"/>
    <w:qFormat/>
    <w:rsid w:val="00A769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6990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A76990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mn">
    <w:name w:val="mn"/>
    <w:basedOn w:val="Privzetapisavaodstavka"/>
    <w:rsid w:val="00A76990"/>
  </w:style>
  <w:style w:type="character" w:customStyle="1" w:styleId="mtext">
    <w:name w:val="mtext"/>
    <w:basedOn w:val="Privzetapisavaodstavka"/>
    <w:rsid w:val="00A76990"/>
  </w:style>
  <w:style w:type="character" w:customStyle="1" w:styleId="mo">
    <w:name w:val="mo"/>
    <w:basedOn w:val="Privzetapisavaodstavka"/>
    <w:rsid w:val="00A76990"/>
  </w:style>
  <w:style w:type="character" w:customStyle="1" w:styleId="mjxassistivemathml">
    <w:name w:val="mjx_assistive_mathml"/>
    <w:basedOn w:val="Privzetapisavaodstavka"/>
    <w:rsid w:val="00A76990"/>
  </w:style>
  <w:style w:type="character" w:customStyle="1" w:styleId="mi">
    <w:name w:val="mi"/>
    <w:basedOn w:val="Privzetapisavaodstavka"/>
    <w:rsid w:val="00F2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mat8/829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hoot.it/challenge/0856054?challenge-id=7f667521-964a-46b5-b773-c366f2addb63_1584687433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11</vt:i4>
      </vt:variant>
    </vt:vector>
  </HeadingPairs>
  <TitlesOfParts>
    <vt:vector size="12" baseType="lpstr">
      <vt:lpstr/>
      <vt:lpstr>        Miha je med počitnicami delal v bližnji trgovini. Za opravljeno delovno uro je d</vt:lpstr>
      <vt:lpstr>        </vt:lpstr>
      <vt:lpstr>        </vt:lpstr>
      <vt:lpstr>        V zvezek prepiši in izpolni preglednico ter nariši graf. </vt:lpstr>
      <vt:lpstr>        </vt:lpstr>
      <vt:lpstr>        /</vt:lpstr>
      <vt:lpstr>        </vt:lpstr>
      <vt:lpstr>        </vt:lpstr>
      <vt:lpstr>        V zvezek zapiši pravilo:</vt:lpstr>
      <vt:lpstr>        </vt:lpstr>
      <vt:lpstr>        Graf premega sorazmerja je množica vseh točk (x,y), s katerimi prikažemo odvisno</vt:lpstr>
    </vt:vector>
  </TitlesOfParts>
  <Company>HP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HP2017-1</dc:creator>
  <cp:keywords/>
  <dc:description/>
  <cp:lastModifiedBy>HP2017-1</cp:lastModifiedBy>
  <cp:revision>2</cp:revision>
  <dcterms:created xsi:type="dcterms:W3CDTF">2020-03-24T18:31:00Z</dcterms:created>
  <dcterms:modified xsi:type="dcterms:W3CDTF">2020-03-24T18:31:00Z</dcterms:modified>
</cp:coreProperties>
</file>