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Comic Sans MS" w:cs="Comic Sans MS" w:hAnsi="Comic Sans MS" w:eastAsia="Comic Sans MS"/>
          <w:outline w:val="0"/>
          <w:color w:val="93c47d"/>
          <w:sz w:val="32"/>
          <w:szCs w:val="32"/>
          <w:u w:color="93c47d"/>
          <w14:textFill>
            <w14:solidFill>
              <w14:srgbClr w14:val="93C47D"/>
            </w14:solidFill>
          </w14:textFill>
        </w:rPr>
      </w:pPr>
      <w:r>
        <w:rPr>
          <w:rFonts w:ascii="Comic Sans MS" w:hAnsi="Comic Sans MS"/>
          <w:sz w:val="32"/>
          <w:szCs w:val="32"/>
          <w:u w:color="93c47d"/>
          <w:rtl w:val="0"/>
        </w:rPr>
        <w:t>Pripravi "Lov za zakladom", ki ga lahko skupaj s star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š</w:t>
      </w:r>
      <w:r>
        <w:rPr>
          <w:rFonts w:ascii="Comic Sans MS" w:hAnsi="Comic Sans MS"/>
          <w:sz w:val="32"/>
          <w:szCs w:val="32"/>
          <w:u w:color="93c47d"/>
          <w:rtl w:val="0"/>
        </w:rPr>
        <w:t>i izvede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 xml:space="preserve">š </w:t>
      </w:r>
      <w:r>
        <w:rPr>
          <w:rFonts w:ascii="Comic Sans MS" w:hAnsi="Comic Sans MS"/>
          <w:sz w:val="32"/>
          <w:szCs w:val="32"/>
          <w:u w:color="93c47d"/>
          <w:rtl w:val="0"/>
        </w:rPr>
        <w:t>v stanovanju, hi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š</w:t>
      </w:r>
      <w:r>
        <w:rPr>
          <w:rFonts w:ascii="Comic Sans MS" w:hAnsi="Comic Sans MS"/>
          <w:sz w:val="32"/>
          <w:szCs w:val="32"/>
          <w:u w:color="93c47d"/>
          <w:rtl w:val="0"/>
        </w:rPr>
        <w:t xml:space="preserve">i, na vrtu ali v gozdu. Odvisno od vremenskih in ostalih razmer. Fleksibilnost v teh dneh pride 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š</w:t>
      </w:r>
      <w:r>
        <w:rPr>
          <w:rFonts w:ascii="Comic Sans MS" w:hAnsi="Comic Sans MS"/>
          <w:sz w:val="32"/>
          <w:szCs w:val="32"/>
          <w:u w:color="93c47d"/>
          <w:rtl w:val="0"/>
        </w:rPr>
        <w:t>e kako prav. Lahko ga za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č</w:t>
      </w:r>
      <w:r>
        <w:rPr>
          <w:rFonts w:ascii="Comic Sans MS" w:hAnsi="Comic Sans MS"/>
          <w:sz w:val="32"/>
          <w:szCs w:val="32"/>
          <w:u w:color="93c47d"/>
          <w:rtl w:val="0"/>
        </w:rPr>
        <w:t>ini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 xml:space="preserve">š </w:t>
      </w:r>
      <w:r>
        <w:rPr>
          <w:rFonts w:ascii="Comic Sans MS" w:hAnsi="Comic Sans MS"/>
          <w:sz w:val="32"/>
          <w:szCs w:val="32"/>
          <w:u w:color="93c47d"/>
          <w:rtl w:val="0"/>
        </w:rPr>
        <w:t>s kak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š</w:t>
      </w:r>
      <w:r>
        <w:rPr>
          <w:rFonts w:ascii="Comic Sans MS" w:hAnsi="Comic Sans MS"/>
          <w:sz w:val="32"/>
          <w:szCs w:val="32"/>
          <w:u w:color="93c47d"/>
          <w:rtl w:val="0"/>
        </w:rPr>
        <w:t xml:space="preserve">nimi 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>š</w:t>
      </w:r>
      <w:r>
        <w:rPr>
          <w:rFonts w:ascii="Comic Sans MS" w:hAnsi="Comic Sans MS"/>
          <w:sz w:val="32"/>
          <w:szCs w:val="32"/>
          <w:u w:color="93c47d"/>
          <w:rtl w:val="0"/>
        </w:rPr>
        <w:t>portnimi vajami, tekom ipd. Bodi iznajdljiv in ustvarjalen! Za pomo</w:t>
      </w:r>
      <w:r>
        <w:rPr>
          <w:rFonts w:ascii="Comic Sans MS" w:hAnsi="Comic Sans MS" w:hint="default"/>
          <w:sz w:val="32"/>
          <w:szCs w:val="32"/>
          <w:u w:color="93c47d"/>
          <w:rtl w:val="0"/>
        </w:rPr>
        <w:t xml:space="preserve">č </w:t>
      </w:r>
      <w:r>
        <w:rPr>
          <w:rFonts w:ascii="Comic Sans MS" w:hAnsi="Comic Sans MS"/>
          <w:sz w:val="32"/>
          <w:szCs w:val="32"/>
          <w:u w:color="93c47d"/>
          <w:rtl w:val="0"/>
        </w:rPr>
        <w:t>klikni na spodnjo povezavo.</w:t>
      </w:r>
    </w:p>
    <w:p>
      <w:pPr>
        <w:pStyle w:val="Default"/>
        <w:rPr>
          <w:rFonts w:ascii="Comic Sans MS" w:cs="Comic Sans MS" w:hAnsi="Comic Sans MS" w:eastAsia="Comic Sans MS"/>
          <w:outline w:val="0"/>
          <w:color w:val="93c47d"/>
          <w:sz w:val="32"/>
          <w:szCs w:val="32"/>
          <w:u w:color="93c47d"/>
          <w14:textFill>
            <w14:solidFill>
              <w14:srgbClr w14:val="93C47D"/>
            </w14:solidFill>
          </w14:textFill>
        </w:rPr>
      </w:pPr>
    </w:p>
    <w:p>
      <w:pPr>
        <w:pStyle w:val="Default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"https://www.google.com/url?sa=t&amp;source=web&amp;rct=j&amp;url=http://maminakvadratinpol.si/2018/04/24/lov-na-zaklad-ideja-za-popestritev-rojstnega-dneva/&amp;ved=2ahUKEwjNut3UxqPoAhWuwAIHHeJpC2MQFjABegQIBBAB&amp;usg=AOvVaw2t7SIOSqK5YIpWnOCzXkBx&amp;cshid=1584518563381"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https://www.google.com/url?sa=t&amp;source=web&amp;rct=j&amp;url=http://maminakvadratinpol.si/2018/04/24/lov-na-zaklad-ideja-za-popestritev-rojstnega-dneva/&amp;ved=2ahUKEwjNut3UxqPoAhWuwAIHHeJpC2MQFjABegQIBBAB&amp;usg=AOvVaw2t7SIOSqK5YIpWnOCzXkBx&amp;cshid=1584518563381</w:t>
      </w:r>
      <w:r>
        <w:rPr/>
        <w:fldChar w:fldCharType="end" w:fldLock="0"/>
      </w:r>
      <w:r>
        <w:rPr>
          <w:rStyle w:val="None"/>
          <w:rFonts w:ascii="Arial" w:cs="Arial" w:hAnsi="Arial" w:eastAsia="Arial"/>
          <w:outline w:val="0"/>
          <w:color w:val="0068da"/>
          <w:sz w:val="32"/>
          <w:szCs w:val="32"/>
          <w:u w:val="single" w:color="0067d9"/>
          <w14:textFill>
            <w14:solidFill>
              <w14:srgbClr w14:val="0068DA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