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AE" w:rsidRDefault="006427AE" w:rsidP="006427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Učni list: </w:t>
      </w:r>
      <w:r w:rsidRPr="004864BC">
        <w:rPr>
          <w:b/>
          <w:bCs/>
          <w:sz w:val="28"/>
          <w:szCs w:val="28"/>
        </w:rPr>
        <w:t>GEOMETRIJSKA OPTIKA</w:t>
      </w:r>
    </w:p>
    <w:p w:rsidR="006427AE" w:rsidRDefault="006427AE" w:rsidP="0011303F">
      <w:pPr>
        <w:rPr>
          <w:b/>
          <w:bCs/>
        </w:rPr>
      </w:pPr>
    </w:p>
    <w:p w:rsidR="0011303F" w:rsidRDefault="0011303F" w:rsidP="0011303F">
      <w:pPr>
        <w:rPr>
          <w:b/>
          <w:bCs/>
        </w:rPr>
      </w:pPr>
      <w:r>
        <w:rPr>
          <w:b/>
          <w:bCs/>
        </w:rPr>
        <w:t xml:space="preserve">b) Preslikovanje z lomom:   </w:t>
      </w:r>
    </w:p>
    <w:p w:rsidR="00AB1116" w:rsidRDefault="00AB1116" w:rsidP="0011303F"/>
    <w:p w:rsidR="00AB1116" w:rsidRDefault="00AB1116" w:rsidP="0011303F">
      <w:hyperlink r:id="rId5" w:history="1">
        <w:r w:rsidRPr="00AB4794">
          <w:rPr>
            <w:rStyle w:val="Hiperpovezava"/>
          </w:rPr>
          <w:t>http://fizikavbaru.byethos</w:t>
        </w:r>
        <w:r w:rsidRPr="00AB4794">
          <w:rPr>
            <w:rStyle w:val="Hiperpovezava"/>
          </w:rPr>
          <w:t>t</w:t>
        </w:r>
        <w:r w:rsidRPr="00AB4794">
          <w:rPr>
            <w:rStyle w:val="Hiperpovezava"/>
          </w:rPr>
          <w:t>7.com/svetloba.html?i=1</w:t>
        </w:r>
      </w:hyperlink>
      <w:r w:rsidR="00F7737B">
        <w:t xml:space="preserve"> Oglej si fiziko v baru.</w:t>
      </w:r>
    </w:p>
    <w:p w:rsidR="0011303F" w:rsidRDefault="0011303F" w:rsidP="0011303F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19B59CCD" wp14:editId="674D334C">
                <wp:simplePos x="0" y="0"/>
                <wp:positionH relativeFrom="column">
                  <wp:posOffset>1364615</wp:posOffset>
                </wp:positionH>
                <wp:positionV relativeFrom="paragraph">
                  <wp:posOffset>82550</wp:posOffset>
                </wp:positionV>
                <wp:extent cx="635" cy="2192655"/>
                <wp:effectExtent l="6985" t="5715" r="11430" b="11430"/>
                <wp:wrapNone/>
                <wp:docPr id="25" name="Raven povezoval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2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49EBE" id="Raven povezovalnik 25" o:spid="_x0000_s1026" style="position:absolute;z-index:251661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45pt,6.5pt" to="107.5pt,1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knMAIAAFcEAAAOAAAAZHJzL2Uyb0RvYy54bWysVMGO2jAQvVfqP1i+QwgLFKINq4pAL9t2&#10;1d1+gLEdYq3jsWxDoFX/vWMH0O72UlXlYMaemec3b8a5vTu2mhyk8wpMSfPhiBJpOAhldiX9/rQZ&#10;zCnxgRnBNBhZ0pP09G75/t1tZws5hga0kI4giPFFZ0vahGCLLPO8kS3zQ7DSoLMG17KAW7fLhGMd&#10;orc6G49Gs6wDJ6wDLr3H06p30mXCr2vJw9e69jIQXVLkFtLq0rqNa7a8ZcXOMdsofqbB/oFFy5TB&#10;S69QFQuM7J36A6pV3IGHOgw5tBnUteIy1YDV5KM31Tw2zMpUC4rj7VUm//9g+ZfDgyNKlHQ8pcSw&#10;Fnv0jR2kIRYO8gccmDbqmaATleqsLzBhZR5crJUfzaO9B/7siYFVw8xOJsZPJ4soeczIXqXEjbd4&#10;37b7DAJj2D5Aku1YuzZCoiDkmLpzunZHHgPheDi7QYYcz8f5YjybJkYZKy6p1vnwSUJLolFSrUyU&#10;jhXscO9DpMKKS0g8NrBRWqf2a0O6ki6mWGT0eNBKRGfauN12pR1BHZBQ+qW63oRF5Ir5po/Tu2hX&#10;EPrxcrA3It3USCbWZzswpXsbmWkTL8NKkevZ6sfn52K0WM/X88lgMp6tB5NRVQ0+blaTwWyTf5hW&#10;N9VqVeW/Iu98UjRKCGki9cso55O/G5Xzo+qH8DrMV42y1+hJTCR7+U+kU6tjd/s52YI4PbjLCOD0&#10;puDzS4vP4+Ue7Zffg+VvAAAA//8DAFBLAwQUAAYACAAAACEAQBUfCuEAAAAKAQAADwAAAGRycy9k&#10;b3ducmV2LnhtbEyPzU7DMBCE70i8g7VIXBB1flooIU6FIqHeiggVUm9uvE0i4nWI3Ta8Pcup3HY0&#10;n2Zn8tVke3HC0XeOFMSzCARS7UxHjYLtx+v9EoQPmozuHaGCH/SwKq6vcp0Zd6Z3PFWhERxCPtMK&#10;2hCGTEpft2i1n7kBib2DG60OLMdGmlGfOdz2MomiB2l1R/yh1QOWLdZf1dEq+C7fPneH1M0fN+t1&#10;Zcqk3d7tJqVub6aXZxABp3CB4a8+V4eCO+3dkYwXvYIknj8xykbKmxhI4gUfewXpYpmCLHL5f0Lx&#10;CwAA//8DAFBLAQItABQABgAIAAAAIQC2gziS/gAAAOEBAAATAAAAAAAAAAAAAAAAAAAAAABbQ29u&#10;dGVudF9UeXBlc10ueG1sUEsBAi0AFAAGAAgAAAAhADj9If/WAAAAlAEAAAsAAAAAAAAAAAAAAAAA&#10;LwEAAF9yZWxzLy5yZWxzUEsBAi0AFAAGAAgAAAAhAA1vCScwAgAAVwQAAA4AAAAAAAAAAAAAAAAA&#10;LgIAAGRycy9lMm9Eb2MueG1sUEsBAi0AFAAGAAgAAAAhAEAVHwrhAAAACgEAAA8AAAAAAAAAAAAA&#10;AAAAigQAAGRycy9kb3ducmV2LnhtbFBLBQYAAAAABAAEAPMAAACYBQAAAAA=&#10;">
                <v:stroke dashstyle="longDashDot"/>
              </v:line>
            </w:pict>
          </mc:Fallback>
        </mc:AlternateContent>
      </w:r>
      <w:r>
        <w:t xml:space="preserve">  </w:t>
      </w:r>
    </w:p>
    <w:p w:rsidR="0011303F" w:rsidRDefault="0011303F" w:rsidP="0011303F">
      <w:r>
        <w:t>vpadna pravokotnica</w:t>
      </w:r>
    </w:p>
    <w:p w:rsidR="0011303F" w:rsidRDefault="0011303F" w:rsidP="0011303F">
      <w:r>
        <w:rPr>
          <w:noProof/>
          <w:sz w:val="20"/>
        </w:rPr>
        <w:t xml:space="preserve">     </w:t>
      </w:r>
      <w:r>
        <w:t xml:space="preserve">                                                               </w:t>
      </w:r>
    </w:p>
    <w:p w:rsidR="0011303F" w:rsidRDefault="0011303F" w:rsidP="0011303F">
      <w:r>
        <w:rPr>
          <w:noProof/>
        </w:rPr>
        <w:drawing>
          <wp:anchor distT="0" distB="0" distL="114300" distR="114300" simplePos="0" relativeHeight="251662336" behindDoc="1" locked="0" layoutInCell="1" allowOverlap="0" wp14:anchorId="17B5C7BF" wp14:editId="33BCBBC3">
            <wp:simplePos x="0" y="0"/>
            <wp:positionH relativeFrom="column">
              <wp:posOffset>3216275</wp:posOffset>
            </wp:positionH>
            <wp:positionV relativeFrom="paragraph">
              <wp:posOffset>15240</wp:posOffset>
            </wp:positionV>
            <wp:extent cx="2599690" cy="1494155"/>
            <wp:effectExtent l="0" t="0" r="0" b="0"/>
            <wp:wrapTight wrapText="bothSides">
              <wp:wrapPolygon edited="0">
                <wp:start x="0" y="0"/>
                <wp:lineTo x="0" y="21205"/>
                <wp:lineTo x="21368" y="21205"/>
                <wp:lineTo x="21368" y="0"/>
                <wp:lineTo x="0" y="0"/>
              </wp:wrapPolygon>
            </wp:wrapTight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A7BE55B" wp14:editId="2E1AB2C5">
            <wp:simplePos x="0" y="0"/>
            <wp:positionH relativeFrom="column">
              <wp:posOffset>31750</wp:posOffset>
            </wp:positionH>
            <wp:positionV relativeFrom="paragraph">
              <wp:posOffset>34290</wp:posOffset>
            </wp:positionV>
            <wp:extent cx="2515870" cy="1590040"/>
            <wp:effectExtent l="0" t="0" r="0" b="0"/>
            <wp:wrapTight wrapText="bothSides">
              <wp:wrapPolygon edited="0">
                <wp:start x="0" y="0"/>
                <wp:lineTo x="0" y="21220"/>
                <wp:lineTo x="21426" y="21220"/>
                <wp:lineTo x="21426" y="0"/>
                <wp:lineTo x="0" y="0"/>
              </wp:wrapPolygon>
            </wp:wrapTight>
            <wp:docPr id="23" name="Slika 23" descr="http://www.slodiver.net/fizika/images/rib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lodiver.net/fizika/images/ribica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</w:t>
      </w:r>
    </w:p>
    <w:p w:rsidR="0011303F" w:rsidRDefault="0011303F" w:rsidP="0011303F">
      <w:r>
        <w:t xml:space="preserve">     </w:t>
      </w:r>
    </w:p>
    <w:p w:rsidR="0011303F" w:rsidRDefault="0011303F" w:rsidP="0011303F"/>
    <w:p w:rsidR="0011303F" w:rsidRDefault="00F7737B" w:rsidP="001130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163195</wp:posOffset>
                </wp:positionV>
                <wp:extent cx="247650" cy="238125"/>
                <wp:effectExtent l="0" t="0" r="0" b="0"/>
                <wp:wrapNone/>
                <wp:docPr id="19" name="Polje z besedilo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737B" w:rsidRDefault="00F7737B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9" o:spid="_x0000_s1026" type="#_x0000_t202" style="position:absolute;margin-left:132.75pt;margin-top:12.85pt;width:19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lnDNAIAAFsEAAAOAAAAZHJzL2Uyb0RvYy54bWysVE1v2zAMvQ/YfxB0X524adoGdYqsRYcB&#10;QRugHXpWZLnxIIuapMROf/2eZKdf22nYRab4KH48kr647BrNdsr5mkzBx0cjzpSRVNbmqeA/Hm6+&#10;nHHmgzCl0GRUwffK88v5508XrZ2pnDakS+UYnBg/a23BNyHYWZZ5uVGN8EdklQFYkWtEwNU9ZaUT&#10;Lbw3OstHo2nWkiutI6m8h/a6B/k8+a8qJcNdVXkVmC44cgvpdOlcxzObX4jZkxN2U8shDfEPWTSi&#10;Ngj64upaBMG2rv7DVVNLR56qcCSpyaiqaqlSDahmPPpQzf1GWJVqATnevtDk/59bebtbOVaX6N05&#10;Z0Y06NGK9E/FntlaeVXWmhoGDES11s9gf2/xInRfqcOjg95DGevvKtfELypjwEH5/oVm1QUmocwn&#10;p9MTIBJQfnw2zk+il+z1sXU+fFOIG4WCO3QxkSt2Sx9604NJjGXoptY6dVIb1hZ8egz37xA41wYx&#10;Ygl9qlEK3bob6lpTuUdZjvoJ8Vbe1Ai+FD6shMNIIF+MebjDUWlCEBokzjbknv+mj/boFFDOWoxY&#10;wf2vrXCKM/3doIfn48kkzmS6TE5Oc1zcW2T9FjHb5oowxWMslJVJjPZBH8TKUfOIbVjEqICEkYhd&#10;8HAQr0I/+NgmqRaLZIQptCIszb2V0XUkLVL70D0KZwf+Axp3S4dhFLMPbehte7oX20BVnXoUCe5Z&#10;HXjHBKcuD9sWV+TtPVm9/hPmvwEAAP//AwBQSwMEFAAGAAgAAAAhAGaOy0ngAAAACQEAAA8AAABk&#10;cnMvZG93bnJldi54bWxMj01Pg0AQhu8m/ofNmHizi1SwoSxNQ9KYGD209uJtYLdAys4iu23RX+94&#10;qrf5ePLOM/lqsr04m9F3jhQ8ziIQhmqnO2oU7D82DwsQPiBp7B0ZBd/Gw6q4vckx0+5CW3PehUZw&#10;CPkMFbQhDJmUvm6NRT9zgyHeHdxoMXA7NlKPeOFw28s4ilJpsSO+0OJgytbUx93JKngtN++4rWK7&#10;+OnLl7fDevjafyZK3d9N6yWIYKZwheFPn9WhYKfKnUh70SuI0yRhlIvkGQQD8+iJB5WCdB6DLHL5&#10;/4PiFwAA//8DAFBLAQItABQABgAIAAAAIQC2gziS/gAAAOEBAAATAAAAAAAAAAAAAAAAAAAAAABb&#10;Q29udGVudF9UeXBlc10ueG1sUEsBAi0AFAAGAAgAAAAhADj9If/WAAAAlAEAAAsAAAAAAAAAAAAA&#10;AAAALwEAAF9yZWxzLy5yZWxzUEsBAi0AFAAGAAgAAAAhAPmOWcM0AgAAWwQAAA4AAAAAAAAAAAAA&#10;AAAALgIAAGRycy9lMm9Eb2MueG1sUEsBAi0AFAAGAAgAAAAhAGaOy0ngAAAACQEAAA8AAAAAAAAA&#10;AAAAAAAAjgQAAGRycy9kb3ducmV2LnhtbFBLBQYAAAAABAAEAPMAAACbBQAAAAA=&#10;" filled="f" stroked="f" strokeweight=".5pt">
                <v:textbox>
                  <w:txbxContent>
                    <w:p w:rsidR="00F7737B" w:rsidRDefault="00F7737B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11303F" w:rsidRDefault="00F7737B" w:rsidP="0011303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26035</wp:posOffset>
                </wp:positionV>
                <wp:extent cx="9525" cy="581025"/>
                <wp:effectExtent l="95250" t="38100" r="66675" b="47625"/>
                <wp:wrapNone/>
                <wp:docPr id="18" name="Raven puščični povezoval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505A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8" o:spid="_x0000_s1026" type="#_x0000_t32" style="position:absolute;margin-left:153.75pt;margin-top:2.05pt;width:.75pt;height:45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0FAwIAADoEAAAOAAAAZHJzL2Uyb0RvYy54bWysU1uO0zAU/UdiD5b/adJKhRI1nY8Ojw8E&#10;1QwswONcNxb2tWV7kpY9zCLYy7AvbpxMQDBCAvFj+XXOPedce3txsoZ1EKJ2WPPlouQMULpG47Hm&#10;nz6+frbhLCaBjTAOoeZniPxi9/TJtvcVrFzrTAOBEQnGqvc1b1PyVVFE2YIVceE8IB0qF6xItAzH&#10;ogmiJ3ZrilVZPi96FxofnIQYafdyPOS7zK8UyPRBqQiJmZqTtpTHkMebYSx2W1Edg/CtlpMM8Q8q&#10;rNBIRWeqS5EEuw36NyqrZXDRqbSQzhZOKS0heyA3y/IXN9et8JC9UDjRzzHF/0cr33eHwHRDvaNO&#10;obDUoyvRATJ/++3r/Z2+v0PNvOvgi+uEQf2Z0UVKrfexIvAeD2FaRX8IQwQnFSxTRvu3RJpDIZvs&#10;lDM/z5nDKTFJmy/XqzVnkg7Wm2VJc2IrRpKBzIeY3oCzbJjUPKYg9LFNe4dIvXVhLCC6dzGNwAfA&#10;ADbI+pqvNusX66yjBdG8woalsyebKWiBRwPjG0hCm8fPSI1BEjU4Hj3mWTobGItcgaIEycsoJr9d&#10;2JvAKLCaCykB02ryZZBuDzCljZmBZZb3R+B0f4BCftd/A54RubLDNIOtRhceq55Oy0myGu8/JDD6&#10;HiK4cc05dz9HQw80d276TMMP+Hmd4T++/O47AAAA//8DAFBLAwQUAAYACAAAACEAWViuv+AAAAAI&#10;AQAADwAAAGRycy9kb3ducmV2LnhtbEyPzU7DMBCE70i8g7VIXBC12/SHhmwqQOoJIdHCgeM2XuKI&#10;2A6xmwaeHnOC42hGM98Um9G2YuA+NN4hTCcKBLvK68bVCK8v2+sbECGS09R6xwhfHGBTnp8VlGt/&#10;cjse9rEWqcSFnBBMjF0uZagMWwoT37FL3rvvLcUk+1rqnk6p3LZyptRSWmpcWjDU8YPh6mN/tAjP&#10;q/ksu4o0fJvt01v1eW/Co9ohXl6Md7cgIo/xLwy/+AkdysR08Eeng2gRMrVapCjCfAoi+Zlap28H&#10;hPViCbIs5P8D5Q8AAAD//wMAUEsBAi0AFAAGAAgAAAAhALaDOJL+AAAA4QEAABMAAAAAAAAAAAAA&#10;AAAAAAAAAFtDb250ZW50X1R5cGVzXS54bWxQSwECLQAUAAYACAAAACEAOP0h/9YAAACUAQAACwAA&#10;AAAAAAAAAAAAAAAvAQAAX3JlbHMvLnJlbHNQSwECLQAUAAYACAAAACEApQOtBQMCAAA6BAAADgAA&#10;AAAAAAAAAAAAAAAuAgAAZHJzL2Uyb0RvYy54bWxQSwECLQAUAAYACAAAACEAWViuv+AAAAAIAQAA&#10;DwAAAAAAAAAAAAAAAABdBAAAZHJzL2Rvd25yZXYueG1sUEsFBgAAAAAEAAQA8wAAAGoFAAAAAA==&#10;" strokecolor="#ed7d31 [3205]" strokeweight="2.2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35560</wp:posOffset>
                </wp:positionV>
                <wp:extent cx="9525" cy="314325"/>
                <wp:effectExtent l="95250" t="38100" r="47625" b="47625"/>
                <wp:wrapNone/>
                <wp:docPr id="17" name="Raven puščični povezoval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 w="2857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4EEBE" id="Raven puščični povezovalnik 17" o:spid="_x0000_s1026" type="#_x0000_t32" style="position:absolute;margin-left:150pt;margin-top:2.8pt;width:.75pt;height:24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SuAwIAADoEAAAOAAAAZHJzL2Uyb0RvYy54bWysU1tuEzEU/UdiD5b/ySQpoWWUST9SHh8I&#10;ogILcD3XMxb2tWW7Mwl76CLYS7sv7niSAUGFBOLH8uuce8659vpybw3rIETtsOKL2ZwzQOlqjU3F&#10;P396/eyCs5gE1sI4hIofIPLLzdMn696XsHStMzUERiQYy95XvE3Jl0URZQtWxJnzgHSoXLAi0TI0&#10;RR1ET+zWFMv5/EXRu1D74CTESLtX4yHfZH6lQKYPSkVIzFSctKU8hjzeDGOxWYuyCcK3Wh5liH9Q&#10;YYVGKjpRXYkk2G3Qv1FZLYOLTqWZdLZwSmkJ2QO5Wcx/cfOxFR6yFwon+imm+P9o5ftuF5iuqXfn&#10;nKGw1KNr0QEyf/vw7f5O39+hZt518NV1wqD+wugipdb7WBJ4i7twXEW/C0MEexUsU0b7t0SaQyGb&#10;bJ8zP0yZwz4xSZsvV8sVZ5IOzhbPz2hObMVIMpD5ENMbcJYNk4rHFIRu2rR1iNRbF8YConsX0wg8&#10;AQawQdZXfHmxOl9lHS2I+hXWLB082UxBC2wMjG8gCW0ePyM1BknU4Hj0mGfpYGAscg2KEiQvo5j8&#10;dmFrAqPAKi6kBEyLoy+DdHuAKW3MBJxneX8EHu8PUMjv+m/AEyJXdpgmsNXowmPV0/4kWY33TwmM&#10;vocIblx9yN3P0dADzZ07fqbhB/y8zvAfX37zHQAA//8DAFBLAwQUAAYACAAAACEANDW0S9sAAAAI&#10;AQAADwAAAGRycy9kb3ducmV2LnhtbEyPwU7DMBBE70j8g7VI3KgdqlQoxKmgEhc4IFokrq69TaLa&#10;6yh2k/D3LCc4jmY086beLsGLCcfUR9JQrBQIJBtdT62Gz8PL3QOIlA054yOhhm9MsG2ur2pTuTjT&#10;B0773AouoVQZDV3OQyVlsh0Gk1ZxQGLvFMdgMsuxlW40M5cHL++V2shgeuKFzgy469Ce95eg4VDu&#10;nm0K0eQ5+un17WtCS+9a394sT48gMi75Lwy/+IwODTMd44VcEl7DWin+kjWUGxDsr1VRgjiyLguQ&#10;TS3/H2h+AAAA//8DAFBLAQItABQABgAIAAAAIQC2gziS/gAAAOEBAAATAAAAAAAAAAAAAAAAAAAA&#10;AABbQ29udGVudF9UeXBlc10ueG1sUEsBAi0AFAAGAAgAAAAhADj9If/WAAAAlAEAAAsAAAAAAAAA&#10;AAAAAAAALwEAAF9yZWxzLy5yZWxzUEsBAi0AFAAGAAgAAAAhAMRMhK4DAgAAOgQAAA4AAAAAAAAA&#10;AAAAAAAALgIAAGRycy9lMm9Eb2MueG1sUEsBAi0AFAAGAAgAAAAhADQ1tEvbAAAACAEAAA8AAAAA&#10;AAAAAAAAAAAAXQQAAGRycy9kb3ducmV2LnhtbFBLBQYAAAAABAAEAPMAAABlBQAAAAA=&#10;" strokecolor="#5b9bd5 [3204]" strokeweight="2.25pt">
                <v:stroke startarrow="block" endarrow="block" joinstyle="miter"/>
              </v:shape>
            </w:pict>
          </mc:Fallback>
        </mc:AlternateContent>
      </w:r>
    </w:p>
    <w:p w:rsidR="0011303F" w:rsidRDefault="00F7737B" w:rsidP="0011303F"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88900</wp:posOffset>
                </wp:positionV>
                <wp:extent cx="914400" cy="323850"/>
                <wp:effectExtent l="0" t="0" r="0" b="0"/>
                <wp:wrapNone/>
                <wp:docPr id="20" name="Polje z besedilo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737B" w:rsidRDefault="00F7737B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0" o:spid="_x0000_s1027" type="#_x0000_t202" style="position:absolute;margin-left:151.5pt;margin-top:7pt;width:1in;height:25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iSMQIAAGAEAAAOAAAAZHJzL2Uyb0RvYy54bWysVE1vGjEQvVfqf7B8L8tX0hSxRDQRVaUo&#10;QSJVzsbrha28Hss27JJf32cvEJr2VPViZv3G8/HeDNPbttZsr5yvyOR80OtzpoykojKbnP94Xny6&#10;4cwHYQqhyaicH5Tnt7OPH6aNnaghbUkXyjEEMX7S2JxvQ7CTLPNyq2rhe2SVAViSq0XAp9tkhRMN&#10;otc6G/b711lDrrCOpPIet/cdyGcpflkqGZ7K0qvAdM5RW0inS+c6ntlsKiYbJ+y2kscyxD9UUYvK&#10;IOk51L0Igu1c9UeoupKOPJWhJ6nOqCwrqVIP6GbQf9fNaiusSr2AHG/PNPn/F1Y+7peOVUXOh6DH&#10;iBoaLUn/VOyVrZVXRaWpZsBAVGP9BP4rixeh/UotBD/de1zG/tvS1fEXnTHgiHk406zawCQuvwzG&#10;4z4QCWg0HN1cpejZ22PrfPimkDcaOXdQMZEr9g8+oBC4nlxiLkOLSuukpDasyfn1CCF/Q/BCGzyM&#10;LXSlRiu06zb1fm5jTcUB3TnqBsVbuahQw4PwYSkcJgNlY9rDE45SE3LR0eJsS+71b/fRH4IB5azB&#10;pOXcYBU4098NhExkYDDTx/jqc5TBXSLrS8Ts6jvCKA+wVVYmM/oHfTJLR/ULVmIecwISRiJzzsPJ&#10;vAvd9GOlpJrPkxNG0YrwYFZWxtCRucjvc/sinD2KEKDeI50mUkzeadH5dpzPd4HKKgkVWe44PZKP&#10;MU76HVcu7snld/J6+2OY/QIAAP//AwBQSwMEFAAGAAgAAAAhAPNur5bhAAAACQEAAA8AAABkcnMv&#10;ZG93bnJldi54bWxMj0FLAzEQhe+C/yGM4EXaRLuusm62qKBI0YqtSI/pJm6WbiZLkm23/97xpKeZ&#10;4T3efK+cj65jexNi61HC5VQAM1h73WIj4XP9NLkFFpNCrTqPRsLRRJhXpyelKrQ/4IfZr1LDKARj&#10;oSTYlPqC81hb41Sc+t4gad8+OJXoDA3XQR0o3HX8SoicO9UifbCqN4/W1LvV4CTs7OLiXTy/PXzl&#10;L8ewXA9+E143Up6fjfd3wJIZ058ZfvEJHSpi2voBdWSdhJmYUZdEQkaTDFl2Q8tWQn4tgFcl/9+g&#10;+gEAAP//AwBQSwECLQAUAAYACAAAACEAtoM4kv4AAADhAQAAEwAAAAAAAAAAAAAAAAAAAAAAW0Nv&#10;bnRlbnRfVHlwZXNdLnhtbFBLAQItABQABgAIAAAAIQA4/SH/1gAAAJQBAAALAAAAAAAAAAAAAAAA&#10;AC8BAABfcmVscy8ucmVsc1BLAQItABQABgAIAAAAIQAAg9iSMQIAAGAEAAAOAAAAAAAAAAAAAAAA&#10;AC4CAABkcnMvZTJvRG9jLnhtbFBLAQItABQABgAIAAAAIQDzbq+W4QAAAAkBAAAPAAAAAAAAAAAA&#10;AAAAAIsEAABkcnMvZG93bnJldi54bWxQSwUGAAAAAAQABADzAAAAmQUAAAAA&#10;" filled="f" stroked="f" strokeweight=".5pt">
                <v:textbox>
                  <w:txbxContent>
                    <w:p w:rsidR="00F7737B" w:rsidRDefault="00F7737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1303F">
        <w:t xml:space="preserve">                                                   </w:t>
      </w:r>
    </w:p>
    <w:p w:rsidR="0011303F" w:rsidRDefault="0011303F" w:rsidP="0011303F">
      <w:pPr>
        <w:rPr>
          <w:bCs/>
        </w:rPr>
      </w:pPr>
    </w:p>
    <w:p w:rsidR="0011303F" w:rsidRDefault="0011303F" w:rsidP="0011303F">
      <w:pPr>
        <w:rPr>
          <w:bCs/>
        </w:rPr>
      </w:pPr>
    </w:p>
    <w:p w:rsidR="0011303F" w:rsidRDefault="0011303F" w:rsidP="0011303F">
      <w:pPr>
        <w:rPr>
          <w:bCs/>
        </w:rPr>
      </w:pPr>
    </w:p>
    <w:p w:rsidR="0011303F" w:rsidRDefault="0011303F" w:rsidP="0011303F">
      <w:pPr>
        <w:rPr>
          <w:bCs/>
        </w:rPr>
      </w:pPr>
    </w:p>
    <w:p w:rsidR="0011303F" w:rsidRDefault="0011303F" w:rsidP="0011303F">
      <w:pPr>
        <w:rPr>
          <w:bCs/>
        </w:rPr>
      </w:pPr>
      <w:r w:rsidRPr="004864BC">
        <w:rPr>
          <w:bCs/>
        </w:rPr>
        <w:t xml:space="preserve">Kako ugotovimo navidezno globino </w:t>
      </w:r>
      <w:r>
        <w:rPr>
          <w:bCs/>
        </w:rPr>
        <w:t xml:space="preserve">ribe, </w:t>
      </w:r>
      <w:r w:rsidRPr="004864BC">
        <w:rPr>
          <w:bCs/>
        </w:rPr>
        <w:t>jezera</w:t>
      </w:r>
      <w:r>
        <w:rPr>
          <w:bCs/>
        </w:rPr>
        <w:t>,….</w:t>
      </w:r>
      <w:r w:rsidRPr="004864BC">
        <w:rPr>
          <w:bCs/>
        </w:rPr>
        <w:t>?</w:t>
      </w:r>
    </w:p>
    <w:p w:rsidR="00F7737B" w:rsidRPr="004864BC" w:rsidRDefault="00F7737B" w:rsidP="0011303F">
      <w:pPr>
        <w:rPr>
          <w:bCs/>
        </w:rPr>
      </w:pPr>
    </w:p>
    <w:p w:rsidR="0011303F" w:rsidRPr="009E4B47" w:rsidRDefault="0011303F" w:rsidP="0011303F">
      <w:r w:rsidRPr="009E4B47">
        <w:rPr>
          <w:bCs/>
        </w:rPr>
        <w:t xml:space="preserve">                                          </w:t>
      </w:r>
      <w:r w:rsidRPr="009E4B47">
        <w:rPr>
          <w:bCs/>
          <w:position w:val="-10"/>
        </w:rPr>
        <w:object w:dxaOrig="15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14.75pt;height:23.25pt" o:ole="">
            <v:imagedata r:id="rId9" o:title=""/>
          </v:shape>
          <o:OLEObject Type="Embed" ProgID="Equation.3" ShapeID="_x0000_i1036" DrawAspect="Content" ObjectID="_1647026331" r:id="rId10"/>
        </w:object>
      </w:r>
    </w:p>
    <w:p w:rsidR="0011303F" w:rsidRPr="009E4B47" w:rsidRDefault="0011303F" w:rsidP="0011303F">
      <w:pPr>
        <w:rPr>
          <w:bCs/>
          <w:szCs w:val="24"/>
        </w:rPr>
      </w:pPr>
      <w:r>
        <w:rPr>
          <w:bCs/>
          <w:szCs w:val="24"/>
        </w:rPr>
        <w:t xml:space="preserve">α… kot, pod katerim potuje svetloba v zraku;           a…globina predmeta (ribe, jezera,…)   </w:t>
      </w:r>
    </w:p>
    <w:p w:rsidR="0011303F" w:rsidRDefault="0011303F" w:rsidP="0011303F">
      <w:pPr>
        <w:rPr>
          <w:bCs/>
          <w:szCs w:val="24"/>
        </w:rPr>
      </w:pPr>
      <w:r>
        <w:rPr>
          <w:bCs/>
          <w:szCs w:val="24"/>
        </w:rPr>
        <w:t>β… kot, pod katerim potuje svetloba v vodi;             b…globina slike</w:t>
      </w:r>
    </w:p>
    <w:p w:rsidR="0011303F" w:rsidRDefault="0011303F" w:rsidP="0011303F">
      <w:pPr>
        <w:rPr>
          <w:b/>
          <w:szCs w:val="24"/>
        </w:rPr>
      </w:pPr>
    </w:p>
    <w:p w:rsidR="0011303F" w:rsidRDefault="0011303F" w:rsidP="0011303F">
      <w:pPr>
        <w:rPr>
          <w:b/>
          <w:szCs w:val="24"/>
        </w:rPr>
      </w:pPr>
    </w:p>
    <w:p w:rsidR="00F7737B" w:rsidRDefault="00F7737B" w:rsidP="0011303F">
      <w:pPr>
        <w:rPr>
          <w:b/>
          <w:szCs w:val="24"/>
        </w:rPr>
      </w:pPr>
    </w:p>
    <w:p w:rsidR="0011303F" w:rsidRDefault="0011303F" w:rsidP="0011303F">
      <w:pPr>
        <w:rPr>
          <w:b/>
          <w:szCs w:val="24"/>
        </w:rPr>
      </w:pPr>
      <w:r w:rsidRPr="000A7897">
        <w:rPr>
          <w:b/>
          <w:szCs w:val="24"/>
        </w:rPr>
        <w:t>Kon</w:t>
      </w:r>
      <w:r>
        <w:rPr>
          <w:b/>
          <w:szCs w:val="24"/>
        </w:rPr>
        <w:t>veksna</w:t>
      </w:r>
      <w:r w:rsidRPr="000A7897">
        <w:rPr>
          <w:b/>
          <w:szCs w:val="24"/>
        </w:rPr>
        <w:t xml:space="preserve"> leča:</w:t>
      </w:r>
    </w:p>
    <w:p w:rsidR="00F7737B" w:rsidRDefault="00F7737B" w:rsidP="0011303F">
      <w:pPr>
        <w:rPr>
          <w:b/>
          <w:szCs w:val="24"/>
        </w:rPr>
      </w:pPr>
    </w:p>
    <w:p w:rsidR="00F7737B" w:rsidRDefault="00F7737B" w:rsidP="00F7737B">
      <w:hyperlink r:id="rId11" w:history="1">
        <w:r w:rsidRPr="00AB4794">
          <w:rPr>
            <w:rStyle w:val="Hiperpovezava"/>
          </w:rPr>
          <w:t>https://eucbeniki.</w:t>
        </w:r>
        <w:r w:rsidRPr="00AB4794">
          <w:rPr>
            <w:rStyle w:val="Hiperpovezava"/>
          </w:rPr>
          <w:t>s</w:t>
        </w:r>
        <w:r w:rsidRPr="00AB4794">
          <w:rPr>
            <w:rStyle w:val="Hiperpovezava"/>
          </w:rPr>
          <w:t>io.si/f</w:t>
        </w:r>
        <w:r w:rsidRPr="00AB4794">
          <w:rPr>
            <w:rStyle w:val="Hiperpovezava"/>
          </w:rPr>
          <w:t>i</w:t>
        </w:r>
        <w:r w:rsidRPr="00AB4794">
          <w:rPr>
            <w:rStyle w:val="Hiperpovezava"/>
          </w:rPr>
          <w:t>zika8/143/index4.html</w:t>
        </w:r>
      </w:hyperlink>
      <w:r>
        <w:t xml:space="preserve"> </w:t>
      </w:r>
      <w:r w:rsidR="005A13AF">
        <w:t xml:space="preserve">  </w:t>
      </w:r>
      <w:r>
        <w:t>O lečah pri fiziki v 8 razredu.</w:t>
      </w:r>
    </w:p>
    <w:p w:rsidR="0011303F" w:rsidRPr="000A7897" w:rsidRDefault="0011303F" w:rsidP="0011303F"/>
    <w:p w:rsidR="001A4DB6" w:rsidRDefault="001A4DB6" w:rsidP="0011303F">
      <w:pPr>
        <w:pStyle w:val="Brezrazmikov"/>
        <w:rPr>
          <w:rFonts w:ascii="Times New Roman" w:hAnsi="Times New Roman"/>
          <w:sz w:val="24"/>
          <w:szCs w:val="24"/>
        </w:rPr>
      </w:pPr>
      <w:hyperlink r:id="rId12" w:history="1">
        <w:r w:rsidRPr="00AB4794">
          <w:rPr>
            <w:rStyle w:val="Hiperpovezava"/>
            <w:rFonts w:ascii="Times New Roman" w:hAnsi="Times New Roman"/>
            <w:sz w:val="24"/>
            <w:szCs w:val="24"/>
          </w:rPr>
          <w:t>https://www</w:t>
        </w:r>
        <w:r w:rsidRPr="00AB4794">
          <w:rPr>
            <w:rStyle w:val="Hiperpovezava"/>
            <w:rFonts w:ascii="Times New Roman" w:hAnsi="Times New Roman"/>
            <w:sz w:val="24"/>
            <w:szCs w:val="24"/>
          </w:rPr>
          <w:t>.</w:t>
        </w:r>
        <w:r w:rsidRPr="00AB4794">
          <w:rPr>
            <w:rStyle w:val="Hiperpovezava"/>
            <w:rFonts w:ascii="Times New Roman" w:hAnsi="Times New Roman"/>
            <w:sz w:val="24"/>
            <w:szCs w:val="24"/>
          </w:rPr>
          <w:t>youtube.com/watch?v=HGVUVFcyc6o</w:t>
        </w:r>
      </w:hyperlink>
      <w:r w:rsidR="005A13AF">
        <w:rPr>
          <w:rFonts w:ascii="Times New Roman" w:hAnsi="Times New Roman"/>
          <w:sz w:val="24"/>
          <w:szCs w:val="24"/>
        </w:rPr>
        <w:t xml:space="preserve">  Risanje značilnih žarkov pri zbiralni leči.</w:t>
      </w:r>
    </w:p>
    <w:p w:rsidR="001A4DB6" w:rsidRDefault="001A4DB6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A4DB6" w:rsidRDefault="001A4DB6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Pr="00981AC9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LOM VZPOREDNIH ŽARKOV</w:t>
      </w:r>
    </w:p>
    <w:p w:rsidR="0011303F" w:rsidRPr="00981AC9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drawing>
          <wp:inline distT="0" distB="0" distL="0" distR="0" wp14:anchorId="5148F9D2" wp14:editId="77A4C75A">
            <wp:extent cx="5762625" cy="2133600"/>
            <wp:effectExtent l="0" t="0" r="9525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4" b="16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LOM 3 ZNAČILNIH ŽARKOV</w:t>
      </w:r>
    </w:p>
    <w:p w:rsidR="0011303F" w:rsidRPr="00981AC9" w:rsidRDefault="0011303F" w:rsidP="0011303F">
      <w:pPr>
        <w:rPr>
          <w:szCs w:val="24"/>
        </w:rPr>
      </w:pPr>
    </w:p>
    <w:p w:rsidR="0011303F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lastRenderedPageBreak/>
        <w:drawing>
          <wp:inline distT="0" distB="0" distL="0" distR="0" wp14:anchorId="0780AE47" wp14:editId="6EAA8087">
            <wp:extent cx="5762625" cy="2133600"/>
            <wp:effectExtent l="0" t="0" r="952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4" b="16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Pr="00981AC9" w:rsidRDefault="0011303F" w:rsidP="0011303F">
      <w:pPr>
        <w:rPr>
          <w:szCs w:val="24"/>
        </w:rPr>
      </w:pP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PRESLIKAVA PREDMETA V SLIKO Z LOMOM DVEH ZNAČILNIH ŽARKOV</w:t>
      </w: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C83670" w:rsidRDefault="00F7737B" w:rsidP="0011303F">
      <w:pPr>
        <w:pStyle w:val="Brezrazmikov"/>
        <w:rPr>
          <w:rFonts w:ascii="Times New Roman" w:hAnsi="Times New Roman"/>
          <w:sz w:val="24"/>
          <w:szCs w:val="24"/>
        </w:rPr>
      </w:pPr>
      <w:hyperlink r:id="rId14" w:history="1">
        <w:r w:rsidRPr="00AB4794">
          <w:rPr>
            <w:rStyle w:val="Hiperpovezava"/>
            <w:rFonts w:ascii="Times New Roman" w:hAnsi="Times New Roman"/>
            <w:sz w:val="24"/>
            <w:szCs w:val="24"/>
          </w:rPr>
          <w:t>http://www2.arnes.</w:t>
        </w:r>
        <w:r w:rsidRPr="00AB4794">
          <w:rPr>
            <w:rStyle w:val="Hiperpovezava"/>
            <w:rFonts w:ascii="Times New Roman" w:hAnsi="Times New Roman"/>
            <w:sz w:val="24"/>
            <w:szCs w:val="24"/>
          </w:rPr>
          <w:t>s</w:t>
        </w:r>
        <w:r w:rsidRPr="00AB4794">
          <w:rPr>
            <w:rStyle w:val="Hiperpovezava"/>
            <w:rFonts w:ascii="Times New Roman" w:hAnsi="Times New Roman"/>
            <w:sz w:val="24"/>
            <w:szCs w:val="24"/>
          </w:rPr>
          <w:t>i/~gljsentvid10/optika.html</w:t>
        </w:r>
      </w:hyperlink>
    </w:p>
    <w:p w:rsidR="00C83670" w:rsidRDefault="00C83670" w:rsidP="0011303F">
      <w:pPr>
        <w:pStyle w:val="Brezrazmikov"/>
        <w:rPr>
          <w:rFonts w:ascii="Times New Roman" w:hAnsi="Times New Roman"/>
          <w:sz w:val="24"/>
          <w:szCs w:val="24"/>
        </w:rPr>
      </w:pPr>
      <w:hyperlink r:id="rId15" w:history="1">
        <w:r w:rsidRPr="00AB4794">
          <w:rPr>
            <w:rStyle w:val="Hiperpovezava"/>
            <w:rFonts w:ascii="Times New Roman" w:hAnsi="Times New Roman"/>
            <w:sz w:val="24"/>
            <w:szCs w:val="24"/>
          </w:rPr>
          <w:t>https://www.geogebra.org/m/XEnQgwc6</w:t>
        </w:r>
      </w:hyperlink>
    </w:p>
    <w:p w:rsidR="00C83670" w:rsidRDefault="00C83670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Pr="00981AC9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Pr="00981AC9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drawing>
          <wp:inline distT="0" distB="0" distL="0" distR="0" wp14:anchorId="1E11B7BA" wp14:editId="28C217A3">
            <wp:extent cx="5762625" cy="2133600"/>
            <wp:effectExtent l="0" t="0" r="952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4" b="16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Pr="00981AC9" w:rsidRDefault="0011303F" w:rsidP="0011303F">
      <w:pPr>
        <w:rPr>
          <w:szCs w:val="24"/>
        </w:rPr>
      </w:pPr>
    </w:p>
    <w:p w:rsidR="0011303F" w:rsidRDefault="0011303F" w:rsidP="0011303F">
      <w:r>
        <w:t xml:space="preserve">Enačbe konveksnih leč: </w:t>
      </w:r>
      <w:r>
        <w:rPr>
          <w:position w:val="-24"/>
        </w:rPr>
        <w:object w:dxaOrig="660" w:dyaOrig="620">
          <v:shape id="_x0000_i1025" type="#_x0000_t75" style="width:33pt;height:30.75pt" o:ole="">
            <v:imagedata r:id="rId16" o:title=""/>
          </v:shape>
          <o:OLEObject Type="Embed" ProgID="Equation.3" ShapeID="_x0000_i1025" DrawAspect="Content" ObjectID="_1647026332" r:id="rId17"/>
        </w:object>
      </w:r>
      <w:r>
        <w:t xml:space="preserve">     </w:t>
      </w:r>
      <w:r>
        <w:rPr>
          <w:position w:val="-30"/>
        </w:rPr>
        <w:object w:dxaOrig="1260" w:dyaOrig="680">
          <v:shape id="_x0000_i1026" type="#_x0000_t75" style="width:63pt;height:33.75pt" o:ole="">
            <v:imagedata r:id="rId18" o:title=""/>
          </v:shape>
          <o:OLEObject Type="Embed" ProgID="Equation.3" ShapeID="_x0000_i1026" DrawAspect="Content" ObjectID="_1647026333" r:id="rId19"/>
        </w:object>
      </w:r>
      <w:r>
        <w:t xml:space="preserve">       </w:t>
      </w:r>
      <w:r>
        <w:rPr>
          <w:position w:val="-24"/>
        </w:rPr>
        <w:object w:dxaOrig="1219" w:dyaOrig="620">
          <v:shape id="_x0000_i1027" type="#_x0000_t75" style="width:60.75pt;height:30.75pt" o:ole="">
            <v:imagedata r:id="rId20" o:title=""/>
          </v:shape>
          <o:OLEObject Type="Embed" ProgID="Equation.3" ShapeID="_x0000_i1027" DrawAspect="Content" ObjectID="_1647026334" r:id="rId21"/>
        </w:object>
      </w:r>
    </w:p>
    <w:p w:rsidR="0011303F" w:rsidRDefault="0011303F" w:rsidP="0011303F"/>
    <w:p w:rsidR="0011303F" w:rsidRDefault="0011303F" w:rsidP="0011303F">
      <w:r>
        <w:t>Kakšno sliko da konveksna leča in kje jo lahko uporabimo?</w:t>
      </w:r>
    </w:p>
    <w:p w:rsidR="0011303F" w:rsidRDefault="0011303F" w:rsidP="0011303F">
      <w:r>
        <w:t>Kakšna leča je lupa in za kaj jo uporabljamo?</w:t>
      </w:r>
    </w:p>
    <w:p w:rsidR="0011303F" w:rsidRDefault="0011303F" w:rsidP="0011303F">
      <w:r>
        <w:t>Katero okvaro očesa popravimo z zbiralnimi lečami?</w:t>
      </w: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3911A37A" wp14:editId="74B9624C">
            <wp:simplePos x="0" y="0"/>
            <wp:positionH relativeFrom="column">
              <wp:posOffset>4655185</wp:posOffset>
            </wp:positionH>
            <wp:positionV relativeFrom="paragraph">
              <wp:posOffset>97790</wp:posOffset>
            </wp:positionV>
            <wp:extent cx="1231900" cy="1562100"/>
            <wp:effectExtent l="0" t="0" r="6350" b="0"/>
            <wp:wrapTight wrapText="bothSides">
              <wp:wrapPolygon edited="0">
                <wp:start x="0" y="0"/>
                <wp:lineTo x="0" y="21337"/>
                <wp:lineTo x="21377" y="21337"/>
                <wp:lineTo x="21377" y="0"/>
                <wp:lineTo x="0" y="0"/>
              </wp:wrapPolygon>
            </wp:wrapTight>
            <wp:docPr id="21" name="Slika 21" descr="http://www.pef.uni-lj.si/gorani/slike_N&amp;T_4&amp;5/l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ef.uni-lj.si/gorani/slike_N&amp;T_4&amp;5/lupa.jpg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03F" w:rsidRDefault="0011303F" w:rsidP="0011303F">
      <w:pPr>
        <w:rPr>
          <w:b/>
          <w:szCs w:val="24"/>
        </w:rPr>
      </w:pPr>
      <w:r>
        <w:rPr>
          <w:b/>
          <w:szCs w:val="24"/>
        </w:rPr>
        <w:t>LUPA-</w:t>
      </w:r>
      <w:r w:rsidRPr="001F7999">
        <w:rPr>
          <w:b/>
          <w:szCs w:val="24"/>
        </w:rPr>
        <w:t xml:space="preserve"> </w:t>
      </w:r>
      <w:r>
        <w:rPr>
          <w:b/>
          <w:szCs w:val="24"/>
        </w:rPr>
        <w:t>k</w:t>
      </w:r>
      <w:r w:rsidRPr="000A7897">
        <w:rPr>
          <w:b/>
          <w:szCs w:val="24"/>
        </w:rPr>
        <w:t>on</w:t>
      </w:r>
      <w:r>
        <w:rPr>
          <w:b/>
          <w:szCs w:val="24"/>
        </w:rPr>
        <w:t>veksna</w:t>
      </w:r>
      <w:r w:rsidRPr="000A7897">
        <w:rPr>
          <w:b/>
          <w:szCs w:val="24"/>
        </w:rPr>
        <w:t xml:space="preserve"> leča:</w:t>
      </w:r>
    </w:p>
    <w:p w:rsidR="0011303F" w:rsidRDefault="0011303F" w:rsidP="0011303F"/>
    <w:p w:rsidR="0011303F" w:rsidRDefault="0011303F" w:rsidP="0011303F">
      <w:r>
        <w:t xml:space="preserve">Enačbe lupe: </w:t>
      </w:r>
      <w:r w:rsidRPr="0010201A">
        <w:rPr>
          <w:position w:val="-12"/>
        </w:rPr>
        <w:object w:dxaOrig="920" w:dyaOrig="360">
          <v:shape id="_x0000_i1028" type="#_x0000_t75" style="width:45.75pt;height:18pt" o:ole="">
            <v:imagedata r:id="rId24" o:title=""/>
          </v:shape>
          <o:OLEObject Type="Embed" ProgID="Equation.3" ShapeID="_x0000_i1028" DrawAspect="Content" ObjectID="_1647026335" r:id="rId25"/>
        </w:object>
      </w:r>
      <w:r>
        <w:t xml:space="preserve">     </w:t>
      </w:r>
      <w:r w:rsidRPr="0010201A">
        <w:rPr>
          <w:position w:val="-12"/>
        </w:rPr>
        <w:object w:dxaOrig="1520" w:dyaOrig="360">
          <v:shape id="_x0000_i1029" type="#_x0000_t75" style="width:75.75pt;height:18pt" o:ole="">
            <v:imagedata r:id="rId26" o:title=""/>
          </v:shape>
          <o:OLEObject Type="Embed" ProgID="Equation.3" ShapeID="_x0000_i1029" DrawAspect="Content" ObjectID="_1647026336" r:id="rId27"/>
        </w:object>
      </w:r>
      <w:r>
        <w:t xml:space="preserve">       </w:t>
      </w:r>
      <w:r w:rsidRPr="0010201A">
        <w:rPr>
          <w:position w:val="-30"/>
        </w:rPr>
        <w:object w:dxaOrig="1939" w:dyaOrig="680">
          <v:shape id="_x0000_i1030" type="#_x0000_t75" style="width:96.75pt;height:33.75pt" o:ole="">
            <v:imagedata r:id="rId28" o:title=""/>
          </v:shape>
          <o:OLEObject Type="Embed" ProgID="Equation.3" ShapeID="_x0000_i1030" DrawAspect="Content" ObjectID="_1647026337" r:id="rId29"/>
        </w:object>
      </w:r>
      <w:r>
        <w:t xml:space="preserve">  </w:t>
      </w: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A4DB6" w:rsidRDefault="001A4DB6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5A13AF" w:rsidRDefault="005A13A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Default="0011303F" w:rsidP="0011303F">
      <w:pPr>
        <w:rPr>
          <w:b/>
          <w:szCs w:val="24"/>
        </w:rPr>
      </w:pPr>
      <w:r w:rsidRPr="000A7897">
        <w:rPr>
          <w:b/>
          <w:szCs w:val="24"/>
        </w:rPr>
        <w:lastRenderedPageBreak/>
        <w:t>Konkavna leča:</w:t>
      </w:r>
    </w:p>
    <w:p w:rsidR="001A4DB6" w:rsidRDefault="001A4DB6" w:rsidP="0011303F">
      <w:pPr>
        <w:rPr>
          <w:b/>
          <w:szCs w:val="24"/>
        </w:rPr>
      </w:pPr>
    </w:p>
    <w:p w:rsidR="001A4DB6" w:rsidRDefault="001A4DB6" w:rsidP="0011303F">
      <w:hyperlink r:id="rId30" w:history="1">
        <w:r w:rsidRPr="00AB4794">
          <w:rPr>
            <w:rStyle w:val="Hiperpovezava"/>
          </w:rPr>
          <w:t>https://www.youtube.com/watch?v=3Tf2-FV-W74</w:t>
        </w:r>
      </w:hyperlink>
    </w:p>
    <w:p w:rsidR="001A4DB6" w:rsidRPr="000A7897" w:rsidRDefault="001A4DB6" w:rsidP="0011303F"/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LOM VZPOREDNIH ŽARKOV</w:t>
      </w:r>
    </w:p>
    <w:p w:rsidR="0011303F" w:rsidRPr="005F691A" w:rsidRDefault="0011303F" w:rsidP="0011303F">
      <w:pPr>
        <w:pStyle w:val="Brezrazmikov"/>
        <w:rPr>
          <w:rFonts w:ascii="Times New Roman" w:hAnsi="Times New Roman"/>
          <w:sz w:val="16"/>
          <w:szCs w:val="16"/>
        </w:rPr>
      </w:pPr>
    </w:p>
    <w:p w:rsidR="0011303F" w:rsidRPr="00981AC9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drawing>
          <wp:inline distT="0" distB="0" distL="0" distR="0" wp14:anchorId="06FCFBCB" wp14:editId="325449BA">
            <wp:extent cx="5762625" cy="2047875"/>
            <wp:effectExtent l="0" t="0" r="9525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0" b="1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Pr="00981AC9" w:rsidRDefault="0011303F" w:rsidP="0011303F">
      <w:pPr>
        <w:rPr>
          <w:noProof/>
          <w:szCs w:val="24"/>
        </w:rPr>
      </w:pPr>
    </w:p>
    <w:p w:rsidR="0011303F" w:rsidRPr="00981AC9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LOM 3 ZNAČILNIH ŽARKOV</w:t>
      </w:r>
    </w:p>
    <w:p w:rsidR="0011303F" w:rsidRPr="005F691A" w:rsidRDefault="0011303F" w:rsidP="0011303F">
      <w:pPr>
        <w:rPr>
          <w:noProof/>
          <w:sz w:val="16"/>
          <w:szCs w:val="16"/>
        </w:rPr>
      </w:pPr>
    </w:p>
    <w:p w:rsidR="0011303F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drawing>
          <wp:inline distT="0" distB="0" distL="0" distR="0" wp14:anchorId="669D3A23" wp14:editId="38CC3B30">
            <wp:extent cx="5762625" cy="204787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0" b="1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Pr="00981AC9" w:rsidRDefault="0011303F" w:rsidP="0011303F">
      <w:pPr>
        <w:rPr>
          <w:noProof/>
          <w:szCs w:val="24"/>
        </w:rPr>
      </w:pPr>
    </w:p>
    <w:p w:rsidR="0011303F" w:rsidRDefault="0011303F" w:rsidP="0011303F">
      <w:pPr>
        <w:pStyle w:val="Brezrazmikov"/>
        <w:rPr>
          <w:rFonts w:ascii="Times New Roman" w:hAnsi="Times New Roman"/>
          <w:sz w:val="24"/>
          <w:szCs w:val="24"/>
        </w:rPr>
      </w:pPr>
      <w:r w:rsidRPr="00981AC9">
        <w:rPr>
          <w:rFonts w:ascii="Times New Roman" w:hAnsi="Times New Roman"/>
          <w:sz w:val="24"/>
          <w:szCs w:val="24"/>
        </w:rPr>
        <w:t>PRESLIKAVA PREDMETA V SLIKO Z LOMOM DVEH ZNAČILNIH ŽARKOV</w:t>
      </w:r>
    </w:p>
    <w:p w:rsidR="006427AE" w:rsidRPr="00981AC9" w:rsidRDefault="006427AE" w:rsidP="0011303F">
      <w:pPr>
        <w:pStyle w:val="Brezrazmikov"/>
        <w:rPr>
          <w:rFonts w:ascii="Times New Roman" w:hAnsi="Times New Roman"/>
          <w:sz w:val="24"/>
          <w:szCs w:val="24"/>
        </w:rPr>
      </w:pPr>
    </w:p>
    <w:p w:rsidR="006427AE" w:rsidRDefault="006427AE" w:rsidP="006427AE">
      <w:pPr>
        <w:rPr>
          <w:szCs w:val="24"/>
        </w:rPr>
      </w:pPr>
      <w:hyperlink r:id="rId32" w:history="1">
        <w:r w:rsidRPr="00AB4794">
          <w:rPr>
            <w:rStyle w:val="Hiperpovezava"/>
            <w:szCs w:val="24"/>
          </w:rPr>
          <w:t>https://www.geogebra.org/m/XEnQgwc6</w:t>
        </w:r>
      </w:hyperlink>
    </w:p>
    <w:p w:rsidR="0011303F" w:rsidRPr="00981AC9" w:rsidRDefault="0011303F" w:rsidP="0011303F">
      <w:pPr>
        <w:rPr>
          <w:noProof/>
          <w:szCs w:val="24"/>
        </w:rPr>
      </w:pPr>
      <w:r w:rsidRPr="00981AC9">
        <w:rPr>
          <w:noProof/>
          <w:szCs w:val="24"/>
        </w:rPr>
        <w:drawing>
          <wp:inline distT="0" distB="0" distL="0" distR="0" wp14:anchorId="0E077E8D" wp14:editId="508EA018">
            <wp:extent cx="5762625" cy="2047875"/>
            <wp:effectExtent l="0" t="0" r="9525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0" b="1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Default="0011303F" w:rsidP="0011303F"/>
    <w:p w:rsidR="0011303F" w:rsidRDefault="0011303F" w:rsidP="0011303F">
      <w:r>
        <w:t xml:space="preserve">Enačbe: </w:t>
      </w:r>
      <w:r>
        <w:rPr>
          <w:position w:val="-24"/>
        </w:rPr>
        <w:object w:dxaOrig="660" w:dyaOrig="620">
          <v:shape id="_x0000_i1031" type="#_x0000_t75" style="width:33pt;height:30.75pt" o:ole="">
            <v:imagedata r:id="rId16" o:title=""/>
          </v:shape>
          <o:OLEObject Type="Embed" ProgID="Equation.3" ShapeID="_x0000_i1031" DrawAspect="Content" ObjectID="_1647026338" r:id="rId33"/>
        </w:object>
      </w:r>
      <w:r>
        <w:t xml:space="preserve">     </w:t>
      </w:r>
      <w:r>
        <w:rPr>
          <w:position w:val="-30"/>
        </w:rPr>
        <w:object w:dxaOrig="1240" w:dyaOrig="680">
          <v:shape id="_x0000_i1032" type="#_x0000_t75" style="width:62.25pt;height:33.75pt" o:ole="">
            <v:imagedata r:id="rId34" o:title=""/>
          </v:shape>
          <o:OLEObject Type="Embed" ProgID="Equation.3" ShapeID="_x0000_i1032" DrawAspect="Content" ObjectID="_1647026339" r:id="rId35"/>
        </w:object>
      </w:r>
      <w:r>
        <w:t xml:space="preserve">       </w:t>
      </w:r>
      <w:r>
        <w:rPr>
          <w:position w:val="-24"/>
        </w:rPr>
        <w:object w:dxaOrig="1219" w:dyaOrig="620">
          <v:shape id="_x0000_i1033" type="#_x0000_t75" style="width:60.75pt;height:30.75pt" o:ole="">
            <v:imagedata r:id="rId20" o:title=""/>
          </v:shape>
          <o:OLEObject Type="Embed" ProgID="Equation.3" ShapeID="_x0000_i1033" DrawAspect="Content" ObjectID="_1647026340" r:id="rId36"/>
        </w:object>
      </w:r>
    </w:p>
    <w:p w:rsidR="0011303F" w:rsidRDefault="0011303F" w:rsidP="0011303F"/>
    <w:p w:rsidR="0011303F" w:rsidRDefault="0011303F" w:rsidP="0011303F">
      <w:r>
        <w:t>Kakšno sliko da konkavna leča in kje jo lahko uporabimo?</w:t>
      </w:r>
    </w:p>
    <w:p w:rsidR="0011303F" w:rsidRDefault="0011303F" w:rsidP="0011303F">
      <w:r>
        <w:t>Katero okvaro očesa popravimo z razpršilnimi lečami?</w:t>
      </w:r>
    </w:p>
    <w:p w:rsidR="0011303F" w:rsidRDefault="0011303F" w:rsidP="0011303F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ZAZNAVANJE SVETLOBE – OKO:</w:t>
      </w:r>
    </w:p>
    <w:p w:rsidR="008D3D18" w:rsidRDefault="0011303F" w:rsidP="0011303F">
      <w:pPr>
        <w:rPr>
          <w:b/>
          <w:bCs/>
          <w:i/>
          <w:sz w:val="28"/>
          <w:szCs w:val="28"/>
        </w:rPr>
      </w:pPr>
      <w:r w:rsidRPr="009A48F5">
        <w:rPr>
          <w:b/>
          <w:bCs/>
          <w:szCs w:val="24"/>
        </w:rPr>
        <w:t>Zgradba očesa:</w:t>
      </w:r>
      <w:r>
        <w:rPr>
          <w:b/>
          <w:bCs/>
          <w:i/>
          <w:sz w:val="28"/>
          <w:szCs w:val="28"/>
        </w:rPr>
        <w:t xml:space="preserve">   </w:t>
      </w:r>
    </w:p>
    <w:p w:rsidR="008D3D18" w:rsidRPr="006427AE" w:rsidRDefault="008D3D18" w:rsidP="008D3D18">
      <w:pPr>
        <w:rPr>
          <w:b/>
          <w:szCs w:val="24"/>
        </w:rPr>
      </w:pPr>
      <w:hyperlink r:id="rId37" w:history="1">
        <w:r w:rsidRPr="006427AE">
          <w:rPr>
            <w:rStyle w:val="Hiperpovezava"/>
            <w:b/>
            <w:szCs w:val="24"/>
          </w:rPr>
          <w:t>https://eucbeniki.sio.si/fizika8/214/index1.html</w:t>
        </w:r>
      </w:hyperlink>
    </w:p>
    <w:p w:rsidR="008D3D18" w:rsidRDefault="0011303F" w:rsidP="0011303F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</w:t>
      </w:r>
    </w:p>
    <w:p w:rsidR="0011303F" w:rsidRPr="008D3D18" w:rsidRDefault="0011303F" w:rsidP="0011303F">
      <w:pPr>
        <w:rPr>
          <w:b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</w:t>
      </w:r>
      <w:r w:rsidR="008D3D18" w:rsidRPr="000D18EC">
        <w:rPr>
          <w:noProof/>
        </w:rPr>
        <w:drawing>
          <wp:inline distT="0" distB="0" distL="0" distR="0" wp14:anchorId="6D2C26D8" wp14:editId="51DB18E4">
            <wp:extent cx="1666875" cy="895350"/>
            <wp:effectExtent l="0" t="0" r="952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D18" w:rsidRPr="000D18EC">
        <w:rPr>
          <w:b/>
          <w:bCs/>
          <w:i/>
          <w:noProof/>
          <w:sz w:val="28"/>
          <w:szCs w:val="28"/>
        </w:rPr>
        <w:drawing>
          <wp:inline distT="0" distB="0" distL="0" distR="0" wp14:anchorId="20AD0D00" wp14:editId="29D86B94">
            <wp:extent cx="1847850" cy="10287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D18" w:rsidRPr="000D18EC">
        <w:rPr>
          <w:noProof/>
        </w:rPr>
        <w:drawing>
          <wp:inline distT="0" distB="0" distL="0" distR="0" wp14:anchorId="5115E57C" wp14:editId="5011B3D1">
            <wp:extent cx="1914525" cy="790575"/>
            <wp:effectExtent l="0" t="0" r="9525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Default="0011303F" w:rsidP="0011303F">
      <w:pPr>
        <w:rPr>
          <w:b/>
          <w:bCs/>
          <w:szCs w:val="24"/>
        </w:rPr>
      </w:pPr>
    </w:p>
    <w:p w:rsidR="0011303F" w:rsidRPr="00A41197" w:rsidRDefault="0011303F" w:rsidP="0011303F">
      <w:pPr>
        <w:rPr>
          <w:b/>
          <w:bCs/>
          <w:szCs w:val="24"/>
        </w:rPr>
      </w:pPr>
      <w:r w:rsidRPr="00A41197">
        <w:rPr>
          <w:b/>
          <w:bCs/>
          <w:szCs w:val="24"/>
        </w:rPr>
        <w:t xml:space="preserve">Napake očesa: </w:t>
      </w:r>
    </w:p>
    <w:p w:rsidR="00564FF8" w:rsidRDefault="00564FF8" w:rsidP="0011303F">
      <w:pPr>
        <w:rPr>
          <w:b/>
          <w:bCs/>
          <w:szCs w:val="24"/>
        </w:rPr>
      </w:pPr>
      <w:hyperlink r:id="rId41" w:history="1">
        <w:r w:rsidRPr="00AB4794">
          <w:rPr>
            <w:rStyle w:val="Hiperpovezava"/>
            <w:b/>
            <w:bCs/>
            <w:szCs w:val="24"/>
          </w:rPr>
          <w:t>https://eucbeniki.sio.si/fizika8/214/index3.html</w:t>
        </w:r>
      </w:hyperlink>
    </w:p>
    <w:p w:rsidR="00564FF8" w:rsidRDefault="00564FF8" w:rsidP="0011303F">
      <w:pPr>
        <w:rPr>
          <w:b/>
          <w:bCs/>
          <w:szCs w:val="24"/>
        </w:rPr>
      </w:pPr>
    </w:p>
    <w:p w:rsidR="0011303F" w:rsidRDefault="0011303F" w:rsidP="0011303F">
      <w:pPr>
        <w:numPr>
          <w:ilvl w:val="0"/>
          <w:numId w:val="1"/>
        </w:numPr>
        <w:rPr>
          <w:b/>
          <w:bCs/>
          <w:szCs w:val="24"/>
        </w:rPr>
      </w:pPr>
      <w:r w:rsidRPr="00A41197">
        <w:rPr>
          <w:b/>
          <w:bCs/>
          <w:szCs w:val="24"/>
        </w:rPr>
        <w:t>Kratkovidnost:</w:t>
      </w:r>
    </w:p>
    <w:p w:rsidR="0011303F" w:rsidRPr="00A41197" w:rsidRDefault="0011303F" w:rsidP="0011303F">
      <w:pPr>
        <w:ind w:left="720"/>
        <w:rPr>
          <w:b/>
          <w:bCs/>
          <w:szCs w:val="24"/>
        </w:rPr>
      </w:pPr>
    </w:p>
    <w:p w:rsidR="0011303F" w:rsidRDefault="0011303F" w:rsidP="0011303F">
      <w:r>
        <w:fldChar w:fldCharType="begin"/>
      </w:r>
      <w:r>
        <w:instrText xml:space="preserve"> INCLUDEPICTURE "http://optika-pirc.com//sub/images/kratkovidnost2.jpg" \* MERGEFORMATINET </w:instrText>
      </w:r>
      <w:r>
        <w:fldChar w:fldCharType="separate"/>
      </w:r>
      <w:r>
        <w:pict>
          <v:shape id="_x0000_i1034" type="#_x0000_t75" style="width:179.25pt;height:72.75pt">
            <v:imagedata r:id="rId42" r:href="rId43"/>
          </v:shape>
        </w:pict>
      </w:r>
      <w:r>
        <w:fldChar w:fldCharType="end"/>
      </w:r>
      <w:r w:rsidRPr="000D18EC">
        <w:rPr>
          <w:noProof/>
        </w:rPr>
        <w:drawing>
          <wp:inline distT="0" distB="0" distL="0" distR="0" wp14:anchorId="1848BD8E" wp14:editId="399CB871">
            <wp:extent cx="1647825" cy="923925"/>
            <wp:effectExtent l="0" t="0" r="9525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94">
        <w:rPr>
          <w:noProof/>
        </w:rPr>
        <w:drawing>
          <wp:inline distT="0" distB="0" distL="0" distR="0" wp14:anchorId="4C5CA84F" wp14:editId="19B1AFB3">
            <wp:extent cx="1495425" cy="9048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Default="0011303F" w:rsidP="0011303F"/>
    <w:p w:rsidR="0011303F" w:rsidRDefault="008D3D18" w:rsidP="0011303F">
      <w:r>
        <w:t>Vzroki:</w:t>
      </w:r>
    </w:p>
    <w:p w:rsidR="0011303F" w:rsidRDefault="008D3D18" w:rsidP="0011303F">
      <w:r>
        <w:t>Posledica:</w:t>
      </w:r>
    </w:p>
    <w:p w:rsidR="0011303F" w:rsidRDefault="0011303F" w:rsidP="0011303F">
      <w:r>
        <w:t>Očala in dioptrija</w:t>
      </w:r>
    </w:p>
    <w:p w:rsidR="0011303F" w:rsidRDefault="0011303F" w:rsidP="0011303F">
      <w:pPr>
        <w:rPr>
          <w:b/>
          <w:bCs/>
          <w:szCs w:val="24"/>
        </w:rPr>
      </w:pPr>
    </w:p>
    <w:p w:rsidR="0011303F" w:rsidRPr="00A41197" w:rsidRDefault="0011303F" w:rsidP="0011303F">
      <w:pPr>
        <w:rPr>
          <w:b/>
          <w:bCs/>
          <w:szCs w:val="24"/>
        </w:rPr>
      </w:pPr>
      <w:r>
        <w:rPr>
          <w:b/>
          <w:bCs/>
          <w:szCs w:val="24"/>
        </w:rPr>
        <w:t xml:space="preserve">b) </w:t>
      </w:r>
      <w:r w:rsidRPr="00A41197">
        <w:rPr>
          <w:b/>
          <w:bCs/>
          <w:szCs w:val="24"/>
        </w:rPr>
        <w:t>Daljnovidnost:</w:t>
      </w:r>
    </w:p>
    <w:p w:rsidR="0011303F" w:rsidRDefault="0011303F" w:rsidP="0011303F">
      <w:r>
        <w:fldChar w:fldCharType="begin"/>
      </w:r>
      <w:r>
        <w:instrText xml:space="preserve"> INCLUDEPICTURE "http://www.optika-pirc.com//sub/images/daljnovidnost2.jpg" \* MERGEFORMATINET </w:instrText>
      </w:r>
      <w:r>
        <w:fldChar w:fldCharType="separate"/>
      </w:r>
      <w:r>
        <w:pict>
          <v:shape id="_x0000_i1035" type="#_x0000_t75" style="width:179.25pt;height:75pt">
            <v:imagedata r:id="rId46" r:href="rId47"/>
          </v:shape>
        </w:pict>
      </w:r>
      <w:r>
        <w:fldChar w:fldCharType="end"/>
      </w:r>
      <w:r w:rsidRPr="000D18EC">
        <w:rPr>
          <w:noProof/>
        </w:rPr>
        <w:drawing>
          <wp:inline distT="0" distB="0" distL="0" distR="0" wp14:anchorId="50AE2710" wp14:editId="441D8421">
            <wp:extent cx="1524000" cy="8572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8EC">
        <w:rPr>
          <w:b/>
          <w:bCs/>
          <w:i/>
          <w:noProof/>
          <w:sz w:val="28"/>
          <w:szCs w:val="28"/>
        </w:rPr>
        <w:drawing>
          <wp:inline distT="0" distB="0" distL="0" distR="0" wp14:anchorId="3B62AE5F" wp14:editId="53C837D2">
            <wp:extent cx="1752600" cy="7905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03F" w:rsidRDefault="0011303F" w:rsidP="0011303F"/>
    <w:p w:rsidR="0011303F" w:rsidRDefault="0011303F" w:rsidP="0011303F">
      <w:r>
        <w:t>Vzroki:</w:t>
      </w:r>
    </w:p>
    <w:p w:rsidR="0011303F" w:rsidRDefault="0011303F" w:rsidP="0011303F">
      <w:r>
        <w:t>Posledica:</w:t>
      </w:r>
    </w:p>
    <w:p w:rsidR="0011303F" w:rsidRDefault="0011303F" w:rsidP="0011303F">
      <w:r>
        <w:t>Očala in dioptrija</w:t>
      </w:r>
    </w:p>
    <w:p w:rsidR="0011303F" w:rsidRDefault="0011303F" w:rsidP="0011303F">
      <w:pPr>
        <w:rPr>
          <w:b/>
          <w:bCs/>
          <w:i/>
          <w:sz w:val="28"/>
          <w:szCs w:val="28"/>
        </w:rPr>
      </w:pPr>
    </w:p>
    <w:p w:rsidR="0011303F" w:rsidRDefault="0011303F" w:rsidP="0011303F">
      <w:pPr>
        <w:rPr>
          <w:b/>
          <w:bCs/>
          <w:i/>
          <w:sz w:val="28"/>
          <w:szCs w:val="28"/>
        </w:rPr>
      </w:pPr>
    </w:p>
    <w:p w:rsidR="00A149B3" w:rsidRDefault="00A149B3"/>
    <w:p w:rsidR="008D3D18" w:rsidRPr="00EC4222" w:rsidRDefault="008D3D18" w:rsidP="008D3D18">
      <w:pPr>
        <w:rPr>
          <w:bCs/>
          <w:szCs w:val="24"/>
        </w:rPr>
      </w:pPr>
      <w:r>
        <w:rPr>
          <w:bCs/>
          <w:szCs w:val="24"/>
        </w:rPr>
        <w:t>P</w:t>
      </w:r>
      <w:r w:rsidRPr="00EC4222">
        <w:rPr>
          <w:bCs/>
          <w:szCs w:val="24"/>
        </w:rPr>
        <w:t xml:space="preserve">onovitev znanja o </w:t>
      </w:r>
      <w:r>
        <w:rPr>
          <w:bCs/>
          <w:szCs w:val="24"/>
        </w:rPr>
        <w:t>svetlobi kot elektromagnetnem valovanju vam omogoča</w:t>
      </w:r>
      <w:r w:rsidRPr="00EC4222">
        <w:rPr>
          <w:bCs/>
          <w:szCs w:val="24"/>
        </w:rPr>
        <w:t xml:space="preserve"> </w:t>
      </w:r>
      <w:r>
        <w:rPr>
          <w:bCs/>
          <w:szCs w:val="24"/>
        </w:rPr>
        <w:t>spodnja povezava (v angleščini)</w:t>
      </w:r>
      <w:r w:rsidRPr="00EC4222">
        <w:rPr>
          <w:bCs/>
          <w:szCs w:val="24"/>
        </w:rPr>
        <w:t xml:space="preserve">:  </w:t>
      </w:r>
    </w:p>
    <w:p w:rsidR="008D3D18" w:rsidRDefault="008D3D18" w:rsidP="008D3D18">
      <w:pPr>
        <w:rPr>
          <w:b/>
          <w:bCs/>
        </w:rPr>
      </w:pPr>
    </w:p>
    <w:p w:rsidR="008D3D18" w:rsidRDefault="008D3D18" w:rsidP="008D3D18">
      <w:pPr>
        <w:rPr>
          <w:b/>
          <w:bCs/>
        </w:rPr>
      </w:pPr>
      <w:hyperlink r:id="rId50" w:history="1">
        <w:r w:rsidRPr="00AB4794">
          <w:rPr>
            <w:rStyle w:val="Hiperpovezava"/>
            <w:b/>
            <w:bCs/>
          </w:rPr>
          <w:t>https://www.animations.physics.unsw</w:t>
        </w:r>
        <w:r w:rsidRPr="00AB4794">
          <w:rPr>
            <w:rStyle w:val="Hiperpovezava"/>
            <w:b/>
            <w:bCs/>
          </w:rPr>
          <w:t>.</w:t>
        </w:r>
        <w:r w:rsidRPr="00AB4794">
          <w:rPr>
            <w:rStyle w:val="Hiperpovezava"/>
            <w:b/>
            <w:bCs/>
          </w:rPr>
          <w:t>edu.au/light/nature-of-light/index.html#1.1</w:t>
        </w:r>
      </w:hyperlink>
    </w:p>
    <w:p w:rsidR="008D3D18" w:rsidRDefault="008D3D18" w:rsidP="008D3D18">
      <w:pPr>
        <w:rPr>
          <w:b/>
          <w:bCs/>
        </w:rPr>
      </w:pPr>
    </w:p>
    <w:p w:rsidR="008D3D18" w:rsidRPr="00EC4222" w:rsidRDefault="008D3D18" w:rsidP="008D3D18">
      <w:pPr>
        <w:rPr>
          <w:bCs/>
        </w:rPr>
      </w:pPr>
      <w:r>
        <w:rPr>
          <w:bCs/>
        </w:rPr>
        <w:t>Celotno</w:t>
      </w:r>
      <w:r w:rsidRPr="00EC4222">
        <w:rPr>
          <w:bCs/>
        </w:rPr>
        <w:t xml:space="preserve"> geometrijsk</w:t>
      </w:r>
      <w:r>
        <w:rPr>
          <w:bCs/>
        </w:rPr>
        <w:t>o</w:t>
      </w:r>
      <w:r w:rsidRPr="00EC4222">
        <w:rPr>
          <w:bCs/>
        </w:rPr>
        <w:t xml:space="preserve"> optik</w:t>
      </w:r>
      <w:r>
        <w:rPr>
          <w:bCs/>
        </w:rPr>
        <w:t>o</w:t>
      </w:r>
      <w:r w:rsidRPr="00EC4222">
        <w:rPr>
          <w:bCs/>
        </w:rPr>
        <w:t xml:space="preserve"> </w:t>
      </w:r>
      <w:r>
        <w:rPr>
          <w:bCs/>
        </w:rPr>
        <w:t xml:space="preserve">predstavi </w:t>
      </w:r>
      <w:r>
        <w:rPr>
          <w:bCs/>
        </w:rPr>
        <w:t xml:space="preserve">naslednja </w:t>
      </w:r>
      <w:r w:rsidRPr="00EC4222">
        <w:rPr>
          <w:bCs/>
        </w:rPr>
        <w:t>povezav</w:t>
      </w:r>
      <w:r>
        <w:rPr>
          <w:bCs/>
        </w:rPr>
        <w:t xml:space="preserve">a </w:t>
      </w:r>
      <w:r>
        <w:rPr>
          <w:bCs/>
          <w:szCs w:val="24"/>
        </w:rPr>
        <w:t>(v angleščini)</w:t>
      </w:r>
      <w:r w:rsidRPr="00EC4222">
        <w:rPr>
          <w:bCs/>
        </w:rPr>
        <w:t>:</w:t>
      </w:r>
    </w:p>
    <w:p w:rsidR="008D3D18" w:rsidRDefault="008D3D18" w:rsidP="008D3D18">
      <w:pPr>
        <w:rPr>
          <w:b/>
          <w:bCs/>
        </w:rPr>
      </w:pPr>
    </w:p>
    <w:p w:rsidR="008D3D18" w:rsidRDefault="008D3D18" w:rsidP="008D3D18">
      <w:pPr>
        <w:rPr>
          <w:b/>
          <w:bCs/>
        </w:rPr>
      </w:pPr>
      <w:hyperlink r:id="rId51" w:history="1">
        <w:r w:rsidRPr="00AB4794">
          <w:rPr>
            <w:rStyle w:val="Hiperpovezava"/>
            <w:b/>
            <w:bCs/>
          </w:rPr>
          <w:t>https://www.animations</w:t>
        </w:r>
        <w:r w:rsidRPr="00AB4794">
          <w:rPr>
            <w:rStyle w:val="Hiperpovezava"/>
            <w:b/>
            <w:bCs/>
          </w:rPr>
          <w:t>.</w:t>
        </w:r>
        <w:r w:rsidRPr="00AB4794">
          <w:rPr>
            <w:rStyle w:val="Hiperpovezava"/>
            <w:b/>
            <w:bCs/>
          </w:rPr>
          <w:t>physics.unsw.edu.au/light/geometrical-optics/index.html#2.1</w:t>
        </w:r>
      </w:hyperlink>
    </w:p>
    <w:p w:rsidR="008D3D18" w:rsidRDefault="008D3D18" w:rsidP="008D3D18">
      <w:pPr>
        <w:rPr>
          <w:b/>
          <w:bCs/>
        </w:rPr>
      </w:pPr>
    </w:p>
    <w:p w:rsidR="008D3D18" w:rsidRDefault="008D3D18" w:rsidP="008D3D18">
      <w:pPr>
        <w:rPr>
          <w:bCs/>
        </w:rPr>
      </w:pPr>
      <w:r w:rsidRPr="008D3D18">
        <w:rPr>
          <w:bCs/>
        </w:rPr>
        <w:t xml:space="preserve">Pregled poskusov odboja in loma svetlobe si oglejte </w:t>
      </w:r>
      <w:r>
        <w:rPr>
          <w:bCs/>
        </w:rPr>
        <w:t>na spodnji povezavi</w:t>
      </w:r>
      <w:r w:rsidRPr="008D3D18">
        <w:rPr>
          <w:bCs/>
        </w:rPr>
        <w:t>:</w:t>
      </w:r>
    </w:p>
    <w:p w:rsidR="008D3D18" w:rsidRPr="008D3D18" w:rsidRDefault="008D3D18" w:rsidP="008D3D18">
      <w:pPr>
        <w:rPr>
          <w:bCs/>
        </w:rPr>
      </w:pPr>
    </w:p>
    <w:p w:rsidR="008D3D18" w:rsidRDefault="008D3D18" w:rsidP="008D3D18">
      <w:pPr>
        <w:rPr>
          <w:b/>
          <w:bCs/>
        </w:rPr>
      </w:pPr>
      <w:hyperlink r:id="rId52" w:history="1">
        <w:r w:rsidRPr="00AB4794">
          <w:rPr>
            <w:rStyle w:val="Hiperpovezava"/>
            <w:b/>
            <w:bCs/>
          </w:rPr>
          <w:t>http://videolectures</w:t>
        </w:r>
        <w:r w:rsidRPr="00AB4794">
          <w:rPr>
            <w:rStyle w:val="Hiperpovezava"/>
            <w:b/>
            <w:bCs/>
          </w:rPr>
          <w:t>.</w:t>
        </w:r>
        <w:r w:rsidRPr="00AB4794">
          <w:rPr>
            <w:rStyle w:val="Hiperpovezava"/>
            <w:b/>
            <w:bCs/>
          </w:rPr>
          <w:t>net/rtk2011_fnm_optika/</w:t>
        </w:r>
      </w:hyperlink>
      <w:r>
        <w:rPr>
          <w:b/>
          <w:bCs/>
        </w:rPr>
        <w:t xml:space="preserve"> </w:t>
      </w:r>
    </w:p>
    <w:p w:rsidR="008D3D18" w:rsidRDefault="008D3D18"/>
    <w:sectPr w:rsidR="008D3D18" w:rsidSect="00642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2378"/>
    <w:multiLevelType w:val="hybridMultilevel"/>
    <w:tmpl w:val="23A863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3F"/>
    <w:rsid w:val="0011303F"/>
    <w:rsid w:val="001A4DB6"/>
    <w:rsid w:val="00564FF8"/>
    <w:rsid w:val="005A13AF"/>
    <w:rsid w:val="006427AE"/>
    <w:rsid w:val="008D3D18"/>
    <w:rsid w:val="00A149B3"/>
    <w:rsid w:val="00AB1116"/>
    <w:rsid w:val="00C83670"/>
    <w:rsid w:val="00F7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89F0"/>
  <w15:chartTrackingRefBased/>
  <w15:docId w15:val="{B6E86DBA-99A6-42CB-B94B-C79D797C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130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11303F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AB1116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D3D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3.wmf"/><Relationship Id="rId42" Type="http://schemas.openxmlformats.org/officeDocument/2006/relationships/image" Target="media/image17.jpeg"/><Relationship Id="rId47" Type="http://schemas.openxmlformats.org/officeDocument/2006/relationships/image" Target="http://www.optika-pirc.com//sub/images/daljnovidnost2.jpg" TargetMode="External"/><Relationship Id="rId50" Type="http://schemas.openxmlformats.org/officeDocument/2006/relationships/hyperlink" Target="https://www.animations.physics.unsw.edu.au/light/nature-of-light/index.html#1.1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HGVUVFcyc6o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image" Target="media/image14.emf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hyperlink" Target="https://eucbeniki.sio.si/fizika8/214/index3.html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ucbeniki.sio.si/fizika8/143/index4.html" TargetMode="External"/><Relationship Id="rId24" Type="http://schemas.openxmlformats.org/officeDocument/2006/relationships/image" Target="media/image9.wmf"/><Relationship Id="rId32" Type="http://schemas.openxmlformats.org/officeDocument/2006/relationships/hyperlink" Target="https://www.geogebra.org/m/XEnQgwc6" TargetMode="External"/><Relationship Id="rId37" Type="http://schemas.openxmlformats.org/officeDocument/2006/relationships/hyperlink" Target="https://eucbeniki.sio.si/fizika8/214/index1.html" TargetMode="External"/><Relationship Id="rId40" Type="http://schemas.openxmlformats.org/officeDocument/2006/relationships/image" Target="media/image16.emf"/><Relationship Id="rId45" Type="http://schemas.openxmlformats.org/officeDocument/2006/relationships/image" Target="media/image19.emf"/><Relationship Id="rId53" Type="http://schemas.openxmlformats.org/officeDocument/2006/relationships/fontTable" Target="fontTable.xml"/><Relationship Id="rId5" Type="http://schemas.openxmlformats.org/officeDocument/2006/relationships/hyperlink" Target="http://fizikavbaru.byethost7.com/svetloba.html?i=1" TargetMode="External"/><Relationship Id="rId15" Type="http://schemas.openxmlformats.org/officeDocument/2006/relationships/hyperlink" Target="https://www.geogebra.org/m/XEnQgwc6" TargetMode="External"/><Relationship Id="rId23" Type="http://schemas.openxmlformats.org/officeDocument/2006/relationships/image" Target="http://www.pef.uni-lj.si/gorani/slike_N&amp;T_4&amp;5/lupa.jpg" TargetMode="External"/><Relationship Id="rId28" Type="http://schemas.openxmlformats.org/officeDocument/2006/relationships/image" Target="media/image11.wmf"/><Relationship Id="rId36" Type="http://schemas.openxmlformats.org/officeDocument/2006/relationships/oleObject" Target="embeddings/oleObject10.bin"/><Relationship Id="rId49" Type="http://schemas.openxmlformats.org/officeDocument/2006/relationships/image" Target="media/image22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3.bin"/><Relationship Id="rId31" Type="http://schemas.openxmlformats.org/officeDocument/2006/relationships/image" Target="media/image12.png"/><Relationship Id="rId44" Type="http://schemas.openxmlformats.org/officeDocument/2006/relationships/image" Target="media/image18.emf"/><Relationship Id="rId52" Type="http://schemas.openxmlformats.org/officeDocument/2006/relationships/hyperlink" Target="http://videolectures.net/rtk2011_fnm_optik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://www2.arnes.si/~gljsentvid10/optika.html" TargetMode="External"/><Relationship Id="rId22" Type="http://schemas.openxmlformats.org/officeDocument/2006/relationships/image" Target="media/image8.jpeg"/><Relationship Id="rId27" Type="http://schemas.openxmlformats.org/officeDocument/2006/relationships/oleObject" Target="embeddings/oleObject6.bin"/><Relationship Id="rId30" Type="http://schemas.openxmlformats.org/officeDocument/2006/relationships/hyperlink" Target="https://www.youtube.com/watch?v=3Tf2-FV-W74" TargetMode="External"/><Relationship Id="rId35" Type="http://schemas.openxmlformats.org/officeDocument/2006/relationships/oleObject" Target="embeddings/oleObject9.bin"/><Relationship Id="rId43" Type="http://schemas.openxmlformats.org/officeDocument/2006/relationships/image" Target="http://optika-pirc.com//sub/images/kratkovidnost2.jpg" TargetMode="External"/><Relationship Id="rId48" Type="http://schemas.openxmlformats.org/officeDocument/2006/relationships/image" Target="media/image21.emf"/><Relationship Id="rId8" Type="http://schemas.openxmlformats.org/officeDocument/2006/relationships/image" Target="http://www.slodiver.net/fizika/images/ribica.jpg" TargetMode="External"/><Relationship Id="rId51" Type="http://schemas.openxmlformats.org/officeDocument/2006/relationships/hyperlink" Target="https://www.animations.physics.unsw.edu.au/light/geometrical-optics/index.html#2.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2020-03-29T18:00:00Z</dcterms:created>
  <dcterms:modified xsi:type="dcterms:W3CDTF">2020-03-29T20:32:00Z</dcterms:modified>
</cp:coreProperties>
</file>