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D5" w:rsidRDefault="00356798">
      <w:pPr>
        <w:rPr>
          <w:sz w:val="32"/>
          <w:szCs w:val="32"/>
          <w:lang w:val="sl-SI"/>
        </w:rPr>
      </w:pPr>
      <w:r w:rsidRPr="00356798">
        <w:rPr>
          <w:sz w:val="32"/>
          <w:szCs w:val="32"/>
          <w:lang w:val="sl-SI"/>
        </w:rPr>
        <w:t>DIAGONALE VEČKOTNIKA</w:t>
      </w:r>
    </w:p>
    <w:p w:rsidR="00356798" w:rsidRPr="00356798" w:rsidRDefault="00356798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Prepiši in preriši v zvezek.</w:t>
      </w:r>
    </w:p>
    <w:p w:rsidR="00356798" w:rsidRDefault="00356798">
      <w:pPr>
        <w:rPr>
          <w:lang w:val="sl-SI"/>
        </w:rPr>
      </w:pPr>
    </w:p>
    <w:p w:rsidR="00356798" w:rsidRDefault="00356798">
      <w:pPr>
        <w:rPr>
          <w:lang w:val="sl-SI"/>
        </w:rPr>
      </w:pPr>
      <w:r>
        <w:rPr>
          <w:noProof/>
        </w:rPr>
        <w:drawing>
          <wp:inline distT="0" distB="0" distL="0" distR="0" wp14:anchorId="6392F49A" wp14:editId="0697EA6D">
            <wp:extent cx="5581650" cy="1866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798" w:rsidRDefault="00356798">
      <w:pPr>
        <w:rPr>
          <w:lang w:val="sl-SI"/>
        </w:rPr>
      </w:pPr>
    </w:p>
    <w:p w:rsidR="00356798" w:rsidRDefault="00356798">
      <w:pPr>
        <w:rPr>
          <w:lang w:val="sl-SI"/>
        </w:rPr>
      </w:pPr>
      <w:r>
        <w:rPr>
          <w:noProof/>
        </w:rPr>
        <w:drawing>
          <wp:inline distT="0" distB="0" distL="0" distR="0" wp14:anchorId="0EFB7926" wp14:editId="5D9207E5">
            <wp:extent cx="5943600" cy="31457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798" w:rsidRDefault="00356798">
      <w:pPr>
        <w:rPr>
          <w:lang w:val="sl-SI"/>
        </w:rPr>
      </w:pPr>
      <w:r>
        <w:rPr>
          <w:lang w:val="sl-SI"/>
        </w:rPr>
        <w:t>Reši na st. 147 v učbeniku/1. , 3. in 5. nalog</w:t>
      </w:r>
    </w:p>
    <w:p w:rsidR="00356798" w:rsidRDefault="00356798">
      <w:pPr>
        <w:rPr>
          <w:lang w:val="sl-SI"/>
        </w:rPr>
      </w:pPr>
      <w:r>
        <w:rPr>
          <w:noProof/>
        </w:rPr>
        <w:drawing>
          <wp:inline distT="0" distB="0" distL="0" distR="0" wp14:anchorId="120AA8DE" wp14:editId="7E040EE0">
            <wp:extent cx="5943600" cy="1425575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798" w:rsidRDefault="00356798">
      <w:pPr>
        <w:rPr>
          <w:lang w:val="sl-SI"/>
        </w:rPr>
      </w:pPr>
      <w:r>
        <w:rPr>
          <w:noProof/>
        </w:rPr>
        <w:lastRenderedPageBreak/>
        <w:drawing>
          <wp:inline distT="0" distB="0" distL="0" distR="0" wp14:anchorId="1AA67EB8" wp14:editId="4901CECE">
            <wp:extent cx="3067050" cy="8096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798" w:rsidRDefault="00356798">
      <w:pPr>
        <w:rPr>
          <w:lang w:val="sl-SI"/>
        </w:rPr>
      </w:pPr>
      <w:r>
        <w:rPr>
          <w:noProof/>
        </w:rPr>
        <w:drawing>
          <wp:inline distT="0" distB="0" distL="0" distR="0" wp14:anchorId="5A42BC55" wp14:editId="4AB0AE46">
            <wp:extent cx="2933700" cy="8477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6798" w:rsidRDefault="00356798">
      <w:pPr>
        <w:rPr>
          <w:lang w:val="sl-SI"/>
        </w:rPr>
      </w:pPr>
    </w:p>
    <w:p w:rsidR="00356798" w:rsidRPr="00356798" w:rsidRDefault="00356798">
      <w:pPr>
        <w:rPr>
          <w:lang w:val="sl-SI"/>
        </w:rPr>
      </w:pPr>
    </w:p>
    <w:sectPr w:rsidR="00356798" w:rsidRPr="003567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98"/>
    <w:rsid w:val="000109D5"/>
    <w:rsid w:val="0035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B3800"/>
  <w15:chartTrackingRefBased/>
  <w15:docId w15:val="{D0418258-0BC9-4902-B8F2-56312517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2020-03-30T06:27:00Z</dcterms:created>
  <dcterms:modified xsi:type="dcterms:W3CDTF">2020-03-30T06:34:00Z</dcterms:modified>
</cp:coreProperties>
</file>