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19" w:rsidRPr="006119CE" w:rsidRDefault="006119CE" w:rsidP="008C4FD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119CE">
        <w:rPr>
          <w:rFonts w:ascii="Times New Roman" w:hAnsi="Times New Roman" w:cs="Times New Roman"/>
          <w:b/>
          <w:color w:val="C00000"/>
          <w:sz w:val="24"/>
          <w:szCs w:val="24"/>
        </w:rPr>
        <w:t>ORKESTER SE PREDSTAVI</w:t>
      </w:r>
    </w:p>
    <w:p w:rsidR="008D216E" w:rsidRPr="008D216E" w:rsidRDefault="006119C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Učbenik, str. 68-70</w:t>
      </w:r>
    </w:p>
    <w:p w:rsidR="008D216E" w:rsidRPr="008D216E" w:rsidRDefault="008D216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16E" w:rsidRPr="006119CE" w:rsidRDefault="008D216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6119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Pozdravljeni učenci. </w:t>
      </w:r>
    </w:p>
    <w:p w:rsidR="008D216E" w:rsidRPr="006119CE" w:rsidRDefault="008D216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6119CE" w:rsidRDefault="006119C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6119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Pri današnjem potovanju skozi svet glasbe si bomo za začetek pomagali s skladbo Benj</w:t>
      </w:r>
      <w:r w:rsidR="00D5382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amina Brittna Vodič po orkestru (</w:t>
      </w:r>
      <w:hyperlink r:id="rId4" w:history="1">
        <w:r w:rsidR="00D53825">
          <w:rPr>
            <w:rStyle w:val="Hiperpovezava"/>
          </w:rPr>
          <w:t>https://www.youtube.com/watch?v=4vbvhU22uAM</w:t>
        </w:r>
      </w:hyperlink>
      <w:r w:rsidR="00D53825">
        <w:t xml:space="preserve">). </w:t>
      </w:r>
      <w:r w:rsidRPr="006119CE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Poslušajte njen začetek (vsaj 2 minuti, če pa vas bo pritegnila, lah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ko poslušate skladbo do konca) in skušajte prepoznati način izvajanja glasbe in izvajalni sestav. Svoje odgovore zabeležite v zvezku (glej nadaljevanje). </w:t>
      </w:r>
    </w:p>
    <w:p w:rsidR="006119CE" w:rsidRDefault="006119C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6119CE" w:rsidRDefault="006119CE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zvezek:</w:t>
      </w:r>
    </w:p>
    <w:p w:rsidR="006119CE" w:rsidRDefault="006119CE" w:rsidP="006119CE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6119CE">
        <w:rPr>
          <w:rFonts w:ascii="Times New Roman" w:hAnsi="Times New Roman" w:cs="Times New Roman"/>
          <w:sz w:val="24"/>
          <w:szCs w:val="24"/>
        </w:rPr>
        <w:t>31. sušec 2020/1. mali traven 2020</w:t>
      </w:r>
    </w:p>
    <w:p w:rsidR="006119CE" w:rsidRPr="006119CE" w:rsidRDefault="006119CE" w:rsidP="0061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9CE">
        <w:rPr>
          <w:rFonts w:ascii="Times New Roman" w:hAnsi="Times New Roman" w:cs="Times New Roman"/>
          <w:sz w:val="24"/>
          <w:szCs w:val="24"/>
        </w:rPr>
        <w:t>Benjamin Britten: Vodič po orkestru</w:t>
      </w:r>
    </w:p>
    <w:p w:rsidR="006119CE" w:rsidRDefault="006119CE" w:rsidP="006119CE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6119CE" w:rsidRPr="006119CE" w:rsidRDefault="006119CE" w:rsidP="0061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9CE">
        <w:rPr>
          <w:rFonts w:ascii="Times New Roman" w:hAnsi="Times New Roman" w:cs="Times New Roman"/>
          <w:sz w:val="24"/>
          <w:szCs w:val="24"/>
        </w:rPr>
        <w:t>a) Način izvajanja: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9CE" w:rsidRDefault="006119CE" w:rsidP="0061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9CE">
        <w:rPr>
          <w:rFonts w:ascii="Times New Roman" w:hAnsi="Times New Roman" w:cs="Times New Roman"/>
          <w:sz w:val="24"/>
          <w:szCs w:val="24"/>
        </w:rPr>
        <w:t xml:space="preserve">b) Izvajalni sestav: </w:t>
      </w:r>
      <w:bookmarkStart w:id="0" w:name="_GoBack"/>
      <w:bookmarkEnd w:id="0"/>
    </w:p>
    <w:p w:rsidR="006119CE" w:rsidRDefault="006119CE" w:rsidP="0061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E" w:rsidRDefault="0086580A" w:rsidP="006119CE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6580A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Verjamem, da niste imeli težav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pri odgovarjanju na vprašanja in da zagotovo veste, da glasbi, ki jo izvajamo z igranjem na inštrumente, pravimo inštrumentalna glasba. </w:t>
      </w:r>
    </w:p>
    <w:p w:rsidR="0086580A" w:rsidRDefault="0086580A" w:rsidP="006119CE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86580A" w:rsidRPr="0086580A" w:rsidRDefault="0086580A" w:rsidP="006119CE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zvezek:</w:t>
      </w:r>
    </w:p>
    <w:p w:rsidR="006119CE" w:rsidRPr="006119CE" w:rsidRDefault="006119CE" w:rsidP="006119C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6119CE">
        <w:rPr>
          <w:rFonts w:ascii="Times New Roman" w:hAnsi="Times New Roman" w:cs="Times New Roman"/>
          <w:color w:val="C00000"/>
          <w:sz w:val="24"/>
          <w:szCs w:val="24"/>
        </w:rPr>
        <w:t>Inštrumentalna glasba</w:t>
      </w:r>
    </w:p>
    <w:p w:rsidR="006119CE" w:rsidRDefault="006119CE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80A" w:rsidRDefault="0086580A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80A">
        <w:rPr>
          <w:rFonts w:ascii="Times New Roman" w:hAnsi="Times New Roman" w:cs="Times New Roman"/>
          <w:color w:val="C00000"/>
          <w:sz w:val="24"/>
          <w:szCs w:val="24"/>
        </w:rPr>
        <w:t xml:space="preserve">Inštrumentalna glasba </w:t>
      </w:r>
      <w:r>
        <w:rPr>
          <w:rFonts w:ascii="Times New Roman" w:hAnsi="Times New Roman" w:cs="Times New Roman"/>
          <w:sz w:val="24"/>
          <w:szCs w:val="24"/>
        </w:rPr>
        <w:t xml:space="preserve">je glasba, ki jo izvajamo z igranjem na inštrumente. </w:t>
      </w:r>
    </w:p>
    <w:p w:rsidR="0086580A" w:rsidRDefault="0086580A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80A" w:rsidRDefault="0086580A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Največji skupini inštrumentov pravimo </w:t>
      </w:r>
      <w:r w:rsidRPr="0086580A">
        <w:rPr>
          <w:rFonts w:ascii="Times New Roman" w:hAnsi="Times New Roman" w:cs="Times New Roman"/>
          <w:color w:val="C00000"/>
          <w:sz w:val="24"/>
          <w:szCs w:val="24"/>
        </w:rPr>
        <w:t xml:space="preserve">orkester. </w:t>
      </w:r>
    </w:p>
    <w:p w:rsidR="0086580A" w:rsidRDefault="0086580A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F5" w:rsidRPr="00C642D8" w:rsidRDefault="004B36F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C642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učbeniku si oglejte si sliko orkestra (str. 68) in naštejte glasbila, ki jih poz</w:t>
      </w:r>
      <w:r w:rsidR="00C642D8" w:rsidRPr="00C642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nate. Naslednjo shemo natisnite in na ustrezna mesta vpišite </w:t>
      </w:r>
      <w:r w:rsidR="00950CF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 nadaljevanju </w:t>
      </w:r>
      <w:r w:rsidR="00C642D8" w:rsidRPr="00C642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naštete inštrumente. Pri tem si </w:t>
      </w:r>
      <w:r w:rsidR="00950CF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pomagajte</w:t>
      </w:r>
      <w:r w:rsidR="00C642D8" w:rsidRPr="00C642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s sliko simfoničnega orkestra</w:t>
      </w:r>
      <w:r w:rsidR="00950CF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iz učbenika ali s kakšno, ki jo najdete na internetu. </w:t>
      </w:r>
      <w:r w:rsidR="00C642D8" w:rsidRPr="00C642D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Rešeno shemo zalepite v zvezek.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CFF" w:rsidRPr="00950CFF" w:rsidRDefault="00950CF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VIOLINE, 2. VIOLINE, KONTRABASI, FLAVTE, OBOE, TROBENTE, TUBE, VIOLONČELA, HARFA, KLARINETI, POZAVNE, ROGOVI, FAGOTI, TOLKALA, VIOLE</w:t>
      </w:r>
    </w:p>
    <w:p w:rsidR="00C642D8" w:rsidRDefault="00C642D8" w:rsidP="008C4F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3448AC82" wp14:editId="630ECC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57875" cy="3294380"/>
            <wp:effectExtent l="0" t="0" r="9525" b="1270"/>
            <wp:wrapThrough wrapText="bothSides">
              <wp:wrapPolygon edited="0">
                <wp:start x="0" y="0"/>
                <wp:lineTo x="0" y="21483"/>
                <wp:lineTo x="21565" y="21483"/>
                <wp:lineTo x="2156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kes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2D8" w:rsidRPr="00950CFF" w:rsidRDefault="00950CFF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950CF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 prepišite besedilo v nadaljevanju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4B36F5" w:rsidRPr="004B36F5" w:rsidRDefault="004B36F5" w:rsidP="008C4F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0CFF" w:rsidRPr="00950CFF" w:rsidRDefault="00950CF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CFF">
        <w:rPr>
          <w:rFonts w:ascii="Times New Roman" w:hAnsi="Times New Roman" w:cs="Times New Roman"/>
          <w:sz w:val="24"/>
          <w:szCs w:val="24"/>
        </w:rPr>
        <w:t>Družine inštrumentov so: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godala,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pihala,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trobila,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tolkala,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brenkala,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glasbila s tipkami,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elektronska glasbila. </w:t>
      </w:r>
    </w:p>
    <w:p w:rsidR="00950CFF" w:rsidRDefault="00950CF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Ponovno poslušajte začetek Brittnove skladbe (0' 00'' do 2' 00'') in zapišite, kdo igra začetno melodijo, ki jo boste v nadaljevanju slišali še petkrat. Da vam bo lažje, sem vam napisala približno čas, k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 boste slišali naslednjo temo. Pri prvi temi sem dodala že odgovor. V zvezek zapišite le napisano besedilo s črno, torej brez časa trajanja. 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sz w:val="24"/>
          <w:szCs w:val="24"/>
        </w:rPr>
        <w:t>1. tema</w:t>
      </w:r>
      <w:r w:rsidRPr="00D538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(0' 00'' do 0' 26''): </w:t>
      </w:r>
      <w:r w:rsidRPr="00D53825">
        <w:rPr>
          <w:rFonts w:ascii="Times New Roman" w:hAnsi="Times New Roman" w:cs="Times New Roman"/>
          <w:sz w:val="24"/>
          <w:szCs w:val="24"/>
        </w:rPr>
        <w:t>simfonični orkester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sz w:val="24"/>
          <w:szCs w:val="24"/>
        </w:rPr>
        <w:t>2. tema</w:t>
      </w:r>
      <w:r w:rsidRPr="00D538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(0' 27'' do 0' 49''): 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sz w:val="24"/>
          <w:szCs w:val="24"/>
        </w:rPr>
        <w:t>3. tema</w:t>
      </w:r>
      <w:r w:rsidRPr="00D538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(0' 50'' do 1'08''): 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sz w:val="24"/>
          <w:szCs w:val="24"/>
        </w:rPr>
        <w:t>4. tema</w:t>
      </w:r>
      <w:r w:rsidRPr="00D538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(1' 09'' do 1' 26''):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sz w:val="24"/>
          <w:szCs w:val="24"/>
        </w:rPr>
        <w:t>5. tema</w:t>
      </w:r>
      <w:r w:rsidRPr="00D5382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(1' 27'' do 1' 42''):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D53825">
        <w:rPr>
          <w:rFonts w:ascii="Times New Roman" w:hAnsi="Times New Roman" w:cs="Times New Roman"/>
          <w:sz w:val="24"/>
          <w:szCs w:val="24"/>
        </w:rPr>
        <w:t>6. tema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(1' 43'' do 2' 00''): </w:t>
      </w: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Upam, da so bila navodila dovolj jasna in da ni bilo pretežko. </w:t>
      </w:r>
      <w:r w:rsidR="00C25FB1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Če potrebujete kakršno koli dodatno razlago, mi kar pišite. Vse, kar ste zapisali v zvezek, poslikajte in mi pošljite na moj el. naslov. Za razvedrilo pa sem vam dodala še osmerko, sestavljeno iz samih glasbil. </w:t>
      </w:r>
    </w:p>
    <w:p w:rsidR="00D53825" w:rsidRPr="00D53825" w:rsidRDefault="00D53825" w:rsidP="008C4FD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1F4E4F" w:rsidRPr="008D216E" w:rsidRDefault="009F17F6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 xml:space="preserve">V upanju, da </w:t>
      </w:r>
      <w:r w:rsidR="00C25FB1">
        <w:rPr>
          <w:rFonts w:ascii="Times New Roman" w:hAnsi="Times New Roman" w:cs="Times New Roman"/>
          <w:sz w:val="24"/>
          <w:szCs w:val="24"/>
        </w:rPr>
        <w:t>se kmalu vidimo</w:t>
      </w:r>
      <w:r w:rsidR="008C4FD8">
        <w:rPr>
          <w:rFonts w:ascii="Times New Roman" w:hAnsi="Times New Roman" w:cs="Times New Roman"/>
          <w:sz w:val="24"/>
          <w:szCs w:val="24"/>
        </w:rPr>
        <w:t>,</w:t>
      </w:r>
      <w:r w:rsidRPr="008D216E">
        <w:rPr>
          <w:rFonts w:ascii="Times New Roman" w:hAnsi="Times New Roman" w:cs="Times New Roman"/>
          <w:sz w:val="24"/>
          <w:szCs w:val="24"/>
        </w:rPr>
        <w:t xml:space="preserve"> </w:t>
      </w:r>
      <w:r w:rsidR="00C25FB1">
        <w:rPr>
          <w:rFonts w:ascii="Times New Roman" w:hAnsi="Times New Roman" w:cs="Times New Roman"/>
          <w:sz w:val="24"/>
          <w:szCs w:val="24"/>
        </w:rPr>
        <w:t>vas</w:t>
      </w:r>
      <w:r w:rsidR="001F4E4F" w:rsidRPr="008D216E">
        <w:rPr>
          <w:rFonts w:ascii="Times New Roman" w:hAnsi="Times New Roman" w:cs="Times New Roman"/>
          <w:sz w:val="24"/>
          <w:szCs w:val="24"/>
        </w:rPr>
        <w:t xml:space="preserve"> lepo pozdravljam. </w:t>
      </w:r>
    </w:p>
    <w:p w:rsidR="00487819" w:rsidRPr="008D216E" w:rsidRDefault="00C25FB1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D986" wp14:editId="3938B6B5">
                <wp:simplePos x="0" y="0"/>
                <wp:positionH relativeFrom="column">
                  <wp:posOffset>1186180</wp:posOffset>
                </wp:positionH>
                <wp:positionV relativeFrom="paragraph">
                  <wp:posOffset>116205</wp:posOffset>
                </wp:positionV>
                <wp:extent cx="238125" cy="247650"/>
                <wp:effectExtent l="19050" t="0" r="28575" b="0"/>
                <wp:wrapNone/>
                <wp:docPr id="2" name="S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7AC55" id="Srce 2" o:spid="_x0000_s1026" style="position:absolute;margin-left:93.4pt;margin-top:9.15pt;width:1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" path="m119063,61913v49609,-144463,243085,,,185737c-124023,61913,69453,-82550,119063,61913xe" fillcolor="red" stroked="f" strokeweight="1pt">
                <v:stroke joinstyle="miter"/>
                <v:path arrowok="t" o:connecttype="custom" o:connectlocs="119063,61913;119063,247650;119063,61913" o:connectangles="0,0,0"/>
              </v:shape>
            </w:pict>
          </mc:Fallback>
        </mc:AlternateContent>
      </w:r>
    </w:p>
    <w:p w:rsidR="00F64985" w:rsidRPr="008D216E" w:rsidRDefault="001F4E4F" w:rsidP="008C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16E">
        <w:rPr>
          <w:rFonts w:ascii="Times New Roman" w:hAnsi="Times New Roman" w:cs="Times New Roman"/>
          <w:sz w:val="24"/>
          <w:szCs w:val="24"/>
        </w:rPr>
        <w:t>Učiteljica Natalija</w:t>
      </w:r>
    </w:p>
    <w:sectPr w:rsidR="00F64985" w:rsidRPr="008D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4"/>
    <w:rsid w:val="000F74F7"/>
    <w:rsid w:val="001440A7"/>
    <w:rsid w:val="001F4E4F"/>
    <w:rsid w:val="002C4154"/>
    <w:rsid w:val="002D32C0"/>
    <w:rsid w:val="002E64BA"/>
    <w:rsid w:val="00487819"/>
    <w:rsid w:val="004B36F5"/>
    <w:rsid w:val="004D7445"/>
    <w:rsid w:val="00571C34"/>
    <w:rsid w:val="005776CC"/>
    <w:rsid w:val="00586FDF"/>
    <w:rsid w:val="006119CE"/>
    <w:rsid w:val="006204A1"/>
    <w:rsid w:val="006F5425"/>
    <w:rsid w:val="007B3034"/>
    <w:rsid w:val="00844C07"/>
    <w:rsid w:val="0086580A"/>
    <w:rsid w:val="00893DCC"/>
    <w:rsid w:val="008C4FD8"/>
    <w:rsid w:val="008D216E"/>
    <w:rsid w:val="00914229"/>
    <w:rsid w:val="00950CFF"/>
    <w:rsid w:val="009F17F6"/>
    <w:rsid w:val="00AB69E9"/>
    <w:rsid w:val="00B60250"/>
    <w:rsid w:val="00C25FB1"/>
    <w:rsid w:val="00C642D8"/>
    <w:rsid w:val="00D42354"/>
    <w:rsid w:val="00D53825"/>
    <w:rsid w:val="00E21F45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58BC"/>
  <w15:chartTrackingRefBased/>
  <w15:docId w15:val="{5B82E682-2750-452E-BC32-D963179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781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2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4vbvhU22uA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Natalija Kustec</cp:lastModifiedBy>
  <cp:revision>4</cp:revision>
  <dcterms:created xsi:type="dcterms:W3CDTF">2020-03-30T18:05:00Z</dcterms:created>
  <dcterms:modified xsi:type="dcterms:W3CDTF">2020-03-30T19:06:00Z</dcterms:modified>
</cp:coreProperties>
</file>