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0AC" w:rsidRPr="00BA20AC" w:rsidRDefault="003200DB" w:rsidP="00BA20AC">
      <w:pPr>
        <w:rPr>
          <w:rFonts w:ascii="Verdana" w:hAnsi="Verdana"/>
          <w:b/>
          <w:color w:val="92D050"/>
          <w:sz w:val="36"/>
          <w:szCs w:val="36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145FA6FD" wp14:editId="3495FBF2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3438525" cy="2148840"/>
            <wp:effectExtent l="0" t="0" r="9525" b="3810"/>
            <wp:wrapTight wrapText="bothSides">
              <wp:wrapPolygon edited="0">
                <wp:start x="479" y="0"/>
                <wp:lineTo x="0" y="383"/>
                <wp:lineTo x="0" y="21255"/>
                <wp:lineTo x="479" y="21447"/>
                <wp:lineTo x="21061" y="21447"/>
                <wp:lineTo x="21540" y="21255"/>
                <wp:lineTo x="21540" y="383"/>
                <wp:lineTo x="21061" y="0"/>
                <wp:lineTo x="479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ment_Project_01_by_mour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148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0AC" w:rsidRPr="00BA20AC">
        <w:rPr>
          <w:rFonts w:ascii="Verdana" w:hAnsi="Verdana"/>
          <w:b/>
          <w:color w:val="92D050"/>
          <w:sz w:val="36"/>
          <w:szCs w:val="36"/>
        </w:rPr>
        <w:t>ENVIRONMENT &amp; POLLUTION</w:t>
      </w:r>
    </w:p>
    <w:p w:rsidR="00BA20AC" w:rsidRPr="00BA20AC" w:rsidRDefault="00BA20AC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Your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b/>
          <w:bCs/>
          <w:color w:val="385623" w:themeColor="accent6" w:themeShade="80"/>
          <w:sz w:val="24"/>
          <w:szCs w:val="24"/>
        </w:rPr>
        <w:t>environment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is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where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you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live.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When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we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refer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to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environment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we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mean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entire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Earth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;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each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and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every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city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field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forest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river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and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r w:rsidRPr="00A54868">
        <w:rPr>
          <w:rFonts w:ascii="Century Gothic" w:hAnsi="Century Gothic"/>
          <w:color w:val="385623" w:themeColor="accent6" w:themeShade="80"/>
          <w:sz w:val="24"/>
          <w:szCs w:val="24"/>
        </w:rPr>
        <w:t xml:space="preserve">ocean </w:t>
      </w:r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is part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of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our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environment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.</w:t>
      </w:r>
      <w:r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</w:p>
    <w:p w:rsidR="00BA20AC" w:rsidRPr="00BA20AC" w:rsidRDefault="00BA20AC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</w:p>
    <w:p w:rsidR="00BA20AC" w:rsidRPr="00BA20AC" w:rsidRDefault="003200DB" w:rsidP="003200DB">
      <w:pPr>
        <w:jc w:val="both"/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52F4E6D0" wp14:editId="1847AB02">
            <wp:simplePos x="0" y="0"/>
            <wp:positionH relativeFrom="column">
              <wp:posOffset>3615055</wp:posOffset>
            </wp:positionH>
            <wp:positionV relativeFrom="paragraph">
              <wp:posOffset>2656840</wp:posOffset>
            </wp:positionV>
            <wp:extent cx="2710180" cy="1971675"/>
            <wp:effectExtent l="0" t="0" r="0" b="9525"/>
            <wp:wrapTight wrapText="bothSides">
              <wp:wrapPolygon edited="0">
                <wp:start x="607" y="0"/>
                <wp:lineTo x="0" y="417"/>
                <wp:lineTo x="0" y="21287"/>
                <wp:lineTo x="607" y="21496"/>
                <wp:lineTo x="20800" y="21496"/>
                <wp:lineTo x="21408" y="21287"/>
                <wp:lineTo x="21408" y="417"/>
                <wp:lineTo x="20800" y="0"/>
                <wp:lineTo x="607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land._Trash_002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bCs/>
          <w:noProof/>
          <w:color w:val="70AD47" w:themeColor="accent6"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4B541815" wp14:editId="742CB42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502660" cy="1876425"/>
            <wp:effectExtent l="0" t="0" r="2540" b="9525"/>
            <wp:wrapTight wrapText="bothSides">
              <wp:wrapPolygon edited="0">
                <wp:start x="470" y="0"/>
                <wp:lineTo x="0" y="439"/>
                <wp:lineTo x="0" y="21052"/>
                <wp:lineTo x="352" y="21490"/>
                <wp:lineTo x="470" y="21490"/>
                <wp:lineTo x="21028" y="21490"/>
                <wp:lineTo x="21146" y="21490"/>
                <wp:lineTo x="21498" y="21052"/>
                <wp:lineTo x="21498" y="439"/>
                <wp:lineTo x="21028" y="0"/>
                <wp:lineTo x="47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lution_in_Maracaibo_lake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20AC" w:rsidRPr="00BA20AC">
        <w:rPr>
          <w:rFonts w:ascii="Century Gothic" w:eastAsia="Times New Roman" w:hAnsi="Century Gothic" w:cs="Times New Roman"/>
          <w:b/>
          <w:bCs/>
          <w:color w:val="385623" w:themeColor="accent6" w:themeShade="80"/>
          <w:sz w:val="24"/>
          <w:szCs w:val="24"/>
          <w:lang w:eastAsia="sl-SI"/>
        </w:rPr>
        <w:t>Pollution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is </w:t>
      </w:r>
      <w:proofErr w:type="spellStart"/>
      <w:r w:rsidR="00BA20AC" w:rsidRPr="00BA20AC">
        <w:rPr>
          <w:rFonts w:ascii="Century Gothic" w:eastAsia="Times New Roman" w:hAnsi="Century Gothic" w:cs="Times New Roman"/>
          <w:b/>
          <w:color w:val="385623" w:themeColor="accent6" w:themeShade="80"/>
          <w:sz w:val="24"/>
          <w:szCs w:val="24"/>
          <w:lang w:eastAsia="sl-SI"/>
        </w:rPr>
        <w:t>contamination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that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harms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environment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or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people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or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animals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living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in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environment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.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If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you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live in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or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have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ever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visited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a large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city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,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you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might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have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noticed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that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air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is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filled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with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smoke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.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That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smoke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is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air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pollution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.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Water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soil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can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be </w:t>
      </w:r>
      <w:proofErr w:type="spellStart"/>
      <w:r w:rsidR="00BA20AC" w:rsidRPr="00BA20AC">
        <w:rPr>
          <w:rFonts w:ascii="Century Gothic" w:eastAsia="Times New Roman" w:hAnsi="Century Gothic" w:cs="Times New Roman"/>
          <w:b/>
          <w:color w:val="385623" w:themeColor="accent6" w:themeShade="80"/>
          <w:sz w:val="24"/>
          <w:szCs w:val="24"/>
          <w:lang w:eastAsia="sl-SI"/>
        </w:rPr>
        <w:t>polluted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too</w:t>
      </w:r>
      <w:proofErr w:type="spellEnd"/>
      <w:r w:rsidR="00BA20AC" w:rsidRPr="00BA20AC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.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Litter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can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attract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rats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vermin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cause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health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problems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. It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can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also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harm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animals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wildlife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,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ruin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the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quality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of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water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when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thrown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bookmarkStart w:id="0" w:name="_GoBack"/>
      <w:bookmarkEnd w:id="0"/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into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rivers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or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lakes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.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Polluted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water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isn’t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safe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to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drink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,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polluted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soil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can’t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grow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plants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and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food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 xml:space="preserve"> to </w:t>
      </w:r>
      <w:proofErr w:type="spellStart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eat</w:t>
      </w:r>
      <w:proofErr w:type="spellEnd"/>
      <w:r w:rsidR="00BA20AC" w:rsidRPr="00641751">
        <w:rPr>
          <w:rFonts w:ascii="Century Gothic" w:eastAsia="Times New Roman" w:hAnsi="Century Gothic" w:cs="Times New Roman"/>
          <w:color w:val="385623" w:themeColor="accent6" w:themeShade="80"/>
          <w:sz w:val="24"/>
          <w:szCs w:val="24"/>
          <w:lang w:eastAsia="sl-SI"/>
        </w:rPr>
        <w:t>.</w:t>
      </w:r>
    </w:p>
    <w:p w:rsidR="00BA20AC" w:rsidRPr="00BA20AC" w:rsidRDefault="00BA20AC" w:rsidP="003200DB">
      <w:pPr>
        <w:jc w:val="both"/>
        <w:rPr>
          <w:rFonts w:ascii="Century Gothic" w:hAnsi="Century Gothic"/>
          <w:b/>
          <w:bCs/>
          <w:color w:val="385623" w:themeColor="accent6" w:themeShade="80"/>
          <w:sz w:val="24"/>
          <w:szCs w:val="24"/>
        </w:rPr>
      </w:pPr>
      <w:proofErr w:type="spellStart"/>
      <w:r w:rsidRPr="00BA20AC">
        <w:rPr>
          <w:rFonts w:ascii="Century Gothic" w:hAnsi="Century Gothic"/>
          <w:b/>
          <w:bCs/>
          <w:color w:val="385623" w:themeColor="accent6" w:themeShade="80"/>
          <w:sz w:val="24"/>
          <w:szCs w:val="24"/>
        </w:rPr>
        <w:t>Litter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is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trash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that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has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not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been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disposed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of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properly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.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Trash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that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has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been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thrown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on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side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of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road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in a lake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instead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of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in a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trash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can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is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litter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.</w:t>
      </w:r>
    </w:p>
    <w:p w:rsidR="003200DB" w:rsidRDefault="003200DB" w:rsidP="003200DB">
      <w:pPr>
        <w:jc w:val="both"/>
        <w:rPr>
          <w:rFonts w:ascii="Century Gothic" w:hAnsi="Century Gothic"/>
          <w:color w:val="385623" w:themeColor="accent6" w:themeShade="80"/>
          <w:sz w:val="24"/>
          <w:szCs w:val="24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350D211E" wp14:editId="53BC536A">
            <wp:simplePos x="0" y="0"/>
            <wp:positionH relativeFrom="margin">
              <wp:posOffset>-38100</wp:posOffset>
            </wp:positionH>
            <wp:positionV relativeFrom="paragraph">
              <wp:posOffset>909955</wp:posOffset>
            </wp:positionV>
            <wp:extent cx="2821940" cy="1765300"/>
            <wp:effectExtent l="0" t="0" r="0" b="6350"/>
            <wp:wrapTight wrapText="bothSides">
              <wp:wrapPolygon edited="0">
                <wp:start x="583" y="0"/>
                <wp:lineTo x="0" y="466"/>
                <wp:lineTo x="0" y="21212"/>
                <wp:lineTo x="583" y="21445"/>
                <wp:lineTo x="20851" y="21445"/>
                <wp:lineTo x="21435" y="21212"/>
                <wp:lineTo x="21435" y="466"/>
                <wp:lineTo x="20851" y="0"/>
                <wp:lineTo x="583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ndfill-1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76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20AC" w:rsidRPr="00BA20AC">
        <w:rPr>
          <w:rFonts w:ascii="Century Gothic" w:hAnsi="Century Gothic"/>
          <w:b/>
          <w:bCs/>
          <w:color w:val="385623" w:themeColor="accent6" w:themeShade="80"/>
          <w:sz w:val="24"/>
          <w:szCs w:val="24"/>
        </w:rPr>
        <w:t>Trash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is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anything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we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don't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want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.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Food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paper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plates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broken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toys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old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385623" w:themeColor="accent6" w:themeShade="80"/>
          <w:sz w:val="24"/>
          <w:szCs w:val="24"/>
        </w:rPr>
        <w:t>clothes</w:t>
      </w:r>
      <w:proofErr w:type="spellEnd"/>
      <w:r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color w:val="385623" w:themeColor="accent6" w:themeShade="80"/>
          <w:sz w:val="24"/>
          <w:szCs w:val="24"/>
        </w:rPr>
        <w:t>empty</w:t>
      </w:r>
      <w:proofErr w:type="spellEnd"/>
      <w:r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385623" w:themeColor="accent6" w:themeShade="80"/>
          <w:sz w:val="24"/>
          <w:szCs w:val="24"/>
        </w:rPr>
        <w:t>shampoo</w:t>
      </w:r>
      <w:proofErr w:type="spellEnd"/>
      <w:r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385623" w:themeColor="accent6" w:themeShade="80"/>
          <w:sz w:val="24"/>
          <w:szCs w:val="24"/>
        </w:rPr>
        <w:t>bottles</w:t>
      </w:r>
      <w:proofErr w:type="spellEnd"/>
      <w:r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--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once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you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throw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it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away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it's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called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3200DB">
        <w:rPr>
          <w:rFonts w:ascii="Century Gothic" w:hAnsi="Century Gothic"/>
          <w:b/>
          <w:color w:val="385623" w:themeColor="accent6" w:themeShade="80"/>
          <w:sz w:val="24"/>
          <w:szCs w:val="24"/>
        </w:rPr>
        <w:t>garbage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="00BA20AC" w:rsidRPr="003200DB">
        <w:rPr>
          <w:rFonts w:ascii="Century Gothic" w:hAnsi="Century Gothic"/>
          <w:b/>
          <w:color w:val="385623" w:themeColor="accent6" w:themeShade="80"/>
          <w:sz w:val="24"/>
          <w:szCs w:val="24"/>
        </w:rPr>
        <w:t>waste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, </w:t>
      </w:r>
      <w:proofErr w:type="spellStart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>or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="00BA20AC" w:rsidRPr="003200DB">
        <w:rPr>
          <w:rFonts w:ascii="Century Gothic" w:hAnsi="Century Gothic"/>
          <w:b/>
          <w:color w:val="385623" w:themeColor="accent6" w:themeShade="80"/>
          <w:sz w:val="24"/>
          <w:szCs w:val="24"/>
        </w:rPr>
        <w:t>trash</w:t>
      </w:r>
      <w:proofErr w:type="spellEnd"/>
      <w:r w:rsidR="00BA20AC"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. </w:t>
      </w:r>
    </w:p>
    <w:p w:rsidR="00BA20AC" w:rsidRPr="00BA20AC" w:rsidRDefault="00BA20AC" w:rsidP="003200DB">
      <w:pPr>
        <w:jc w:val="both"/>
        <w:rPr>
          <w:rFonts w:ascii="Century Gothic" w:hAnsi="Century Gothic"/>
          <w:color w:val="385623" w:themeColor="accent6" w:themeShade="80"/>
          <w:sz w:val="24"/>
          <w:szCs w:val="24"/>
        </w:rPr>
      </w:pPr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br/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Once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ther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trash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is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picked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up,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it's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taken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to a </w:t>
      </w:r>
      <w:proofErr w:type="spellStart"/>
      <w:r w:rsidRPr="00BA20AC">
        <w:rPr>
          <w:rFonts w:ascii="Century Gothic" w:hAnsi="Century Gothic"/>
          <w:b/>
          <w:bCs/>
          <w:color w:val="385623" w:themeColor="accent6" w:themeShade="80"/>
          <w:sz w:val="24"/>
          <w:szCs w:val="24"/>
        </w:rPr>
        <w:t>landfill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. A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landfill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is a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designated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place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for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trash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 to be </w:t>
      </w:r>
      <w:proofErr w:type="spellStart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>discarded</w:t>
      </w:r>
      <w:proofErr w:type="spellEnd"/>
      <w:r w:rsidRPr="00BA20AC">
        <w:rPr>
          <w:rFonts w:ascii="Century Gothic" w:hAnsi="Century Gothic"/>
          <w:color w:val="385623" w:themeColor="accent6" w:themeShade="80"/>
          <w:sz w:val="24"/>
          <w:szCs w:val="24"/>
        </w:rPr>
        <w:t xml:space="preserve">. </w:t>
      </w:r>
    </w:p>
    <w:p w:rsidR="006E6E54" w:rsidRDefault="006E6E54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</w:p>
    <w:p w:rsidR="00A54868" w:rsidRDefault="00A54868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</w:p>
    <w:p w:rsidR="00A54868" w:rsidRPr="00A54868" w:rsidRDefault="00A54868" w:rsidP="00BA20AC">
      <w:pPr>
        <w:rPr>
          <w:rFonts w:ascii="Century Gothic" w:hAnsi="Century Gothic"/>
          <w:b/>
          <w:color w:val="1F4E79" w:themeColor="accent1" w:themeShade="80"/>
          <w:sz w:val="24"/>
          <w:szCs w:val="24"/>
        </w:rPr>
      </w:pPr>
      <w:r w:rsidRPr="00A54868">
        <w:rPr>
          <w:rFonts w:ascii="Century Gothic" w:hAnsi="Century Gothic"/>
          <w:b/>
          <w:color w:val="1F4E79" w:themeColor="accent1" w:themeShade="80"/>
          <w:sz w:val="24"/>
          <w:szCs w:val="24"/>
        </w:rPr>
        <w:lastRenderedPageBreak/>
        <w:t>TYPES OF POLLUTION</w:t>
      </w:r>
    </w:p>
    <w:p w:rsidR="00A54868" w:rsidRDefault="00A54868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BA0A81B" wp14:editId="4D5DD5D2">
            <wp:extent cx="3581400" cy="2857500"/>
            <wp:effectExtent l="0" t="0" r="0" b="0"/>
            <wp:docPr id="7" name="Slika 7" descr="http://thewisenest.com/wp-content/uploads/2013/09/pollution-shot-2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wisenest.com/wp-content/uploads/2013/09/pollution-shot-2-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00"/>
                    <a:stretch/>
                  </pic:blipFill>
                  <pic:spPr bwMode="auto">
                    <a:xfrm>
                      <a:off x="0" y="0"/>
                      <a:ext cx="3581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868" w:rsidRDefault="00A54868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3305E89E" wp14:editId="04B9CF8B">
            <wp:extent cx="2888102" cy="1695404"/>
            <wp:effectExtent l="0" t="0" r="7620" b="635"/>
            <wp:docPr id="6" name="Slika 6" descr="http://www.pollutionpollution.com/wp-content/uploads/2014/04/types-of-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lutionpollution.com/wp-content/uploads/2014/04/types-of-pollu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59" cy="170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868" w:rsidRPr="00BA20AC" w:rsidRDefault="00A54868" w:rsidP="00BA20AC">
      <w:pPr>
        <w:rPr>
          <w:rFonts w:ascii="Century Gothic" w:hAnsi="Century Gothic"/>
          <w:color w:val="385623" w:themeColor="accent6" w:themeShade="80"/>
          <w:sz w:val="24"/>
          <w:szCs w:val="24"/>
        </w:rPr>
      </w:pPr>
    </w:p>
    <w:sectPr w:rsidR="00A54868" w:rsidRPr="00BA20AC" w:rsidSect="003200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AC"/>
    <w:rsid w:val="0023119B"/>
    <w:rsid w:val="003200DB"/>
    <w:rsid w:val="00383366"/>
    <w:rsid w:val="006E6E54"/>
    <w:rsid w:val="00A54868"/>
    <w:rsid w:val="00B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F8580-5B2A-431A-93ED-BD42451A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A20A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Kralj</dc:creator>
  <cp:keywords/>
  <dc:description/>
  <cp:lastModifiedBy>Mojca Kralj</cp:lastModifiedBy>
  <cp:revision>2</cp:revision>
  <dcterms:created xsi:type="dcterms:W3CDTF">2018-03-21T05:02:00Z</dcterms:created>
  <dcterms:modified xsi:type="dcterms:W3CDTF">2018-03-21T05:02:00Z</dcterms:modified>
</cp:coreProperties>
</file>