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19" w:rsidRPr="00AE2E0A" w:rsidRDefault="008058AC" w:rsidP="00312519">
      <w:pP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</w:pPr>
      <w:r>
        <w:rPr>
          <w:rFonts w:ascii="Arial" w:hAnsi="Arial" w:cs="Arial"/>
          <w:b/>
          <w:caps/>
          <w:color w:val="7F7F7F" w:themeColor="text1" w:themeTint="80"/>
          <w:sz w:val="28"/>
          <w:lang w:val="sl-SI"/>
        </w:rPr>
        <w:t>DIDAKTIČNI NAPOTKI</w:t>
      </w:r>
    </w:p>
    <w:p w:rsidR="00312519" w:rsidRDefault="00312519" w:rsidP="00916CE0">
      <w:pPr>
        <w:jc w:val="center"/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Program</w:t>
      </w:r>
      <w:r w:rsidRPr="00312519">
        <w:rPr>
          <w:rFonts w:ascii="Arial" w:hAnsi="Arial" w:cs="Arial"/>
          <w:b/>
          <w:sz w:val="28"/>
          <w:lang w:val="sl-SI"/>
        </w:rPr>
        <w:t xml:space="preserve"> </w:t>
      </w:r>
      <w:r>
        <w:rPr>
          <w:rFonts w:ascii="Arial" w:hAnsi="Arial" w:cs="Arial"/>
          <w:b/>
          <w:sz w:val="28"/>
          <w:lang w:val="sl-SI"/>
        </w:rPr>
        <w:t>–</w:t>
      </w:r>
      <w:r w:rsidRPr="00312519">
        <w:rPr>
          <w:rFonts w:ascii="Arial" w:hAnsi="Arial" w:cs="Arial"/>
          <w:b/>
          <w:sz w:val="28"/>
          <w:lang w:val="sl-SI"/>
        </w:rPr>
        <w:t xml:space="preserve"> SEŠTEVANJE</w:t>
      </w:r>
      <w:r>
        <w:rPr>
          <w:noProof/>
        </w:rPr>
        <w:drawing>
          <wp:inline distT="0" distB="0" distL="0" distR="0" wp14:anchorId="6BBE86C0" wp14:editId="0744554F">
            <wp:extent cx="4253501" cy="3113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13" t="15048" r="71165" b="51669"/>
                    <a:stretch/>
                  </pic:blipFill>
                  <pic:spPr bwMode="auto">
                    <a:xfrm>
                      <a:off x="0" y="0"/>
                      <a:ext cx="4258999" cy="3117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519" w:rsidRDefault="00312519" w:rsidP="00312519">
      <w:pPr>
        <w:jc w:val="both"/>
        <w:rPr>
          <w:rFonts w:ascii="Arial" w:hAnsi="Arial" w:cs="Arial"/>
          <w:b/>
          <w:sz w:val="28"/>
          <w:lang w:val="sl-SI"/>
        </w:rPr>
      </w:pPr>
      <w:r>
        <w:rPr>
          <w:rFonts w:ascii="Arial" w:hAnsi="Arial" w:cs="Arial"/>
          <w:b/>
          <w:sz w:val="28"/>
          <w:lang w:val="sl-SI"/>
        </w:rPr>
        <w:t>Navodilo</w:t>
      </w:r>
    </w:p>
    <w:p w:rsidR="00312519" w:rsidRDefault="00312519" w:rsidP="00312519">
      <w:pPr>
        <w:jc w:val="both"/>
        <w:rPr>
          <w:rFonts w:ascii="Arial" w:hAnsi="Arial" w:cs="Arial"/>
          <w:sz w:val="22"/>
          <w:lang w:val="sl-SI"/>
        </w:rPr>
      </w:pPr>
      <w:r w:rsidRPr="005244E0">
        <w:rPr>
          <w:rFonts w:ascii="Arial" w:hAnsi="Arial" w:cs="Arial"/>
          <w:sz w:val="22"/>
          <w:lang w:val="sl-SI"/>
        </w:rPr>
        <w:t xml:space="preserve">Izdelaj program za vajo seštevanja. </w:t>
      </w:r>
      <w:r w:rsidR="00180B05">
        <w:rPr>
          <w:rFonts w:ascii="Arial" w:hAnsi="Arial" w:cs="Arial"/>
          <w:sz w:val="22"/>
          <w:lang w:val="sl-SI"/>
        </w:rPr>
        <w:t>Program</w:t>
      </w:r>
      <w:r w:rsidRPr="005244E0">
        <w:rPr>
          <w:rFonts w:ascii="Arial" w:hAnsi="Arial" w:cs="Arial"/>
          <w:sz w:val="22"/>
          <w:lang w:val="sl-SI"/>
        </w:rPr>
        <w:t xml:space="preserve"> je narejen tako, da si muca izmisli dve števili, ti ju pa moraš na pamet sešteti prej kot v </w:t>
      </w:r>
      <w:r w:rsidR="00956D4F">
        <w:rPr>
          <w:rFonts w:ascii="Arial" w:hAnsi="Arial" w:cs="Arial"/>
          <w:sz w:val="22"/>
          <w:lang w:val="sl-SI"/>
        </w:rPr>
        <w:t xml:space="preserve">petih </w:t>
      </w:r>
      <w:r w:rsidRPr="005244E0">
        <w:rPr>
          <w:rFonts w:ascii="Arial" w:hAnsi="Arial" w:cs="Arial"/>
          <w:sz w:val="22"/>
          <w:lang w:val="sl-SI"/>
        </w:rPr>
        <w:t>sekundah. Nato muca pove pravi rezultat.</w:t>
      </w:r>
    </w:p>
    <w:p w:rsidR="008058AC" w:rsidRDefault="008058AC" w:rsidP="00312519">
      <w:pPr>
        <w:jc w:val="both"/>
        <w:rPr>
          <w:rFonts w:ascii="Arial" w:hAnsi="Arial" w:cs="Arial"/>
          <w:sz w:val="22"/>
          <w:lang w:val="sl-SI"/>
        </w:rPr>
      </w:pPr>
    </w:p>
    <w:p w:rsidR="008058AC" w:rsidRDefault="008058AC" w:rsidP="00312519">
      <w:pPr>
        <w:jc w:val="both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Namen naloge</w:t>
      </w:r>
    </w:p>
    <w:p w:rsidR="008058AC" w:rsidRDefault="008058AC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Učenje uporabe spremenljivk. </w:t>
      </w:r>
    </w:p>
    <w:p w:rsidR="008058AC" w:rsidRDefault="008058AC" w:rsidP="00312519">
      <w:pPr>
        <w:jc w:val="both"/>
        <w:rPr>
          <w:rFonts w:ascii="Arial" w:hAnsi="Arial" w:cs="Arial"/>
          <w:sz w:val="22"/>
          <w:lang w:val="sl-SI"/>
        </w:rPr>
      </w:pPr>
    </w:p>
    <w:p w:rsidR="008058AC" w:rsidRDefault="008058AC" w:rsidP="00312519">
      <w:pPr>
        <w:jc w:val="both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Potrebno predznanje učencev</w:t>
      </w:r>
    </w:p>
    <w:p w:rsidR="008058AC" w:rsidRDefault="008058AC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Zaporedje ukazov, poganjanje programa, shranjevanje projekta.</w:t>
      </w:r>
    </w:p>
    <w:p w:rsidR="008058AC" w:rsidRDefault="008058AC" w:rsidP="00312519">
      <w:pPr>
        <w:jc w:val="both"/>
        <w:rPr>
          <w:rFonts w:ascii="Arial" w:hAnsi="Arial" w:cs="Arial"/>
          <w:sz w:val="22"/>
          <w:lang w:val="sl-SI"/>
        </w:rPr>
      </w:pPr>
    </w:p>
    <w:p w:rsidR="008058AC" w:rsidRDefault="008058AC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t>Izvedba</w:t>
      </w:r>
    </w:p>
    <w:p w:rsidR="00312519" w:rsidRDefault="008058AC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Učenci poskušajo nalogo rešiti samostojno s pomočjo natisnjenih navodil. Učence, ki bodo imeli z razumevanjem navodil težave usmerjamo individualno. Učencem, ki imajo težave z branjem, na navodilih sproti označujemo korake izdelave. </w:t>
      </w:r>
    </w:p>
    <w:p w:rsidR="00242E11" w:rsidRDefault="00242E11" w:rsidP="00312519">
      <w:pPr>
        <w:jc w:val="both"/>
        <w:rPr>
          <w:rFonts w:ascii="Arial" w:hAnsi="Arial" w:cs="Arial"/>
          <w:sz w:val="22"/>
          <w:lang w:val="sl-SI"/>
        </w:rPr>
      </w:pPr>
    </w:p>
    <w:p w:rsidR="00242E11" w:rsidRDefault="00242E11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Pri tem jih </w:t>
      </w:r>
      <w:proofErr w:type="spellStart"/>
      <w:r>
        <w:rPr>
          <w:rFonts w:ascii="Arial" w:hAnsi="Arial" w:cs="Arial"/>
          <w:sz w:val="22"/>
          <w:lang w:val="sl-SI"/>
        </w:rPr>
        <w:t>vzpodbujamo</w:t>
      </w:r>
      <w:proofErr w:type="spellEnd"/>
      <w:r>
        <w:rPr>
          <w:rFonts w:ascii="Arial" w:hAnsi="Arial" w:cs="Arial"/>
          <w:sz w:val="22"/>
          <w:lang w:val="sl-SI"/>
        </w:rPr>
        <w:t xml:space="preserve">, da program sproti testirajo in samostojno iščejo in odpravljajo napake. </w:t>
      </w:r>
    </w:p>
    <w:p w:rsidR="00242E11" w:rsidRDefault="00242E11" w:rsidP="00312519">
      <w:pPr>
        <w:jc w:val="both"/>
        <w:rPr>
          <w:rFonts w:ascii="Arial" w:hAnsi="Arial" w:cs="Arial"/>
          <w:sz w:val="22"/>
          <w:lang w:val="sl-SI"/>
        </w:rPr>
      </w:pPr>
    </w:p>
    <w:p w:rsidR="00242E11" w:rsidRDefault="00242E11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Hitrejši učenci naj rešijo dodatni nalogi. Če komu uspe pravilno rešiti obe dodatni nalogi, naj z nasveti pomaga počasnejšim sošolcem. Pri tem je potrebno paziti, da sošolcem res zgolj pomaga in ne izdeluje programa namesto njih.</w:t>
      </w:r>
    </w:p>
    <w:p w:rsidR="00242E11" w:rsidRDefault="00242E11" w:rsidP="00312519">
      <w:pPr>
        <w:jc w:val="both"/>
        <w:rPr>
          <w:rFonts w:ascii="Arial" w:hAnsi="Arial" w:cs="Arial"/>
          <w:sz w:val="22"/>
          <w:lang w:val="sl-SI"/>
        </w:rPr>
      </w:pPr>
    </w:p>
    <w:p w:rsidR="00242E11" w:rsidRDefault="00161DB5">
      <w:pPr>
        <w:spacing w:after="200" w:line="276" w:lineRule="auto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Program je dosegljiv na p</w:t>
      </w:r>
      <w:bookmarkStart w:id="0" w:name="_GoBack"/>
      <w:bookmarkEnd w:id="0"/>
      <w:r>
        <w:rPr>
          <w:rFonts w:ascii="Arial" w:hAnsi="Arial" w:cs="Arial"/>
          <w:sz w:val="22"/>
          <w:lang w:val="sl-SI"/>
        </w:rPr>
        <w:t xml:space="preserve">ovezavi </w:t>
      </w:r>
      <w:r w:rsidRPr="00161DB5">
        <w:rPr>
          <w:rFonts w:ascii="Arial" w:hAnsi="Arial" w:cs="Arial"/>
          <w:b/>
          <w:sz w:val="22"/>
          <w:lang w:val="sl-SI"/>
        </w:rPr>
        <w:t>http://scratch.mit.edu/projects/21603583/</w:t>
      </w:r>
      <w:r w:rsidR="00242E11">
        <w:rPr>
          <w:rFonts w:ascii="Arial" w:hAnsi="Arial" w:cs="Arial"/>
          <w:b/>
          <w:sz w:val="22"/>
          <w:lang w:val="sl-SI"/>
        </w:rPr>
        <w:br w:type="page"/>
      </w:r>
    </w:p>
    <w:p w:rsidR="00242E11" w:rsidRDefault="00242E11" w:rsidP="00312519">
      <w:pPr>
        <w:jc w:val="both"/>
        <w:rPr>
          <w:rFonts w:ascii="Arial" w:hAnsi="Arial" w:cs="Arial"/>
          <w:b/>
          <w:sz w:val="22"/>
          <w:lang w:val="sl-SI"/>
        </w:rPr>
      </w:pPr>
      <w:r w:rsidRPr="00242E11">
        <w:rPr>
          <w:rFonts w:ascii="Arial" w:hAnsi="Arial" w:cs="Arial"/>
          <w:b/>
          <w:sz w:val="22"/>
          <w:lang w:val="sl-SI"/>
        </w:rPr>
        <w:lastRenderedPageBreak/>
        <w:t>Rešitev</w:t>
      </w:r>
    </w:p>
    <w:p w:rsidR="00242E11" w:rsidRDefault="00242E11" w:rsidP="00312519">
      <w:pPr>
        <w:jc w:val="both"/>
        <w:rPr>
          <w:rFonts w:ascii="Arial" w:hAnsi="Arial" w:cs="Arial"/>
          <w:b/>
          <w:sz w:val="22"/>
          <w:lang w:val="sl-SI"/>
        </w:rPr>
      </w:pPr>
    </w:p>
    <w:p w:rsidR="00242E11" w:rsidRPr="00F630E9" w:rsidRDefault="00242E11" w:rsidP="00312519">
      <w:pPr>
        <w:jc w:val="both"/>
        <w:rPr>
          <w:rFonts w:ascii="Arial" w:hAnsi="Arial" w:cs="Arial"/>
          <w:sz w:val="22"/>
          <w:u w:val="single"/>
          <w:lang w:val="sl-SI"/>
        </w:rPr>
      </w:pPr>
      <w:r w:rsidRPr="00F630E9">
        <w:rPr>
          <w:rFonts w:ascii="Arial" w:hAnsi="Arial" w:cs="Arial"/>
          <w:sz w:val="22"/>
          <w:u w:val="single"/>
          <w:lang w:val="sl-SI"/>
        </w:rPr>
        <w:t>Osnovna naloga</w:t>
      </w:r>
    </w:p>
    <w:p w:rsidR="00242E11" w:rsidRPr="00242E11" w:rsidRDefault="00242E11" w:rsidP="00312519">
      <w:pPr>
        <w:jc w:val="both"/>
        <w:rPr>
          <w:rFonts w:ascii="Arial" w:hAnsi="Arial" w:cs="Arial"/>
          <w:b/>
          <w:sz w:val="22"/>
          <w:lang w:val="sl-SI"/>
        </w:rPr>
      </w:pPr>
      <w:r>
        <w:rPr>
          <w:noProof/>
        </w:rPr>
        <w:drawing>
          <wp:inline distT="0" distB="0" distL="0" distR="0" wp14:anchorId="5611841F" wp14:editId="076EFEA3">
            <wp:extent cx="3800475" cy="256222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E11" w:rsidRDefault="00242E11" w:rsidP="00312519">
      <w:pPr>
        <w:jc w:val="both"/>
        <w:rPr>
          <w:rFonts w:ascii="Arial" w:hAnsi="Arial" w:cs="Arial"/>
          <w:sz w:val="22"/>
          <w:lang w:val="sl-SI"/>
        </w:rPr>
      </w:pPr>
    </w:p>
    <w:p w:rsidR="00242E11" w:rsidRPr="00F630E9" w:rsidRDefault="00242E11" w:rsidP="00312519">
      <w:pPr>
        <w:jc w:val="both"/>
        <w:rPr>
          <w:rFonts w:ascii="Arial" w:hAnsi="Arial" w:cs="Arial"/>
          <w:sz w:val="22"/>
          <w:u w:val="single"/>
          <w:lang w:val="sl-SI"/>
        </w:rPr>
      </w:pPr>
      <w:r w:rsidRPr="00F630E9">
        <w:rPr>
          <w:rFonts w:ascii="Arial" w:hAnsi="Arial" w:cs="Arial"/>
          <w:sz w:val="22"/>
          <w:u w:val="single"/>
          <w:lang w:val="sl-SI"/>
        </w:rPr>
        <w:t>Dodatna naloga 1</w:t>
      </w:r>
    </w:p>
    <w:p w:rsidR="00F630E9" w:rsidRDefault="00F630E9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noProof/>
        </w:rPr>
        <w:drawing>
          <wp:inline distT="0" distB="0" distL="0" distR="0" wp14:anchorId="74104BC9" wp14:editId="7EAB9534">
            <wp:extent cx="3552825" cy="25812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0E9" w:rsidRDefault="00F630E9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Če je učenec iznajdljiv, bo nalogo rešil tako, da bo spremenil zgolj operator za računsko operacijo in besedila v oblačkih. Spremenljivk pa ne bo spreminjal. </w:t>
      </w:r>
    </w:p>
    <w:p w:rsidR="00F630E9" w:rsidRDefault="00F630E9" w:rsidP="00312519">
      <w:pPr>
        <w:jc w:val="both"/>
        <w:rPr>
          <w:rFonts w:ascii="Arial" w:hAnsi="Arial" w:cs="Arial"/>
          <w:sz w:val="22"/>
          <w:lang w:val="sl-SI"/>
        </w:rPr>
      </w:pPr>
    </w:p>
    <w:p w:rsidR="00F630E9" w:rsidRPr="00F630E9" w:rsidRDefault="00F630E9" w:rsidP="00312519">
      <w:pPr>
        <w:jc w:val="both"/>
        <w:rPr>
          <w:rFonts w:ascii="Arial" w:hAnsi="Arial" w:cs="Arial"/>
          <w:sz w:val="22"/>
          <w:u w:val="single"/>
          <w:lang w:val="sl-SI"/>
        </w:rPr>
      </w:pPr>
      <w:r w:rsidRPr="00F630E9">
        <w:rPr>
          <w:rFonts w:ascii="Arial" w:hAnsi="Arial" w:cs="Arial"/>
          <w:sz w:val="22"/>
          <w:u w:val="single"/>
          <w:lang w:val="sl-SI"/>
        </w:rPr>
        <w:t>Dodatna naloga 2</w:t>
      </w:r>
    </w:p>
    <w:p w:rsidR="00F630E9" w:rsidRPr="00242E11" w:rsidRDefault="00F630E9" w:rsidP="00312519">
      <w:pPr>
        <w:jc w:val="both"/>
        <w:rPr>
          <w:rFonts w:ascii="Arial" w:hAnsi="Arial" w:cs="Arial"/>
          <w:sz w:val="22"/>
          <w:lang w:val="sl-SI"/>
        </w:rPr>
      </w:pPr>
      <w:r>
        <w:rPr>
          <w:noProof/>
        </w:rPr>
        <w:lastRenderedPageBreak/>
        <w:drawing>
          <wp:inline distT="0" distB="0" distL="0" distR="0" wp14:anchorId="2A3E01F1" wp14:editId="6E1B731B">
            <wp:extent cx="3781425" cy="2733675"/>
            <wp:effectExtent l="0" t="0" r="9525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0E9" w:rsidRPr="00242E1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6E" w:rsidRDefault="00167B6E" w:rsidP="00167B6E">
      <w:r>
        <w:separator/>
      </w:r>
    </w:p>
  </w:endnote>
  <w:endnote w:type="continuationSeparator" w:id="0">
    <w:p w:rsidR="00167B6E" w:rsidRDefault="00167B6E" w:rsidP="0016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6E" w:rsidRPr="00167B6E" w:rsidRDefault="00167B6E" w:rsidP="00167B6E">
    <w:pPr>
      <w:pStyle w:val="Noga"/>
      <w:pBdr>
        <w:top w:val="single" w:sz="4" w:space="1" w:color="auto"/>
      </w:pBdr>
      <w:rPr>
        <w:i/>
        <w:lang w:val="sl-SI"/>
      </w:rPr>
    </w:pPr>
    <w:r w:rsidRPr="00167B6E">
      <w:rPr>
        <w:i/>
        <w:lang w:val="sl-SI"/>
      </w:rPr>
      <w:t xml:space="preserve">Nalogo pripravil Jurij </w:t>
    </w:r>
    <w:proofErr w:type="spellStart"/>
    <w:r w:rsidRPr="00167B6E">
      <w:rPr>
        <w:i/>
        <w:lang w:val="sl-SI"/>
      </w:rPr>
      <w:t>Marhold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6E" w:rsidRDefault="00167B6E" w:rsidP="00167B6E">
      <w:r>
        <w:separator/>
      </w:r>
    </w:p>
  </w:footnote>
  <w:footnote w:type="continuationSeparator" w:id="0">
    <w:p w:rsidR="00167B6E" w:rsidRDefault="00167B6E" w:rsidP="0016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549"/>
    <w:multiLevelType w:val="hybridMultilevel"/>
    <w:tmpl w:val="924848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27EB1"/>
    <w:multiLevelType w:val="hybridMultilevel"/>
    <w:tmpl w:val="633C8E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C26D5"/>
    <w:multiLevelType w:val="hybridMultilevel"/>
    <w:tmpl w:val="D1786B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F65990"/>
    <w:multiLevelType w:val="hybridMultilevel"/>
    <w:tmpl w:val="5B345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B7394"/>
    <w:multiLevelType w:val="hybridMultilevel"/>
    <w:tmpl w:val="7BEA5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19"/>
    <w:rsid w:val="00161DB5"/>
    <w:rsid w:val="00167B6E"/>
    <w:rsid w:val="00180B05"/>
    <w:rsid w:val="00242E11"/>
    <w:rsid w:val="00296188"/>
    <w:rsid w:val="00312519"/>
    <w:rsid w:val="00396AEA"/>
    <w:rsid w:val="003A26AC"/>
    <w:rsid w:val="004D4F8C"/>
    <w:rsid w:val="005244E0"/>
    <w:rsid w:val="0053670E"/>
    <w:rsid w:val="005F5898"/>
    <w:rsid w:val="006D34B7"/>
    <w:rsid w:val="008058AC"/>
    <w:rsid w:val="00916CE0"/>
    <w:rsid w:val="00956D4F"/>
    <w:rsid w:val="00BE515E"/>
    <w:rsid w:val="00C46B07"/>
    <w:rsid w:val="00E20EB0"/>
    <w:rsid w:val="00F1002B"/>
    <w:rsid w:val="00F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2519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5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519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3125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67B6E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7B6E"/>
    <w:rPr>
      <w:rFonts w:ascii="Times New Roman" w:hAnsi="Times New Roman"/>
      <w:sz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167B6E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167B6E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2519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25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2519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3125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67B6E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7B6E"/>
    <w:rPr>
      <w:rFonts w:ascii="Times New Roman" w:hAnsi="Times New Roman"/>
      <w:sz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167B6E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167B6E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</dc:creator>
  <cp:lastModifiedBy>Radovan Krajnc</cp:lastModifiedBy>
  <cp:revision>2</cp:revision>
  <dcterms:created xsi:type="dcterms:W3CDTF">2014-10-27T21:41:00Z</dcterms:created>
  <dcterms:modified xsi:type="dcterms:W3CDTF">2014-10-27T21:41:00Z</dcterms:modified>
</cp:coreProperties>
</file>