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9B" w:rsidRPr="00925845" w:rsidRDefault="00B5179B" w:rsidP="00B5179B">
      <w:pPr>
        <w:rPr>
          <w:b/>
          <w:i/>
          <w:sz w:val="24"/>
          <w:szCs w:val="24"/>
        </w:rPr>
      </w:pPr>
      <w:r w:rsidRPr="00925845">
        <w:rPr>
          <w:b/>
          <w:i/>
          <w:sz w:val="24"/>
          <w:szCs w:val="24"/>
        </w:rPr>
        <w:t>KAJ JE MANDALA?</w:t>
      </w:r>
    </w:p>
    <w:p w:rsidR="00B5179B" w:rsidRPr="001816FF" w:rsidRDefault="00B5179B" w:rsidP="00B5179B">
      <w:pPr>
        <w:rPr>
          <w:sz w:val="24"/>
          <w:szCs w:val="24"/>
        </w:rPr>
      </w:pPr>
      <w:r w:rsidRPr="001816FF">
        <w:rPr>
          <w:sz w:val="24"/>
          <w:szCs w:val="24"/>
        </w:rPr>
        <w:t>Sodoben človek vedno bolj išče poti k ravnovesju, harmoniji in raziskovanju notranjih svetov. Če želimo zaživeti v harmoniji, moramo ponovno najti stik s samim seboj, se naučiti, kako slišati notranji glas.</w:t>
      </w:r>
    </w:p>
    <w:p w:rsidR="00B5179B" w:rsidRPr="001816FF" w:rsidRDefault="00B5179B" w:rsidP="00B5179B">
      <w:pPr>
        <w:rPr>
          <w:b/>
          <w:sz w:val="24"/>
          <w:szCs w:val="24"/>
        </w:rPr>
      </w:pPr>
      <w:r w:rsidRPr="001816FF">
        <w:rPr>
          <w:sz w:val="24"/>
          <w:szCs w:val="24"/>
        </w:rPr>
        <w:t xml:space="preserve">Prav </w:t>
      </w:r>
      <w:r w:rsidRPr="001816FF">
        <w:rPr>
          <w:b/>
          <w:sz w:val="24"/>
          <w:szCs w:val="24"/>
        </w:rPr>
        <w:t>mandale</w:t>
      </w:r>
      <w:r w:rsidRPr="001816FF">
        <w:rPr>
          <w:sz w:val="24"/>
          <w:szCs w:val="24"/>
        </w:rPr>
        <w:t xml:space="preserve"> nam lahko na tej </w:t>
      </w:r>
      <w:r w:rsidRPr="001816FF">
        <w:rPr>
          <w:b/>
          <w:sz w:val="24"/>
          <w:szCs w:val="24"/>
        </w:rPr>
        <w:t>poti odkrivanja samega sebe in iskanja</w:t>
      </w:r>
      <w:r w:rsidRPr="001816FF">
        <w:rPr>
          <w:sz w:val="24"/>
          <w:szCs w:val="24"/>
        </w:rPr>
        <w:t xml:space="preserve">, tako z zunanjim kakor tudi z našim notranjim svetom, </w:t>
      </w:r>
      <w:r w:rsidRPr="001816FF">
        <w:rPr>
          <w:b/>
          <w:sz w:val="24"/>
          <w:szCs w:val="24"/>
        </w:rPr>
        <w:t>pomagajo</w:t>
      </w:r>
      <w:r w:rsidRPr="001816FF">
        <w:rPr>
          <w:sz w:val="24"/>
          <w:szCs w:val="24"/>
        </w:rPr>
        <w:t xml:space="preserve">, saj nas s kombinacijo povezanih geometričnih oblik, barv, figur, likov in simbolov povezujejo s svetom in nam odkrivajo pot do sebe. </w:t>
      </w:r>
      <w:r w:rsidRPr="001816FF">
        <w:rPr>
          <w:b/>
          <w:sz w:val="24"/>
          <w:szCs w:val="24"/>
        </w:rPr>
        <w:t xml:space="preserve">Mandala nas kot fizični vidik povezuje s spiritualnim svetom. Je ključ k duhu </w:t>
      </w:r>
      <w:proofErr w:type="spellStart"/>
      <w:r w:rsidRPr="001816FF">
        <w:rPr>
          <w:b/>
          <w:sz w:val="24"/>
          <w:szCs w:val="24"/>
        </w:rPr>
        <w:t>samospoznavanja</w:t>
      </w:r>
      <w:proofErr w:type="spellEnd"/>
      <w:r w:rsidRPr="001816FF">
        <w:rPr>
          <w:b/>
          <w:sz w:val="24"/>
          <w:szCs w:val="24"/>
        </w:rPr>
        <w:t>, kjer ugotovimo, da smo več kot le fizično telo. Smo duša in telo je naše.</w:t>
      </w:r>
    </w:p>
    <w:p w:rsidR="00B5179B" w:rsidRDefault="00B5179B" w:rsidP="00B5179B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Mandala je že od nekdaj služila kot osnovni simbol pri koncentraciji, meditaciji, osebnostno zrelostnem procesu, zaščiti in zdravljenju.</w:t>
      </w:r>
      <w:r w:rsidRPr="001816FF">
        <w:rPr>
          <w:sz w:val="24"/>
          <w:szCs w:val="24"/>
        </w:rPr>
        <w:t xml:space="preserve"> Načini </w:t>
      </w:r>
      <w:proofErr w:type="spellStart"/>
      <w:r w:rsidRPr="001816FF">
        <w:rPr>
          <w:sz w:val="24"/>
          <w:szCs w:val="24"/>
        </w:rPr>
        <w:t>meditacijskega</w:t>
      </w:r>
      <w:proofErr w:type="spellEnd"/>
      <w:r w:rsidRPr="001816FF">
        <w:rPr>
          <w:sz w:val="24"/>
          <w:szCs w:val="24"/>
        </w:rPr>
        <w:t xml:space="preserve"> poglabljanja v mandale so raznovrstni, kot so tudi različne religije, kulture, filozofski in umetnostni konteksti.</w:t>
      </w:r>
    </w:p>
    <w:p w:rsidR="00B5179B" w:rsidRPr="001816FF" w:rsidRDefault="00B5179B" w:rsidP="00B5179B">
      <w:pPr>
        <w:rPr>
          <w:sz w:val="24"/>
          <w:szCs w:val="24"/>
        </w:rPr>
      </w:pPr>
      <w:r w:rsidRPr="001816FF">
        <w:rPr>
          <w:sz w:val="24"/>
          <w:szCs w:val="24"/>
        </w:rPr>
        <w:t xml:space="preserve">Švicarski psiholog </w:t>
      </w:r>
      <w:r w:rsidRPr="001816FF">
        <w:rPr>
          <w:b/>
          <w:sz w:val="24"/>
          <w:szCs w:val="24"/>
        </w:rPr>
        <w:t>C. G. Jung</w:t>
      </w:r>
      <w:r w:rsidRPr="001816FF">
        <w:rPr>
          <w:sz w:val="24"/>
          <w:szCs w:val="24"/>
        </w:rPr>
        <w:t xml:space="preserve"> s podobo mandale opisuje </w:t>
      </w:r>
      <w:r w:rsidRPr="001816FF">
        <w:rPr>
          <w:b/>
          <w:sz w:val="24"/>
          <w:szCs w:val="24"/>
        </w:rPr>
        <w:t>simbolično predstavitev psihe</w:t>
      </w:r>
      <w:r w:rsidRPr="001816FF">
        <w:rPr>
          <w:sz w:val="24"/>
          <w:szCs w:val="24"/>
        </w:rPr>
        <w:t xml:space="preserve">, katere bistvo nam je neznano. Poudarja, da se te podobe uporabljajo za </w:t>
      </w:r>
      <w:r w:rsidRPr="001816FF">
        <w:rPr>
          <w:b/>
          <w:sz w:val="24"/>
          <w:szCs w:val="24"/>
        </w:rPr>
        <w:t>utrjevanje notranjega bitja ali za spodbujanje poglobljene meditacije.</w:t>
      </w:r>
      <w:r w:rsidRPr="001816FF">
        <w:rPr>
          <w:sz w:val="24"/>
          <w:szCs w:val="24"/>
        </w:rPr>
        <w:t xml:space="preserve"> </w:t>
      </w:r>
      <w:r w:rsidRPr="001816FF">
        <w:rPr>
          <w:b/>
          <w:sz w:val="24"/>
          <w:szCs w:val="24"/>
        </w:rPr>
        <w:t>Opazovanje mandale nas navdaja z vedrino, občutkom, da je življenje spet dobilo smisel in red. Učinkovitost mandale je dvojna: ohranja psihični red, obnavlja ga, če je izginil.</w:t>
      </w:r>
      <w:r w:rsidRPr="001816FF">
        <w:rPr>
          <w:sz w:val="24"/>
          <w:szCs w:val="24"/>
        </w:rPr>
        <w:t xml:space="preserve"> V slednjem primeru opravlja spodbujevalno funkcijo.</w:t>
      </w:r>
    </w:p>
    <w:p w:rsidR="00105B3F" w:rsidRDefault="00105B3F">
      <w:bookmarkStart w:id="0" w:name="_GoBack"/>
      <w:bookmarkEnd w:id="0"/>
    </w:p>
    <w:sectPr w:rsidR="0010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9B"/>
    <w:rsid w:val="00105B3F"/>
    <w:rsid w:val="00B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7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7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2015-04-28T12:06:00Z</dcterms:created>
  <dcterms:modified xsi:type="dcterms:W3CDTF">2015-04-28T12:06:00Z</dcterms:modified>
</cp:coreProperties>
</file>