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C77" w:rsidRPr="00C73C77" w:rsidRDefault="00C73C77" w:rsidP="00C73C77">
      <w:pPr>
        <w:rPr>
          <w:rFonts w:ascii="Comic Sans MS" w:hAnsi="Comic Sans MS"/>
          <w:b/>
          <w:sz w:val="24"/>
          <w:szCs w:val="24"/>
        </w:rPr>
      </w:pPr>
    </w:p>
    <w:p w:rsidR="00C73C77" w:rsidRPr="008D319A" w:rsidRDefault="00C73C77" w:rsidP="00C73C77">
      <w:pPr>
        <w:spacing w:before="100" w:beforeAutospacing="1" w:after="100" w:afterAutospacing="1" w:line="240" w:lineRule="auto"/>
        <w:jc w:val="both"/>
        <w:rPr>
          <w:rFonts w:ascii="Comic Sans MS" w:eastAsia="Times New Roman" w:hAnsi="Comic Sans MS" w:cs="Times New Roman"/>
          <w:sz w:val="24"/>
          <w:szCs w:val="24"/>
          <w:lang w:eastAsia="sl-SI"/>
        </w:rPr>
      </w:pPr>
      <w:r w:rsidRPr="008D319A">
        <w:rPr>
          <w:rFonts w:ascii="Comic Sans MS" w:eastAsia="Times New Roman" w:hAnsi="Comic Sans MS" w:cs="Times New Roman"/>
          <w:noProof/>
          <w:sz w:val="24"/>
          <w:szCs w:val="24"/>
          <w:lang w:eastAsia="sl-SI"/>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00075" cy="590550"/>
            <wp:effectExtent l="19050" t="0" r="9525" b="0"/>
            <wp:wrapSquare wrapText="bothSides"/>
            <wp:docPr id="2" name="Slika 2" descr="http://www.sportmladih.net/uploads/cms/image/FOTOGRAFIJE/LOGOTIPI/logo_krp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ortmladih.net/uploads/cms/image/FOTOGRAFIJE/LOGOTIPI/logo_krpan.gif"/>
                    <pic:cNvPicPr>
                      <a:picLocks noChangeAspect="1" noChangeArrowheads="1"/>
                    </pic:cNvPicPr>
                  </pic:nvPicPr>
                  <pic:blipFill>
                    <a:blip r:embed="rId6" cstate="print"/>
                    <a:srcRect/>
                    <a:stretch>
                      <a:fillRect/>
                    </a:stretch>
                  </pic:blipFill>
                  <pic:spPr bwMode="auto">
                    <a:xfrm>
                      <a:off x="0" y="0"/>
                      <a:ext cx="600075" cy="590550"/>
                    </a:xfrm>
                    <a:prstGeom prst="rect">
                      <a:avLst/>
                    </a:prstGeom>
                    <a:noFill/>
                    <a:ln w="9525">
                      <a:noFill/>
                      <a:miter lim="800000"/>
                      <a:headEnd/>
                      <a:tailEnd/>
                    </a:ln>
                  </pic:spPr>
                </pic:pic>
              </a:graphicData>
            </a:graphic>
          </wp:anchor>
        </w:drawing>
      </w:r>
      <w:r w:rsidRPr="008D319A">
        <w:rPr>
          <w:rFonts w:ascii="Comic Sans MS" w:eastAsia="Times New Roman" w:hAnsi="Comic Sans MS" w:cs="Times New Roman"/>
          <w:b/>
          <w:bCs/>
          <w:sz w:val="24"/>
          <w:szCs w:val="24"/>
          <w:lang w:eastAsia="sl-SI"/>
        </w:rPr>
        <w:t xml:space="preserve">Športni program Krpan </w:t>
      </w:r>
      <w:r w:rsidRPr="00C73C77">
        <w:rPr>
          <w:rFonts w:ascii="Comic Sans MS" w:eastAsia="Times New Roman" w:hAnsi="Comic Sans MS" w:cs="Times New Roman"/>
          <w:sz w:val="24"/>
          <w:szCs w:val="24"/>
          <w:lang w:eastAsia="sl-SI"/>
        </w:rPr>
        <w:t>je namenjen otrokom starim 9 do 11 let. Izvajajo ga osnovne šole, v popoldanskem času pa tudi društva ali zasebniki.</w:t>
      </w:r>
    </w:p>
    <w:p w:rsidR="008D319A" w:rsidRDefault="008D319A" w:rsidP="00C73C77">
      <w:pPr>
        <w:spacing w:before="100" w:beforeAutospacing="1" w:after="100" w:afterAutospacing="1" w:line="240" w:lineRule="auto"/>
        <w:jc w:val="both"/>
        <w:rPr>
          <w:rFonts w:ascii="Times New Roman" w:eastAsia="Times New Roman" w:hAnsi="Times New Roman" w:cs="Times New Roman"/>
          <w:sz w:val="24"/>
          <w:szCs w:val="24"/>
          <w:lang w:eastAsia="sl-SI"/>
        </w:rPr>
      </w:pPr>
    </w:p>
    <w:p w:rsidR="008D319A" w:rsidRPr="008D319A" w:rsidRDefault="008D319A" w:rsidP="008D319A">
      <w:pPr>
        <w:spacing w:before="100" w:beforeAutospacing="1" w:after="100" w:afterAutospacing="1" w:line="240" w:lineRule="auto"/>
        <w:rPr>
          <w:rFonts w:ascii="Times New Roman" w:eastAsia="Times New Roman" w:hAnsi="Times New Roman" w:cs="Times New Roman"/>
          <w:sz w:val="24"/>
          <w:szCs w:val="24"/>
          <w:lang w:eastAsia="sl-SI"/>
        </w:rPr>
      </w:pPr>
      <w:bookmarkStart w:id="0" w:name="Izpeljava_programa_Krpan_"/>
      <w:r w:rsidRPr="008D319A">
        <w:rPr>
          <w:rFonts w:ascii="Comic Sans MS" w:eastAsia="Times New Roman" w:hAnsi="Comic Sans MS" w:cs="Times New Roman"/>
          <w:b/>
          <w:bCs/>
          <w:color w:val="3366CC"/>
          <w:sz w:val="24"/>
          <w:szCs w:val="24"/>
          <w:lang w:eastAsia="sl-SI"/>
        </w:rPr>
        <w:t>Izpeljava programa Krpan</w:t>
      </w:r>
      <w:bookmarkEnd w:id="0"/>
    </w:p>
    <w:p w:rsidR="008D319A" w:rsidRPr="008D319A" w:rsidRDefault="008D319A" w:rsidP="008D319A">
      <w:pPr>
        <w:spacing w:before="100" w:beforeAutospacing="1" w:after="100" w:afterAutospacing="1" w:line="240" w:lineRule="auto"/>
        <w:rPr>
          <w:rFonts w:ascii="Times New Roman" w:eastAsia="Times New Roman" w:hAnsi="Times New Roman" w:cs="Times New Roman"/>
          <w:sz w:val="24"/>
          <w:szCs w:val="24"/>
          <w:lang w:eastAsia="sl-SI"/>
        </w:rPr>
      </w:pPr>
      <w:r w:rsidRPr="008D319A">
        <w:rPr>
          <w:rFonts w:ascii="Comic Sans MS" w:eastAsia="Times New Roman" w:hAnsi="Comic Sans MS" w:cs="Times New Roman"/>
          <w:color w:val="3366CC"/>
          <w:sz w:val="24"/>
          <w:szCs w:val="24"/>
          <w:lang w:eastAsia="sl-SI"/>
        </w:rPr>
        <w:t xml:space="preserve">Športni program Krpan traja tri leta in se izvaja od 4. do 6. razreda devetletke. </w:t>
      </w:r>
    </w:p>
    <w:p w:rsidR="008D319A" w:rsidRPr="008D319A" w:rsidRDefault="008D319A" w:rsidP="008D319A">
      <w:pPr>
        <w:numPr>
          <w:ilvl w:val="0"/>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b/>
          <w:bCs/>
          <w:color w:val="3366CC"/>
          <w:sz w:val="24"/>
          <w:szCs w:val="24"/>
          <w:lang w:eastAsia="sl-SI"/>
        </w:rPr>
        <w:t>4. razred - Bronasti Krpan</w:t>
      </w:r>
      <w:r w:rsidRPr="008D319A">
        <w:rPr>
          <w:rFonts w:ascii="Comic Sans MS" w:eastAsia="Times New Roman" w:hAnsi="Comic Sans MS" w:cs="Times New Roman"/>
          <w:color w:val="3366CC"/>
          <w:sz w:val="24"/>
          <w:szCs w:val="24"/>
          <w:lang w:eastAsia="sl-SI"/>
        </w:rPr>
        <w:t xml:space="preserve"> – BRONASTA MEDALJA</w:t>
      </w:r>
    </w:p>
    <w:p w:rsidR="008D319A" w:rsidRPr="008D319A" w:rsidRDefault="008D319A" w:rsidP="008D319A">
      <w:pPr>
        <w:numPr>
          <w:ilvl w:val="1"/>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Otroci opravijo naslednje naloge:</w:t>
      </w:r>
    </w:p>
    <w:p w:rsidR="008D319A" w:rsidRPr="008D319A" w:rsidRDefault="008D319A" w:rsidP="008D319A">
      <w:pPr>
        <w:numPr>
          <w:ilvl w:val="2"/>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 xml:space="preserve">dva izleta, </w:t>
      </w:r>
    </w:p>
    <w:p w:rsidR="008D319A" w:rsidRPr="008D319A" w:rsidRDefault="008D319A" w:rsidP="008D319A">
      <w:pPr>
        <w:numPr>
          <w:ilvl w:val="2"/>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naskok v oporo čepno na gimnastično orodje,</w:t>
      </w:r>
    </w:p>
    <w:p w:rsidR="008D319A" w:rsidRPr="008D319A" w:rsidRDefault="008D319A" w:rsidP="008D319A">
      <w:pPr>
        <w:numPr>
          <w:ilvl w:val="2"/>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odrivanje v stojo na lahteh ali premet v stran,</w:t>
      </w:r>
    </w:p>
    <w:p w:rsidR="008D319A" w:rsidRPr="008D319A" w:rsidRDefault="008D319A" w:rsidP="008D319A">
      <w:pPr>
        <w:numPr>
          <w:ilvl w:val="2"/>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dve spretnostni nalogi z žogo,</w:t>
      </w:r>
    </w:p>
    <w:p w:rsidR="008D319A" w:rsidRPr="008D319A" w:rsidRDefault="008D319A" w:rsidP="008D319A">
      <w:pPr>
        <w:numPr>
          <w:ilvl w:val="2"/>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tek 6 minut zdržema v pogovornem tempu,</w:t>
      </w:r>
    </w:p>
    <w:p w:rsidR="008D319A" w:rsidRPr="008D319A" w:rsidRDefault="008D319A" w:rsidP="008D319A">
      <w:pPr>
        <w:numPr>
          <w:ilvl w:val="2"/>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teorija.</w:t>
      </w:r>
    </w:p>
    <w:p w:rsidR="008D319A" w:rsidRPr="008D319A" w:rsidRDefault="008D319A" w:rsidP="008D319A">
      <w:pPr>
        <w:numPr>
          <w:ilvl w:val="1"/>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 xml:space="preserve">Otroci, ki opravijo vse predpisane naloge, prejmejo bronasto medaljo. Če otrok ni opravil vseh nalog za bronasto medaljo, dobi pisno priznanje - DIPLOMO za sodelovanje v programu, neopravljene naloge pa lahko opravi v 5. razredu in si tako pridobi bronasto medaljo. Hkrati se lahko poteguje še za srebrno medaljo, vendar mora najprej opraviti naloge za bronasto priznanje. Če bronaste medalje tudi v 5. razredu ni osvojil, se zanjo lahko poteguje tudi še v 6. razredu. </w:t>
      </w:r>
    </w:p>
    <w:p w:rsidR="008D319A" w:rsidRPr="008D319A" w:rsidRDefault="008D319A" w:rsidP="008D319A">
      <w:pPr>
        <w:spacing w:before="100" w:beforeAutospacing="1" w:after="100" w:afterAutospacing="1" w:line="240" w:lineRule="auto"/>
        <w:ind w:left="720"/>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 xml:space="preserve">  </w:t>
      </w:r>
    </w:p>
    <w:p w:rsidR="008D319A" w:rsidRPr="008D319A" w:rsidRDefault="008D319A" w:rsidP="008D319A">
      <w:pPr>
        <w:numPr>
          <w:ilvl w:val="0"/>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b/>
          <w:bCs/>
          <w:color w:val="3366CC"/>
          <w:sz w:val="24"/>
          <w:szCs w:val="24"/>
          <w:lang w:eastAsia="sl-SI"/>
        </w:rPr>
        <w:t>5. razred - Srebrni Krpan</w:t>
      </w:r>
      <w:r w:rsidRPr="008D319A">
        <w:rPr>
          <w:rFonts w:ascii="Comic Sans MS" w:eastAsia="Times New Roman" w:hAnsi="Comic Sans MS" w:cs="Times New Roman"/>
          <w:color w:val="3366CC"/>
          <w:sz w:val="24"/>
          <w:szCs w:val="24"/>
          <w:lang w:eastAsia="sl-SI"/>
        </w:rPr>
        <w:t xml:space="preserve"> –  SREBRNA MEDALJA</w:t>
      </w:r>
    </w:p>
    <w:p w:rsidR="008D319A" w:rsidRPr="008D319A" w:rsidRDefault="008D319A" w:rsidP="008D319A">
      <w:pPr>
        <w:numPr>
          <w:ilvl w:val="1"/>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Otroci opravijo naslednje naloge:</w:t>
      </w:r>
    </w:p>
    <w:p w:rsidR="008D319A" w:rsidRPr="008D319A" w:rsidRDefault="008D319A" w:rsidP="008D319A">
      <w:pPr>
        <w:numPr>
          <w:ilvl w:val="2"/>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 xml:space="preserve">dva izleta, </w:t>
      </w:r>
    </w:p>
    <w:p w:rsidR="008D319A" w:rsidRPr="008D319A" w:rsidRDefault="008D319A" w:rsidP="008D319A">
      <w:pPr>
        <w:numPr>
          <w:ilvl w:val="2"/>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preskakovanje kratke kolebnice,</w:t>
      </w:r>
    </w:p>
    <w:p w:rsidR="008D319A" w:rsidRPr="008D319A" w:rsidRDefault="008D319A" w:rsidP="008D319A">
      <w:pPr>
        <w:numPr>
          <w:ilvl w:val="2"/>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plezanje po žrdi,</w:t>
      </w:r>
    </w:p>
    <w:p w:rsidR="008D319A" w:rsidRPr="008D319A" w:rsidRDefault="008D319A" w:rsidP="008D319A">
      <w:pPr>
        <w:numPr>
          <w:ilvl w:val="2"/>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dve spretnostni nalogi z žogo,</w:t>
      </w:r>
    </w:p>
    <w:p w:rsidR="008D319A" w:rsidRPr="008D319A" w:rsidRDefault="008D319A" w:rsidP="008D319A">
      <w:pPr>
        <w:numPr>
          <w:ilvl w:val="2"/>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Pr>
          <w:rFonts w:ascii="Comic Sans MS" w:eastAsia="Times New Roman" w:hAnsi="Comic Sans MS" w:cs="Times New Roman"/>
          <w:color w:val="3366CC"/>
          <w:sz w:val="24"/>
          <w:szCs w:val="24"/>
          <w:lang w:eastAsia="sl-SI"/>
        </w:rPr>
        <w:t>plavanje 35 m – opravili so ga že v 4. razredu</w:t>
      </w:r>
    </w:p>
    <w:p w:rsidR="008D319A" w:rsidRPr="008D319A" w:rsidRDefault="008D319A" w:rsidP="008D319A">
      <w:pPr>
        <w:numPr>
          <w:ilvl w:val="2"/>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teorija.</w:t>
      </w:r>
    </w:p>
    <w:p w:rsidR="008D319A" w:rsidRPr="008D319A" w:rsidRDefault="008D319A" w:rsidP="008D319A">
      <w:pPr>
        <w:numPr>
          <w:ilvl w:val="1"/>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 xml:space="preserve">Če otrok kakšne naloge ne more opraviti, jo lahko nadomesti z eno od naslednjih nalog: kotalkanje ali drsanje ali </w:t>
      </w:r>
      <w:proofErr w:type="spellStart"/>
      <w:r w:rsidRPr="008D319A">
        <w:rPr>
          <w:rFonts w:ascii="Comic Sans MS" w:eastAsia="Times New Roman" w:hAnsi="Comic Sans MS" w:cs="Times New Roman"/>
          <w:color w:val="3366CC"/>
          <w:sz w:val="24"/>
          <w:szCs w:val="24"/>
          <w:lang w:eastAsia="sl-SI"/>
        </w:rPr>
        <w:t>rolanje</w:t>
      </w:r>
      <w:proofErr w:type="spellEnd"/>
      <w:r w:rsidRPr="008D319A">
        <w:rPr>
          <w:rFonts w:ascii="Comic Sans MS" w:eastAsia="Times New Roman" w:hAnsi="Comic Sans MS" w:cs="Times New Roman"/>
          <w:color w:val="3366CC"/>
          <w:sz w:val="24"/>
          <w:szCs w:val="24"/>
          <w:lang w:eastAsia="sl-SI"/>
        </w:rPr>
        <w:t xml:space="preserve">, smučanje, spretnostna naloga s kolesom. </w:t>
      </w:r>
    </w:p>
    <w:p w:rsidR="008D319A" w:rsidRPr="008D319A" w:rsidRDefault="008D319A" w:rsidP="008D319A">
      <w:pPr>
        <w:numPr>
          <w:ilvl w:val="1"/>
          <w:numId w:val="1"/>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lastRenderedPageBreak/>
        <w:t xml:space="preserve">Otroci, ki opravijo vse predpisane naloge, prejmejo srebrno medaljo. Če otrok ne more opraviti vseh nalog za srebrno medaljo, jih lahko nadomesti z dopolnilnimi nalogami. Če tudi z dopolnilnimi nalogami ne opravi uspešno predpisanih nalog, dobi pisno priznanje - DIPLOMO za sodelovanje v programu, srebrno medaljo pa si lahko pridobi v 6. razredu. </w:t>
      </w:r>
    </w:p>
    <w:p w:rsidR="008D319A" w:rsidRPr="008D319A" w:rsidRDefault="008D319A" w:rsidP="008D319A">
      <w:pPr>
        <w:spacing w:before="100" w:beforeAutospacing="1" w:after="100" w:afterAutospacing="1" w:line="240" w:lineRule="auto"/>
        <w:rPr>
          <w:rFonts w:ascii="Times New Roman" w:eastAsia="Times New Roman" w:hAnsi="Times New Roman" w:cs="Times New Roman"/>
          <w:sz w:val="24"/>
          <w:szCs w:val="24"/>
          <w:lang w:eastAsia="sl-SI"/>
        </w:rPr>
      </w:pPr>
      <w:r w:rsidRPr="008D319A">
        <w:rPr>
          <w:rFonts w:ascii="Times New Roman" w:eastAsia="Times New Roman" w:hAnsi="Times New Roman" w:cs="Times New Roman"/>
          <w:sz w:val="24"/>
          <w:szCs w:val="24"/>
          <w:lang w:eastAsia="sl-SI"/>
        </w:rPr>
        <w:t> </w:t>
      </w:r>
    </w:p>
    <w:p w:rsidR="008D319A" w:rsidRPr="008D319A" w:rsidRDefault="008D319A" w:rsidP="008D319A">
      <w:pPr>
        <w:numPr>
          <w:ilvl w:val="0"/>
          <w:numId w:val="2"/>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b/>
          <w:bCs/>
          <w:color w:val="3366CC"/>
          <w:sz w:val="24"/>
          <w:szCs w:val="24"/>
          <w:lang w:eastAsia="sl-SI"/>
        </w:rPr>
        <w:t>6. razred - Zlati Krpan</w:t>
      </w:r>
      <w:r w:rsidRPr="008D319A">
        <w:rPr>
          <w:rFonts w:ascii="Comic Sans MS" w:eastAsia="Times New Roman" w:hAnsi="Comic Sans MS" w:cs="Times New Roman"/>
          <w:color w:val="3366CC"/>
          <w:sz w:val="24"/>
          <w:szCs w:val="24"/>
          <w:lang w:eastAsia="sl-SI"/>
        </w:rPr>
        <w:t xml:space="preserve"> – ZLATA MEDALJA</w:t>
      </w:r>
    </w:p>
    <w:p w:rsidR="008D319A" w:rsidRPr="008D319A" w:rsidRDefault="008D319A" w:rsidP="008D319A">
      <w:pPr>
        <w:numPr>
          <w:ilvl w:val="1"/>
          <w:numId w:val="2"/>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Otroci opravijo naslednje naloge:</w:t>
      </w:r>
    </w:p>
    <w:p w:rsidR="008D319A" w:rsidRPr="008D319A" w:rsidRDefault="008D319A" w:rsidP="008D319A">
      <w:pPr>
        <w:numPr>
          <w:ilvl w:val="2"/>
          <w:numId w:val="2"/>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 xml:space="preserve">dva izleta, </w:t>
      </w:r>
    </w:p>
    <w:p w:rsidR="008D319A" w:rsidRPr="008D319A" w:rsidRDefault="008D319A" w:rsidP="008D319A">
      <w:pPr>
        <w:numPr>
          <w:ilvl w:val="2"/>
          <w:numId w:val="2"/>
        </w:numPr>
        <w:spacing w:before="100" w:beforeAutospacing="1" w:after="100" w:afterAutospacing="1" w:line="240" w:lineRule="auto"/>
        <w:rPr>
          <w:rFonts w:ascii="Comic Sans MS" w:eastAsia="Times New Roman" w:hAnsi="Comic Sans MS" w:cs="Times New Roman"/>
          <w:color w:val="3366CC"/>
          <w:sz w:val="24"/>
          <w:szCs w:val="24"/>
          <w:lang w:eastAsia="sl-SI"/>
        </w:rPr>
      </w:pPr>
      <w:proofErr w:type="spellStart"/>
      <w:r w:rsidRPr="008D319A">
        <w:rPr>
          <w:rFonts w:ascii="Comic Sans MS" w:eastAsia="Times New Roman" w:hAnsi="Comic Sans MS" w:cs="Times New Roman"/>
          <w:color w:val="3366CC"/>
          <w:sz w:val="24"/>
          <w:szCs w:val="24"/>
          <w:lang w:eastAsia="sl-SI"/>
        </w:rPr>
        <w:t>raznoška</w:t>
      </w:r>
      <w:proofErr w:type="spellEnd"/>
      <w:r w:rsidRPr="008D319A">
        <w:rPr>
          <w:rFonts w:ascii="Comic Sans MS" w:eastAsia="Times New Roman" w:hAnsi="Comic Sans MS" w:cs="Times New Roman"/>
          <w:color w:val="3366CC"/>
          <w:sz w:val="24"/>
          <w:szCs w:val="24"/>
          <w:lang w:eastAsia="sl-SI"/>
        </w:rPr>
        <w:t xml:space="preserve"> čez gimnastično orodje in </w:t>
      </w:r>
      <w:proofErr w:type="spellStart"/>
      <w:r w:rsidRPr="008D319A">
        <w:rPr>
          <w:rFonts w:ascii="Comic Sans MS" w:eastAsia="Times New Roman" w:hAnsi="Comic Sans MS" w:cs="Times New Roman"/>
          <w:color w:val="3366CC"/>
          <w:sz w:val="24"/>
          <w:szCs w:val="24"/>
          <w:lang w:eastAsia="sl-SI"/>
        </w:rPr>
        <w:t>vzmik</w:t>
      </w:r>
      <w:proofErr w:type="spellEnd"/>
      <w:r w:rsidRPr="008D319A">
        <w:rPr>
          <w:rFonts w:ascii="Comic Sans MS" w:eastAsia="Times New Roman" w:hAnsi="Comic Sans MS" w:cs="Times New Roman"/>
          <w:color w:val="3366CC"/>
          <w:sz w:val="24"/>
          <w:szCs w:val="24"/>
          <w:lang w:eastAsia="sl-SI"/>
        </w:rPr>
        <w:t xml:space="preserve"> na </w:t>
      </w:r>
      <w:proofErr w:type="spellStart"/>
      <w:r w:rsidRPr="008D319A">
        <w:rPr>
          <w:rFonts w:ascii="Comic Sans MS" w:eastAsia="Times New Roman" w:hAnsi="Comic Sans MS" w:cs="Times New Roman"/>
          <w:color w:val="3366CC"/>
          <w:sz w:val="24"/>
          <w:szCs w:val="24"/>
          <w:lang w:eastAsia="sl-SI"/>
        </w:rPr>
        <w:t>doramenskem</w:t>
      </w:r>
      <w:proofErr w:type="spellEnd"/>
      <w:r w:rsidRPr="008D319A">
        <w:rPr>
          <w:rFonts w:ascii="Comic Sans MS" w:eastAsia="Times New Roman" w:hAnsi="Comic Sans MS" w:cs="Times New Roman"/>
          <w:color w:val="3366CC"/>
          <w:sz w:val="24"/>
          <w:szCs w:val="24"/>
          <w:lang w:eastAsia="sl-SI"/>
        </w:rPr>
        <w:t xml:space="preserve"> drogu,</w:t>
      </w:r>
    </w:p>
    <w:p w:rsidR="008D319A" w:rsidRPr="008D319A" w:rsidRDefault="008D319A" w:rsidP="008D319A">
      <w:pPr>
        <w:numPr>
          <w:ilvl w:val="2"/>
          <w:numId w:val="2"/>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poskočna polka,</w:t>
      </w:r>
    </w:p>
    <w:p w:rsidR="008D319A" w:rsidRPr="008D319A" w:rsidRDefault="008D319A" w:rsidP="008D319A">
      <w:pPr>
        <w:numPr>
          <w:ilvl w:val="2"/>
          <w:numId w:val="2"/>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 xml:space="preserve">tek 10 minut </w:t>
      </w:r>
      <w:proofErr w:type="spellStart"/>
      <w:r w:rsidRPr="008D319A">
        <w:rPr>
          <w:rFonts w:ascii="Comic Sans MS" w:eastAsia="Times New Roman" w:hAnsi="Comic Sans MS" w:cs="Times New Roman"/>
          <w:color w:val="3366CC"/>
          <w:sz w:val="24"/>
          <w:szCs w:val="24"/>
          <w:lang w:eastAsia="sl-SI"/>
        </w:rPr>
        <w:t>vzdržema</w:t>
      </w:r>
      <w:proofErr w:type="spellEnd"/>
      <w:r w:rsidRPr="008D319A">
        <w:rPr>
          <w:rFonts w:ascii="Comic Sans MS" w:eastAsia="Times New Roman" w:hAnsi="Comic Sans MS" w:cs="Times New Roman"/>
          <w:color w:val="3366CC"/>
          <w:sz w:val="24"/>
          <w:szCs w:val="24"/>
          <w:lang w:eastAsia="sl-SI"/>
        </w:rPr>
        <w:t xml:space="preserve"> v pogovornem tempu,</w:t>
      </w:r>
    </w:p>
    <w:p w:rsidR="008D319A" w:rsidRPr="008D319A" w:rsidRDefault="008D319A" w:rsidP="008D319A">
      <w:pPr>
        <w:numPr>
          <w:ilvl w:val="2"/>
          <w:numId w:val="2"/>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plavanje 50 m,</w:t>
      </w:r>
    </w:p>
    <w:p w:rsidR="008D319A" w:rsidRPr="008D319A" w:rsidRDefault="008D319A" w:rsidP="008D319A">
      <w:pPr>
        <w:numPr>
          <w:ilvl w:val="2"/>
          <w:numId w:val="2"/>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teorija.</w:t>
      </w:r>
    </w:p>
    <w:p w:rsidR="008D319A" w:rsidRPr="008D319A" w:rsidRDefault="008D319A" w:rsidP="008D319A">
      <w:pPr>
        <w:numPr>
          <w:ilvl w:val="1"/>
          <w:numId w:val="2"/>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 xml:space="preserve">Če otrok kakšne naloge ne more opraviti, jo lahko nadomesti z eno od naslednjih nalog: kotalkanje ali drsanje ali </w:t>
      </w:r>
      <w:proofErr w:type="spellStart"/>
      <w:r w:rsidRPr="008D319A">
        <w:rPr>
          <w:rFonts w:ascii="Comic Sans MS" w:eastAsia="Times New Roman" w:hAnsi="Comic Sans MS" w:cs="Times New Roman"/>
          <w:color w:val="3366CC"/>
          <w:sz w:val="24"/>
          <w:szCs w:val="24"/>
          <w:lang w:eastAsia="sl-SI"/>
        </w:rPr>
        <w:t>rolanje</w:t>
      </w:r>
      <w:proofErr w:type="spellEnd"/>
      <w:r w:rsidRPr="008D319A">
        <w:rPr>
          <w:rFonts w:ascii="Comic Sans MS" w:eastAsia="Times New Roman" w:hAnsi="Comic Sans MS" w:cs="Times New Roman"/>
          <w:color w:val="3366CC"/>
          <w:sz w:val="24"/>
          <w:szCs w:val="24"/>
          <w:lang w:eastAsia="sl-SI"/>
        </w:rPr>
        <w:t xml:space="preserve">, igra z žogo (dejaven član razredne reprezentance), smučanje. </w:t>
      </w:r>
    </w:p>
    <w:p w:rsidR="008D319A" w:rsidRPr="008D319A" w:rsidRDefault="008D319A" w:rsidP="008D319A">
      <w:pPr>
        <w:numPr>
          <w:ilvl w:val="1"/>
          <w:numId w:val="2"/>
        </w:numPr>
        <w:spacing w:before="100" w:beforeAutospacing="1" w:after="100" w:afterAutospacing="1" w:line="240" w:lineRule="auto"/>
        <w:rPr>
          <w:rFonts w:ascii="Comic Sans MS" w:eastAsia="Times New Roman" w:hAnsi="Comic Sans MS" w:cs="Times New Roman"/>
          <w:color w:val="3366CC"/>
          <w:sz w:val="24"/>
          <w:szCs w:val="24"/>
          <w:lang w:eastAsia="sl-SI"/>
        </w:rPr>
      </w:pPr>
      <w:r w:rsidRPr="008D319A">
        <w:rPr>
          <w:rFonts w:ascii="Comic Sans MS" w:eastAsia="Times New Roman" w:hAnsi="Comic Sans MS" w:cs="Times New Roman"/>
          <w:color w:val="3366CC"/>
          <w:sz w:val="24"/>
          <w:szCs w:val="24"/>
          <w:lang w:eastAsia="sl-SI"/>
        </w:rPr>
        <w:t xml:space="preserve">Otroci, ki opravijo vse predpisane naloge, prejmejo zlato medaljo. Če otrok ne more opraviti vseh nalog za zlato medaljo, lahko to opravi z dopolnilnimi nalogami. Zlato medaljo dobi, če je prej prejel že bronasto in srebrno. </w:t>
      </w:r>
    </w:p>
    <w:tbl>
      <w:tblPr>
        <w:tblW w:w="0" w:type="auto"/>
        <w:tblCellSpacing w:w="0" w:type="dxa"/>
        <w:tblCellMar>
          <w:left w:w="0" w:type="dxa"/>
          <w:right w:w="0" w:type="dxa"/>
        </w:tblCellMar>
        <w:tblLook w:val="04A0"/>
      </w:tblPr>
      <w:tblGrid>
        <w:gridCol w:w="60"/>
      </w:tblGrid>
      <w:tr w:rsidR="008D319A" w:rsidRPr="008D319A" w:rsidTr="008D319A">
        <w:trPr>
          <w:tblCellSpacing w:w="0" w:type="dxa"/>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60"/>
            </w:tblGrid>
            <w:tr w:rsidR="008D319A" w:rsidRPr="008D319A">
              <w:trPr>
                <w:tblCellSpacing w:w="0" w:type="dxa"/>
              </w:trPr>
              <w:tc>
                <w:tcPr>
                  <w:tcW w:w="0" w:type="auto"/>
                  <w:shd w:val="clear" w:color="auto" w:fill="FFFFFF"/>
                  <w:hideMark/>
                </w:tcPr>
                <w:p w:rsidR="008D319A" w:rsidRPr="008D319A" w:rsidRDefault="008D319A" w:rsidP="008D319A">
                  <w:pPr>
                    <w:spacing w:after="0" w:line="240" w:lineRule="auto"/>
                    <w:rPr>
                      <w:rFonts w:ascii="Times New Roman" w:eastAsia="Times New Roman" w:hAnsi="Times New Roman" w:cs="Times New Roman"/>
                      <w:sz w:val="24"/>
                      <w:szCs w:val="24"/>
                      <w:lang w:eastAsia="sl-SI"/>
                    </w:rPr>
                  </w:pPr>
                  <w:r w:rsidRPr="008D319A">
                    <w:rPr>
                      <w:rFonts w:ascii="Times New Roman" w:eastAsia="Times New Roman" w:hAnsi="Times New Roman" w:cs="Times New Roman"/>
                      <w:sz w:val="24"/>
                      <w:szCs w:val="24"/>
                      <w:lang w:eastAsia="sl-SI"/>
                    </w:rPr>
                    <w:t> </w:t>
                  </w:r>
                </w:p>
              </w:tc>
            </w:tr>
          </w:tbl>
          <w:p w:rsidR="008D319A" w:rsidRPr="008D319A" w:rsidRDefault="008D319A" w:rsidP="008D319A">
            <w:pPr>
              <w:spacing w:after="0" w:line="240" w:lineRule="auto"/>
              <w:rPr>
                <w:rFonts w:ascii="Times New Roman" w:eastAsia="Times New Roman" w:hAnsi="Times New Roman" w:cs="Times New Roman"/>
                <w:sz w:val="24"/>
                <w:szCs w:val="24"/>
                <w:lang w:eastAsia="sl-SI"/>
              </w:rPr>
            </w:pPr>
          </w:p>
        </w:tc>
      </w:tr>
    </w:tbl>
    <w:p w:rsidR="008D319A" w:rsidRPr="008D319A" w:rsidRDefault="008D319A" w:rsidP="008D319A">
      <w:pPr>
        <w:spacing w:after="0" w:line="240" w:lineRule="auto"/>
        <w:jc w:val="center"/>
        <w:rPr>
          <w:rFonts w:ascii="Times New Roman" w:eastAsia="Times New Roman" w:hAnsi="Times New Roman" w:cs="Times New Roman"/>
          <w:vanish/>
          <w:sz w:val="24"/>
          <w:szCs w:val="24"/>
          <w:lang w:eastAsia="sl-SI"/>
        </w:rPr>
      </w:pPr>
    </w:p>
    <w:tbl>
      <w:tblPr>
        <w:tblW w:w="9000" w:type="dxa"/>
        <w:jc w:val="center"/>
        <w:tblCellSpacing w:w="15" w:type="dxa"/>
        <w:tblCellMar>
          <w:top w:w="15" w:type="dxa"/>
          <w:left w:w="15" w:type="dxa"/>
          <w:bottom w:w="15" w:type="dxa"/>
          <w:right w:w="15" w:type="dxa"/>
        </w:tblCellMar>
        <w:tblLook w:val="04A0"/>
      </w:tblPr>
      <w:tblGrid>
        <w:gridCol w:w="3122"/>
        <w:gridCol w:w="2800"/>
        <w:gridCol w:w="3078"/>
      </w:tblGrid>
      <w:tr w:rsidR="008D319A" w:rsidRPr="008D319A" w:rsidTr="008D319A">
        <w:trPr>
          <w:tblCellSpacing w:w="15" w:type="dxa"/>
          <w:jc w:val="center"/>
        </w:trPr>
        <w:tc>
          <w:tcPr>
            <w:tcW w:w="0" w:type="auto"/>
            <w:vAlign w:val="center"/>
            <w:hideMark/>
          </w:tcPr>
          <w:p w:rsidR="008D319A" w:rsidRPr="008D319A" w:rsidRDefault="008D319A" w:rsidP="008D319A">
            <w:pPr>
              <w:spacing w:after="0"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1295400" cy="1905000"/>
                  <wp:effectExtent l="19050" t="0" r="0" b="0"/>
                  <wp:docPr id="14" name="Slika 14" descr="http://www2.arnes.si/%7Eodobrovalj/images/krpan%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2.arnes.si/%7Eodobrovalj/images/krpan%203.jpg"/>
                          <pic:cNvPicPr>
                            <a:picLocks noChangeAspect="1" noChangeArrowheads="1"/>
                          </pic:cNvPicPr>
                        </pic:nvPicPr>
                        <pic:blipFill>
                          <a:blip r:embed="rId7" cstate="print"/>
                          <a:srcRect/>
                          <a:stretch>
                            <a:fillRect/>
                          </a:stretch>
                        </pic:blipFill>
                        <pic:spPr bwMode="auto">
                          <a:xfrm>
                            <a:off x="0" y="0"/>
                            <a:ext cx="1295400" cy="1905000"/>
                          </a:xfrm>
                          <a:prstGeom prst="rect">
                            <a:avLst/>
                          </a:prstGeom>
                          <a:noFill/>
                          <a:ln w="9525">
                            <a:noFill/>
                            <a:miter lim="800000"/>
                            <a:headEnd/>
                            <a:tailEnd/>
                          </a:ln>
                        </pic:spPr>
                      </pic:pic>
                    </a:graphicData>
                  </a:graphic>
                </wp:inline>
              </w:drawing>
            </w:r>
          </w:p>
        </w:tc>
        <w:tc>
          <w:tcPr>
            <w:tcW w:w="0" w:type="auto"/>
            <w:vAlign w:val="center"/>
            <w:hideMark/>
          </w:tcPr>
          <w:p w:rsidR="008D319A" w:rsidRPr="008D319A" w:rsidRDefault="008D319A" w:rsidP="008D319A">
            <w:pPr>
              <w:spacing w:after="0"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1155700" cy="1905000"/>
                  <wp:effectExtent l="19050" t="0" r="6350" b="0"/>
                  <wp:docPr id="15" name="Slika 15" descr="http://www2.arnes.si/%7Eodobrovalj/images/krpan%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2.arnes.si/%7Eodobrovalj/images/krpan%202.jpg"/>
                          <pic:cNvPicPr>
                            <a:picLocks noChangeAspect="1" noChangeArrowheads="1"/>
                          </pic:cNvPicPr>
                        </pic:nvPicPr>
                        <pic:blipFill>
                          <a:blip r:embed="rId8" cstate="print"/>
                          <a:srcRect/>
                          <a:stretch>
                            <a:fillRect/>
                          </a:stretch>
                        </pic:blipFill>
                        <pic:spPr bwMode="auto">
                          <a:xfrm>
                            <a:off x="0" y="0"/>
                            <a:ext cx="1155700" cy="1905000"/>
                          </a:xfrm>
                          <a:prstGeom prst="rect">
                            <a:avLst/>
                          </a:prstGeom>
                          <a:noFill/>
                          <a:ln w="9525">
                            <a:noFill/>
                            <a:miter lim="800000"/>
                            <a:headEnd/>
                            <a:tailEnd/>
                          </a:ln>
                        </pic:spPr>
                      </pic:pic>
                    </a:graphicData>
                  </a:graphic>
                </wp:inline>
              </w:drawing>
            </w:r>
          </w:p>
        </w:tc>
        <w:tc>
          <w:tcPr>
            <w:tcW w:w="0" w:type="auto"/>
            <w:vAlign w:val="center"/>
            <w:hideMark/>
          </w:tcPr>
          <w:p w:rsidR="008D319A" w:rsidRPr="008D319A" w:rsidRDefault="008D319A" w:rsidP="008D319A">
            <w:pPr>
              <w:spacing w:after="0"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1270000" cy="1905000"/>
                  <wp:effectExtent l="19050" t="0" r="6350" b="0"/>
                  <wp:docPr id="16" name="Slika 16" descr="http://www2.arnes.si/%7Eodobrovalj/images/kr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2.arnes.si/%7Eodobrovalj/images/krpan.jpg"/>
                          <pic:cNvPicPr>
                            <a:picLocks noChangeAspect="1" noChangeArrowheads="1"/>
                          </pic:cNvPicPr>
                        </pic:nvPicPr>
                        <pic:blipFill>
                          <a:blip r:embed="rId9" cstate="print"/>
                          <a:srcRect/>
                          <a:stretch>
                            <a:fillRect/>
                          </a:stretch>
                        </pic:blipFill>
                        <pic:spPr bwMode="auto">
                          <a:xfrm>
                            <a:off x="0" y="0"/>
                            <a:ext cx="1270000" cy="1905000"/>
                          </a:xfrm>
                          <a:prstGeom prst="rect">
                            <a:avLst/>
                          </a:prstGeom>
                          <a:noFill/>
                          <a:ln w="9525">
                            <a:noFill/>
                            <a:miter lim="800000"/>
                            <a:headEnd/>
                            <a:tailEnd/>
                          </a:ln>
                        </pic:spPr>
                      </pic:pic>
                    </a:graphicData>
                  </a:graphic>
                </wp:inline>
              </w:drawing>
            </w:r>
          </w:p>
        </w:tc>
      </w:tr>
    </w:tbl>
    <w:p w:rsidR="008D319A" w:rsidRDefault="008D319A" w:rsidP="00C73C77">
      <w:pPr>
        <w:spacing w:before="100" w:beforeAutospacing="1" w:after="100" w:afterAutospacing="1" w:line="240" w:lineRule="auto"/>
        <w:jc w:val="both"/>
        <w:rPr>
          <w:rFonts w:ascii="Times New Roman" w:eastAsia="Times New Roman" w:hAnsi="Times New Roman" w:cs="Times New Roman"/>
          <w:sz w:val="24"/>
          <w:szCs w:val="24"/>
          <w:lang w:eastAsia="sl-SI"/>
        </w:rPr>
      </w:pPr>
    </w:p>
    <w:p w:rsidR="008D319A" w:rsidRDefault="008D319A" w:rsidP="00C73C77">
      <w:pPr>
        <w:spacing w:before="100" w:beforeAutospacing="1" w:after="100" w:afterAutospacing="1" w:line="240" w:lineRule="auto"/>
        <w:jc w:val="both"/>
        <w:rPr>
          <w:rFonts w:ascii="Times New Roman" w:eastAsia="Times New Roman" w:hAnsi="Times New Roman" w:cs="Times New Roman"/>
          <w:sz w:val="24"/>
          <w:szCs w:val="24"/>
          <w:lang w:eastAsia="sl-SI"/>
        </w:rPr>
      </w:pPr>
    </w:p>
    <w:p w:rsidR="008D319A" w:rsidRPr="00C73C77" w:rsidRDefault="008D319A" w:rsidP="00C73C77">
      <w:pPr>
        <w:spacing w:before="100" w:beforeAutospacing="1" w:after="100" w:afterAutospacing="1" w:line="240" w:lineRule="auto"/>
        <w:jc w:val="both"/>
        <w:rPr>
          <w:rFonts w:ascii="Times New Roman" w:eastAsia="Times New Roman" w:hAnsi="Times New Roman" w:cs="Times New Roman"/>
          <w:sz w:val="24"/>
          <w:szCs w:val="24"/>
          <w:lang w:eastAsia="sl-SI"/>
        </w:rPr>
      </w:pPr>
    </w:p>
    <w:p w:rsidR="00C73C77" w:rsidRPr="00C73C77" w:rsidRDefault="00C73C77" w:rsidP="00C73C77">
      <w:pPr>
        <w:spacing w:before="100" w:beforeAutospacing="1" w:after="100" w:afterAutospacing="1" w:line="240" w:lineRule="auto"/>
        <w:jc w:val="both"/>
        <w:rPr>
          <w:rFonts w:ascii="Comic Sans MS" w:eastAsia="Times New Roman" w:hAnsi="Comic Sans MS" w:cs="Times New Roman"/>
          <w:sz w:val="24"/>
          <w:szCs w:val="24"/>
          <w:lang w:eastAsia="sl-SI"/>
        </w:rPr>
      </w:pPr>
      <w:r w:rsidRPr="00C73C77">
        <w:rPr>
          <w:rFonts w:ascii="Comic Sans MS" w:eastAsia="Times New Roman" w:hAnsi="Comic Sans MS" w:cs="Times New Roman"/>
          <w:sz w:val="24"/>
          <w:szCs w:val="24"/>
          <w:lang w:eastAsia="sl-SI"/>
        </w:rPr>
        <w:lastRenderedPageBreak/>
        <w:t>Sodobna vzgojna prizadevanja temeljijo na Ismailovi teoriji integriranega razvoja, po kateri obstajata medsebojna funkcionalna povezanost in soodvisnost med umskim, gibalnim, emocionalnim in socialnim razvojem. Zato so za najboljši celosten razvoj otroka pomembne kakovostne spodbude z vseh štirih področij. Ničesar ne bi smeli opuščati ali zapostavljati. Gibanje oziroma šport tudi razvojni psihologi štejejo za eno od najpomembnejših razsežnosti otrokovega celostnega osebnostnega razvoja. To spoznanje je vtkano tudi v zamisel in program zlati sonček.</w:t>
      </w:r>
    </w:p>
    <w:p w:rsidR="00C73C77" w:rsidRPr="00C73C77" w:rsidRDefault="00C73C77" w:rsidP="00C73C77">
      <w:pPr>
        <w:spacing w:before="100" w:beforeAutospacing="1" w:after="100" w:afterAutospacing="1" w:line="240" w:lineRule="auto"/>
        <w:jc w:val="both"/>
        <w:rPr>
          <w:rFonts w:ascii="Comic Sans MS" w:eastAsia="Times New Roman" w:hAnsi="Comic Sans MS" w:cs="Times New Roman"/>
          <w:sz w:val="24"/>
          <w:szCs w:val="24"/>
          <w:lang w:eastAsia="sl-SI"/>
        </w:rPr>
      </w:pPr>
      <w:r w:rsidRPr="00C73C77">
        <w:rPr>
          <w:rFonts w:ascii="Comic Sans MS" w:eastAsia="Times New Roman" w:hAnsi="Comic Sans MS" w:cs="Times New Roman"/>
          <w:sz w:val="24"/>
          <w:szCs w:val="24"/>
          <w:lang w:eastAsia="sl-SI"/>
        </w:rPr>
        <w:t>Znanstveniki tudi ugotavljajo, da je medsebojni vpliv med telesnim in duševnim oziroma gibalnim in intelektualnim toliko večji, kolikor mlajši je človek. Ta vpliv je največji tja do enajstega ali dvanajstega leta. Zaradi posebnosti razvoja možganov in živčevja nastopa čas optimalnega učenja gibalnih dejavnosti po petem letu. To je čas za razvoj osnovnih struktur gibalne inteligentnosti (L. Horvat). Kar je v tem času zamujeno, pozneje ni mogoče nadomestiti. Program Zlati sonček se z izbranimi vsebinami časovno ujema prav z začetkom obdobja, ki je za gibalne oziroma športne spodbude najboljše. Vse naloge so strokovno utemeljene v priročniku Zlati sonček (Zavod za šport Slovenije, 1997).</w:t>
      </w:r>
    </w:p>
    <w:p w:rsidR="00C73C77" w:rsidRPr="00C73C77" w:rsidRDefault="00C73C77" w:rsidP="00C73C77">
      <w:pPr>
        <w:spacing w:before="100" w:beforeAutospacing="1" w:after="100" w:afterAutospacing="1" w:line="240" w:lineRule="auto"/>
        <w:jc w:val="both"/>
        <w:rPr>
          <w:rFonts w:ascii="Comic Sans MS" w:eastAsia="Times New Roman" w:hAnsi="Comic Sans MS" w:cs="Times New Roman"/>
          <w:sz w:val="24"/>
          <w:szCs w:val="24"/>
          <w:lang w:eastAsia="sl-SI"/>
        </w:rPr>
      </w:pPr>
      <w:r w:rsidRPr="00C73C77">
        <w:rPr>
          <w:rFonts w:ascii="Comic Sans MS" w:eastAsia="Times New Roman" w:hAnsi="Comic Sans MS" w:cs="Times New Roman"/>
          <w:sz w:val="24"/>
          <w:szCs w:val="24"/>
          <w:lang w:eastAsia="sl-SI"/>
        </w:rPr>
        <w:t>Cilj programa je v bogatenju življenja z raznovrstnimi športnimi vsebinami v vseh letnih časih. Program ni tekmovanje, temveč igra, pravi cilj ni osvajanje medalje, ampak dejavnost sama. Pomembno je sodelovanje v programu in ne storilnost, zato je program zasnovan tako, da je vabljiv in uresničljiv tudi za manj zmogljive. Izvajalci morajo največ pozornosti posvetiti igri in vadbi, ki naj bo prijetna in prilagojena otroku. Neuspešnih otrok naj ne bi bilo.</w:t>
      </w:r>
    </w:p>
    <w:p w:rsidR="00C73C77" w:rsidRPr="00C73C77" w:rsidRDefault="00C73C77" w:rsidP="00C73C77">
      <w:pPr>
        <w:spacing w:before="100" w:beforeAutospacing="1" w:after="100" w:afterAutospacing="1" w:line="240" w:lineRule="auto"/>
        <w:jc w:val="both"/>
        <w:rPr>
          <w:rFonts w:ascii="Comic Sans MS" w:eastAsia="Times New Roman" w:hAnsi="Comic Sans MS" w:cs="Times New Roman"/>
          <w:sz w:val="24"/>
          <w:szCs w:val="24"/>
          <w:lang w:eastAsia="sl-SI"/>
        </w:rPr>
      </w:pPr>
      <w:r w:rsidRPr="00C73C77">
        <w:rPr>
          <w:rFonts w:ascii="Comic Sans MS" w:eastAsia="Times New Roman" w:hAnsi="Comic Sans MS" w:cs="Times New Roman"/>
          <w:sz w:val="24"/>
          <w:szCs w:val="24"/>
          <w:lang w:eastAsia="sl-SI"/>
        </w:rPr>
        <w:t>Priznanje v prvi vrsti pomeni, da je otrok vključen v program, zato naj vsi otroci prejmejo priznanje, seveda pa ne brez njim ustreznega procesa. Manj uspešne otroke je treba spodbujati, jim posvetiti več pozornosti in jim prilagoditi naloge. Otrok naj spozna, da je z voljo in pomočjo mogoče marsikaj doseči, priznanje pa naj bo zanj spodbuda za njegov napredek. Način nagrajevanja, kjer otroci dobijo priznanje za vključitev v program, spodbuja tako otroke kot vzgojitelje (izvajalce) in starše.</w:t>
      </w:r>
    </w:p>
    <w:p w:rsidR="00C73C77" w:rsidRPr="00C73C77" w:rsidRDefault="00C73C77" w:rsidP="00C73C77">
      <w:pPr>
        <w:spacing w:before="100" w:beforeAutospacing="1" w:after="100" w:afterAutospacing="1" w:line="240" w:lineRule="auto"/>
        <w:jc w:val="both"/>
        <w:rPr>
          <w:rFonts w:ascii="Comic Sans MS" w:eastAsia="Times New Roman" w:hAnsi="Comic Sans MS" w:cs="Times New Roman"/>
          <w:sz w:val="24"/>
          <w:szCs w:val="24"/>
          <w:lang w:eastAsia="sl-SI"/>
        </w:rPr>
      </w:pPr>
      <w:r w:rsidRPr="00C73C77">
        <w:rPr>
          <w:rFonts w:ascii="Comic Sans MS" w:eastAsia="Times New Roman" w:hAnsi="Comic Sans MS" w:cs="Times New Roman"/>
          <w:sz w:val="24"/>
          <w:szCs w:val="24"/>
          <w:lang w:eastAsia="sl-SI"/>
        </w:rPr>
        <w:t xml:space="preserve">Z ustrezno predstavitvijo programa, s strokovnim </w:t>
      </w:r>
      <w:proofErr w:type="spellStart"/>
      <w:r w:rsidRPr="00C73C77">
        <w:rPr>
          <w:rFonts w:ascii="Comic Sans MS" w:eastAsia="Times New Roman" w:hAnsi="Comic Sans MS" w:cs="Times New Roman"/>
          <w:sz w:val="24"/>
          <w:szCs w:val="24"/>
          <w:lang w:eastAsia="sl-SI"/>
        </w:rPr>
        <w:t>spopolnjevanjem</w:t>
      </w:r>
      <w:proofErr w:type="spellEnd"/>
      <w:r w:rsidRPr="00C73C77">
        <w:rPr>
          <w:rFonts w:ascii="Comic Sans MS" w:eastAsia="Times New Roman" w:hAnsi="Comic Sans MS" w:cs="Times New Roman"/>
          <w:sz w:val="24"/>
          <w:szCs w:val="24"/>
          <w:lang w:eastAsia="sl-SI"/>
        </w:rPr>
        <w:t xml:space="preserve"> vzgojiteljic in razrednih učiteljic (izvajalcev), ozaveščanjem staršev želimo, da bi se čim več otrok ukvarjalo s športom.</w:t>
      </w:r>
    </w:p>
    <w:p w:rsidR="00C73C77" w:rsidRPr="00C73C77" w:rsidRDefault="00C73C77" w:rsidP="00C73C77">
      <w:pPr>
        <w:pStyle w:val="Navadensplet"/>
        <w:jc w:val="center"/>
      </w:pPr>
      <w:r>
        <w:t> </w:t>
      </w:r>
    </w:p>
    <w:sectPr w:rsidR="00C73C77" w:rsidRPr="00C73C77" w:rsidSect="000955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D0FD0"/>
    <w:multiLevelType w:val="multilevel"/>
    <w:tmpl w:val="C9124FC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upperRoman"/>
      <w:lvlText w:val="%3."/>
      <w:lvlJc w:val="right"/>
      <w:pPr>
        <w:tabs>
          <w:tab w:val="num" w:pos="2160"/>
        </w:tabs>
        <w:ind w:left="2160" w:hanging="360"/>
      </w:p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7925474F"/>
    <w:multiLevelType w:val="multilevel"/>
    <w:tmpl w:val="D18EDF1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upperRoman"/>
      <w:lvlText w:val="%3."/>
      <w:lvlJc w:val="right"/>
      <w:pPr>
        <w:tabs>
          <w:tab w:val="num" w:pos="2160"/>
        </w:tabs>
        <w:ind w:left="2160" w:hanging="360"/>
      </w:p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3C77"/>
    <w:rsid w:val="000955CB"/>
    <w:rsid w:val="008D319A"/>
    <w:rsid w:val="00AB7F04"/>
    <w:rsid w:val="00C73C7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55CB"/>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C73C7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C73C77"/>
    <w:rPr>
      <w:b/>
      <w:bCs/>
    </w:rPr>
  </w:style>
  <w:style w:type="paragraph" w:styleId="Besedilooblaka">
    <w:name w:val="Balloon Text"/>
    <w:basedOn w:val="Navaden"/>
    <w:link w:val="BesedilooblakaZnak"/>
    <w:uiPriority w:val="99"/>
    <w:semiHidden/>
    <w:unhideWhenUsed/>
    <w:rsid w:val="00C73C7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73C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072420">
      <w:bodyDiv w:val="1"/>
      <w:marLeft w:val="0"/>
      <w:marRight w:val="0"/>
      <w:marTop w:val="0"/>
      <w:marBottom w:val="0"/>
      <w:divBdr>
        <w:top w:val="none" w:sz="0" w:space="0" w:color="auto"/>
        <w:left w:val="none" w:sz="0" w:space="0" w:color="auto"/>
        <w:bottom w:val="none" w:sz="0" w:space="0" w:color="auto"/>
        <w:right w:val="none" w:sz="0" w:space="0" w:color="auto"/>
      </w:divBdr>
      <w:divsChild>
        <w:div w:id="907958749">
          <w:marLeft w:val="0"/>
          <w:marRight w:val="0"/>
          <w:marTop w:val="0"/>
          <w:marBottom w:val="0"/>
          <w:divBdr>
            <w:top w:val="none" w:sz="0" w:space="0" w:color="auto"/>
            <w:left w:val="none" w:sz="0" w:space="0" w:color="auto"/>
            <w:bottom w:val="none" w:sz="0" w:space="0" w:color="auto"/>
            <w:right w:val="none" w:sz="0" w:space="0" w:color="auto"/>
          </w:divBdr>
          <w:divsChild>
            <w:div w:id="160170622">
              <w:marLeft w:val="0"/>
              <w:marRight w:val="0"/>
              <w:marTop w:val="0"/>
              <w:marBottom w:val="0"/>
              <w:divBdr>
                <w:top w:val="none" w:sz="0" w:space="0" w:color="auto"/>
                <w:left w:val="none" w:sz="0" w:space="0" w:color="auto"/>
                <w:bottom w:val="none" w:sz="0" w:space="0" w:color="auto"/>
                <w:right w:val="none" w:sz="0" w:space="0" w:color="auto"/>
              </w:divBdr>
              <w:divsChild>
                <w:div w:id="68236526">
                  <w:marLeft w:val="0"/>
                  <w:marRight w:val="0"/>
                  <w:marTop w:val="0"/>
                  <w:marBottom w:val="0"/>
                  <w:divBdr>
                    <w:top w:val="none" w:sz="0" w:space="0" w:color="auto"/>
                    <w:left w:val="none" w:sz="0" w:space="0" w:color="auto"/>
                    <w:bottom w:val="none" w:sz="0" w:space="0" w:color="auto"/>
                    <w:right w:val="none" w:sz="0" w:space="0" w:color="auto"/>
                  </w:divBdr>
                </w:div>
                <w:div w:id="5083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4573">
      <w:bodyDiv w:val="1"/>
      <w:marLeft w:val="0"/>
      <w:marRight w:val="0"/>
      <w:marTop w:val="0"/>
      <w:marBottom w:val="0"/>
      <w:divBdr>
        <w:top w:val="none" w:sz="0" w:space="0" w:color="auto"/>
        <w:left w:val="none" w:sz="0" w:space="0" w:color="auto"/>
        <w:bottom w:val="none" w:sz="0" w:space="0" w:color="auto"/>
        <w:right w:val="none" w:sz="0" w:space="0" w:color="auto"/>
      </w:divBdr>
      <w:divsChild>
        <w:div w:id="524289312">
          <w:marLeft w:val="0"/>
          <w:marRight w:val="0"/>
          <w:marTop w:val="0"/>
          <w:marBottom w:val="0"/>
          <w:divBdr>
            <w:top w:val="none" w:sz="0" w:space="0" w:color="auto"/>
            <w:left w:val="none" w:sz="0" w:space="0" w:color="auto"/>
            <w:bottom w:val="none" w:sz="0" w:space="0" w:color="auto"/>
            <w:right w:val="none" w:sz="0" w:space="0" w:color="auto"/>
          </w:divBdr>
          <w:divsChild>
            <w:div w:id="274407147">
              <w:marLeft w:val="0"/>
              <w:marRight w:val="0"/>
              <w:marTop w:val="0"/>
              <w:marBottom w:val="0"/>
              <w:divBdr>
                <w:top w:val="none" w:sz="0" w:space="0" w:color="auto"/>
                <w:left w:val="none" w:sz="0" w:space="0" w:color="auto"/>
                <w:bottom w:val="none" w:sz="0" w:space="0" w:color="auto"/>
                <w:right w:val="none" w:sz="0" w:space="0" w:color="auto"/>
              </w:divBdr>
              <w:divsChild>
                <w:div w:id="1644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1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6EF3E-EFD2-48EA-AB19-5D1605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Irma</cp:lastModifiedBy>
  <cp:revision>2</cp:revision>
  <dcterms:created xsi:type="dcterms:W3CDTF">2010-12-08T17:30:00Z</dcterms:created>
  <dcterms:modified xsi:type="dcterms:W3CDTF">2010-12-08T17:41:00Z</dcterms:modified>
</cp:coreProperties>
</file>