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2C5" w:rsidRPr="00F042A2" w:rsidRDefault="00CB160B" w:rsidP="00D57511">
      <w:pPr>
        <w:jc w:val="center"/>
        <w:rPr>
          <w:rFonts w:ascii="Arial Narrow" w:hAnsi="Arial Narrow"/>
          <w:b/>
          <w:sz w:val="28"/>
          <w:szCs w:val="28"/>
        </w:rPr>
      </w:pPr>
      <w:r w:rsidRPr="00F042A2">
        <w:rPr>
          <w:rFonts w:ascii="Arial Narrow" w:hAnsi="Arial Narrow"/>
          <w:b/>
          <w:sz w:val="28"/>
          <w:szCs w:val="28"/>
        </w:rPr>
        <w:t>HOKUS POKUS V LABORATORIJU</w:t>
      </w:r>
    </w:p>
    <w:p w:rsidR="00CB160B" w:rsidRPr="00F042A2" w:rsidRDefault="00CB160B" w:rsidP="00D57511">
      <w:pPr>
        <w:jc w:val="both"/>
        <w:rPr>
          <w:rFonts w:ascii="Arial Narrow" w:hAnsi="Arial Narrow"/>
          <w:sz w:val="28"/>
          <w:szCs w:val="28"/>
        </w:rPr>
      </w:pPr>
      <w:r w:rsidRPr="00F042A2">
        <w:rPr>
          <w:rFonts w:ascii="Arial Narrow" w:hAnsi="Arial Narrow"/>
          <w:sz w:val="28"/>
          <w:szCs w:val="28"/>
        </w:rPr>
        <w:t xml:space="preserve">Ljudje </w:t>
      </w:r>
      <w:r w:rsidRPr="00F042A2">
        <w:rPr>
          <w:rFonts w:ascii="Arial Narrow" w:hAnsi="Arial Narrow"/>
          <w:sz w:val="28"/>
          <w:szCs w:val="28"/>
          <w:u w:val="single"/>
        </w:rPr>
        <w:t>zapletene postopke</w:t>
      </w:r>
      <w:r w:rsidRPr="00F042A2">
        <w:rPr>
          <w:rFonts w:ascii="Arial Narrow" w:hAnsi="Arial Narrow"/>
          <w:sz w:val="28"/>
          <w:szCs w:val="28"/>
        </w:rPr>
        <w:t xml:space="preserve"> poznamo že tisočletja npr. </w:t>
      </w:r>
      <w:r w:rsidRPr="00F042A2">
        <w:rPr>
          <w:rFonts w:ascii="Arial Narrow" w:hAnsi="Arial Narrow"/>
          <w:sz w:val="28"/>
          <w:szCs w:val="28"/>
          <w:u w:val="single"/>
        </w:rPr>
        <w:t>pridobivanje rud</w:t>
      </w:r>
      <w:r w:rsidR="00F042A2">
        <w:rPr>
          <w:rFonts w:ascii="Arial Narrow" w:hAnsi="Arial Narrow"/>
          <w:sz w:val="28"/>
          <w:szCs w:val="28"/>
          <w:u w:val="single"/>
        </w:rPr>
        <w:t>e</w:t>
      </w:r>
      <w:r w:rsidRPr="00F042A2">
        <w:rPr>
          <w:rFonts w:ascii="Arial Narrow" w:hAnsi="Arial Narrow"/>
          <w:sz w:val="28"/>
          <w:szCs w:val="28"/>
          <w:u w:val="single"/>
        </w:rPr>
        <w:t xml:space="preserve"> iz kovin, proizvodnje barvil, izdelava mehanskih naprav (ključavnice, ure,…)</w:t>
      </w:r>
      <w:r w:rsidR="00F042A2">
        <w:rPr>
          <w:rFonts w:ascii="Arial Narrow" w:hAnsi="Arial Narrow"/>
          <w:sz w:val="28"/>
          <w:szCs w:val="28"/>
          <w:u w:val="single"/>
        </w:rPr>
        <w:t>,</w:t>
      </w:r>
      <w:r w:rsidRPr="00F042A2">
        <w:rPr>
          <w:rFonts w:ascii="Arial Narrow" w:hAnsi="Arial Narrow"/>
          <w:sz w:val="28"/>
          <w:szCs w:val="28"/>
          <w:u w:val="single"/>
        </w:rPr>
        <w:t xml:space="preserve"> hidrodinamično oblikovanje ladij </w:t>
      </w:r>
      <w:r w:rsidRPr="00F042A2">
        <w:rPr>
          <w:rFonts w:ascii="Arial Narrow" w:hAnsi="Arial Narrow"/>
          <w:sz w:val="28"/>
          <w:szCs w:val="28"/>
        </w:rPr>
        <w:t>– vse to so odkrivali posamezniki v svojih majhnih obrtniških delavnicah. Nekoč je bil razvoj počasnejši kot danes, saj se je znanje o nečem prenašalo iz roda v rod in je bila to skrbno varovana skrivnost.</w:t>
      </w:r>
    </w:p>
    <w:p w:rsidR="00CB160B" w:rsidRPr="00F042A2" w:rsidRDefault="00CB160B" w:rsidP="00D57511">
      <w:pPr>
        <w:jc w:val="both"/>
        <w:rPr>
          <w:rFonts w:ascii="Arial Narrow" w:hAnsi="Arial Narrow"/>
          <w:sz w:val="28"/>
          <w:szCs w:val="28"/>
        </w:rPr>
      </w:pPr>
      <w:r w:rsidRPr="00F042A2">
        <w:rPr>
          <w:rFonts w:ascii="Arial Narrow" w:hAnsi="Arial Narrow"/>
          <w:b/>
          <w:sz w:val="28"/>
          <w:szCs w:val="28"/>
        </w:rPr>
        <w:t>ALKIMISTI</w:t>
      </w:r>
      <w:r w:rsidRPr="00F042A2">
        <w:rPr>
          <w:rFonts w:ascii="Arial Narrow" w:hAnsi="Arial Narrow"/>
          <w:sz w:val="28"/>
          <w:szCs w:val="28"/>
        </w:rPr>
        <w:t xml:space="preserve"> so bili znanstveniki oz. raziskovalci, ki so želeli iz naravnih materialov izolirati določene stvari in najti uporabo zanje, hoteli so spremeniti svinec v zlato in najti eliksir (napitek) za večno življenje. Nekateri znanstveniki so povezovali različna področja znanosti npr. fiziki, ki so opazovali nebo (astrologi) so se ukvarjali tudi z astrologijo (horoskop).</w:t>
      </w:r>
    </w:p>
    <w:p w:rsidR="002F0175" w:rsidRPr="00F042A2" w:rsidRDefault="002F0175" w:rsidP="00D57511">
      <w:pPr>
        <w:jc w:val="both"/>
        <w:rPr>
          <w:rFonts w:ascii="Arial Narrow" w:hAnsi="Arial Narrow"/>
          <w:sz w:val="28"/>
          <w:szCs w:val="28"/>
        </w:rPr>
      </w:pPr>
      <w:r w:rsidRPr="00F042A2">
        <w:rPr>
          <w:rFonts w:ascii="Arial Narrow" w:hAnsi="Arial Narrow"/>
          <w:sz w:val="28"/>
          <w:szCs w:val="28"/>
        </w:rPr>
        <w:t xml:space="preserve">Pametni pišejo in berejo! </w:t>
      </w:r>
      <w:r w:rsidRPr="00F042A2">
        <w:rPr>
          <w:rFonts w:ascii="Arial Narrow" w:hAnsi="Arial Narrow"/>
          <w:b/>
          <w:sz w:val="28"/>
          <w:szCs w:val="28"/>
        </w:rPr>
        <w:t>Znanstvene knjige</w:t>
      </w:r>
      <w:r w:rsidRPr="00F042A2">
        <w:rPr>
          <w:rFonts w:ascii="Arial Narrow" w:hAnsi="Arial Narrow"/>
          <w:sz w:val="28"/>
          <w:szCs w:val="28"/>
        </w:rPr>
        <w:t xml:space="preserve"> so bile zapisane v latinščini, znanstvene razprave v obliki dialoga (dvogovora). V . st. je prevladala angleščina. Laboratorijski dnevnik je še danes pisan na roko.</w:t>
      </w:r>
    </w:p>
    <w:p w:rsidR="00D57511" w:rsidRPr="00F042A2" w:rsidRDefault="00D57511" w:rsidP="00D57511">
      <w:pPr>
        <w:jc w:val="both"/>
        <w:rPr>
          <w:rFonts w:ascii="Arial Narrow" w:hAnsi="Arial Narrow"/>
          <w:sz w:val="28"/>
          <w:szCs w:val="28"/>
        </w:rPr>
      </w:pPr>
      <w:r w:rsidRPr="00F042A2">
        <w:rPr>
          <w:rFonts w:ascii="Arial Narrow" w:hAnsi="Arial Narrow"/>
          <w:noProof/>
          <w:sz w:val="28"/>
          <w:szCs w:val="28"/>
          <w:lang w:eastAsia="sl-SI"/>
        </w:rPr>
        <w:drawing>
          <wp:anchor distT="0" distB="0" distL="114300" distR="114300" simplePos="0" relativeHeight="251659264" behindDoc="0" locked="0" layoutInCell="1" allowOverlap="1">
            <wp:simplePos x="0" y="0"/>
            <wp:positionH relativeFrom="margin">
              <wp:posOffset>5360035</wp:posOffset>
            </wp:positionH>
            <wp:positionV relativeFrom="paragraph">
              <wp:posOffset>146685</wp:posOffset>
            </wp:positionV>
            <wp:extent cx="1257300" cy="1294765"/>
            <wp:effectExtent l="0" t="0" r="0" b="635"/>
            <wp:wrapSquare wrapText="bothSides"/>
            <wp:docPr id="3" name="Slika 3" descr="Image result for gut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utenber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1294765"/>
                    </a:xfrm>
                    <a:prstGeom prst="rect">
                      <a:avLst/>
                    </a:prstGeom>
                    <a:noFill/>
                    <a:ln>
                      <a:noFill/>
                    </a:ln>
                  </pic:spPr>
                </pic:pic>
              </a:graphicData>
            </a:graphic>
          </wp:anchor>
        </w:drawing>
      </w:r>
      <w:r w:rsidRPr="00F042A2">
        <w:rPr>
          <w:rFonts w:ascii="Arial Narrow" w:hAnsi="Arial Narrow"/>
          <w:noProof/>
          <w:sz w:val="28"/>
          <w:szCs w:val="28"/>
          <w:lang w:eastAsia="sl-SI"/>
        </w:rPr>
        <w:drawing>
          <wp:anchor distT="0" distB="0" distL="114300" distR="114300" simplePos="0" relativeHeight="251658240" behindDoc="0" locked="0" layoutInCell="1" allowOverlap="1">
            <wp:simplePos x="0" y="0"/>
            <wp:positionH relativeFrom="margin">
              <wp:posOffset>4290060</wp:posOffset>
            </wp:positionH>
            <wp:positionV relativeFrom="paragraph">
              <wp:posOffset>114935</wp:posOffset>
            </wp:positionV>
            <wp:extent cx="1028700" cy="1271270"/>
            <wp:effectExtent l="0" t="0" r="0" b="5080"/>
            <wp:wrapSquare wrapText="bothSides"/>
            <wp:docPr id="2" name="Slika 2" descr="Image result for gut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utenbe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271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F0175" w:rsidRPr="00F042A2" w:rsidRDefault="002F0175" w:rsidP="00D57511">
      <w:pPr>
        <w:jc w:val="both"/>
        <w:rPr>
          <w:rFonts w:ascii="Arial Narrow" w:hAnsi="Arial Narrow"/>
          <w:noProof/>
          <w:sz w:val="28"/>
          <w:szCs w:val="28"/>
          <w:lang w:eastAsia="sl-SI"/>
        </w:rPr>
      </w:pPr>
      <w:proofErr w:type="spellStart"/>
      <w:r w:rsidRPr="00F042A2">
        <w:rPr>
          <w:rFonts w:ascii="Arial Narrow" w:hAnsi="Arial Narrow"/>
          <w:b/>
          <w:sz w:val="28"/>
          <w:szCs w:val="28"/>
        </w:rPr>
        <w:t>Johannes</w:t>
      </w:r>
      <w:proofErr w:type="spellEnd"/>
      <w:r w:rsidRPr="00F042A2">
        <w:rPr>
          <w:rFonts w:ascii="Arial Narrow" w:hAnsi="Arial Narrow"/>
          <w:b/>
          <w:sz w:val="28"/>
          <w:szCs w:val="28"/>
        </w:rPr>
        <w:t xml:space="preserve"> Gutenberg</w:t>
      </w:r>
      <w:r w:rsidRPr="00F042A2">
        <w:rPr>
          <w:rFonts w:ascii="Arial Narrow" w:hAnsi="Arial Narrow"/>
          <w:sz w:val="28"/>
          <w:szCs w:val="28"/>
        </w:rPr>
        <w:t xml:space="preserve"> je v svoji zlatarski delavnici izdelal svinčene štampiljke za posamezne črke in jih z leseno stiskalnico pritiskal na papir. Tiskarski izum ga je spravil v bankrot. A z njegovim izumom so knjige postale dostopnejše in pogostejše.</w:t>
      </w:r>
      <w:r w:rsidRPr="00F042A2">
        <w:rPr>
          <w:rFonts w:ascii="Arial Narrow" w:hAnsi="Arial Narrow"/>
          <w:noProof/>
          <w:sz w:val="28"/>
          <w:szCs w:val="28"/>
          <w:lang w:eastAsia="sl-SI"/>
        </w:rPr>
        <w:t xml:space="preserve"> </w:t>
      </w:r>
    </w:p>
    <w:p w:rsidR="002F0175" w:rsidRPr="00F042A2" w:rsidRDefault="002F0175" w:rsidP="00D57511">
      <w:pPr>
        <w:jc w:val="both"/>
        <w:rPr>
          <w:rFonts w:ascii="Arial Narrow" w:hAnsi="Arial Narrow"/>
          <w:noProof/>
          <w:sz w:val="28"/>
          <w:szCs w:val="28"/>
          <w:lang w:eastAsia="sl-SI"/>
        </w:rPr>
      </w:pPr>
    </w:p>
    <w:p w:rsidR="00D57511" w:rsidRPr="00F042A2" w:rsidRDefault="00D57511" w:rsidP="00D57511">
      <w:pPr>
        <w:jc w:val="both"/>
        <w:rPr>
          <w:rFonts w:ascii="Arial Narrow" w:hAnsi="Arial Narrow"/>
          <w:noProof/>
          <w:sz w:val="28"/>
          <w:szCs w:val="28"/>
          <w:lang w:eastAsia="sl-SI"/>
        </w:rPr>
      </w:pPr>
    </w:p>
    <w:p w:rsidR="00294FFC" w:rsidRDefault="00294FFC" w:rsidP="00D57511">
      <w:pPr>
        <w:jc w:val="both"/>
        <w:rPr>
          <w:rFonts w:ascii="Arial Narrow" w:hAnsi="Arial Narrow"/>
          <w:noProof/>
          <w:sz w:val="28"/>
          <w:szCs w:val="28"/>
          <w:lang w:eastAsia="sl-SI"/>
        </w:rPr>
      </w:pPr>
      <w:r w:rsidRPr="00F042A2">
        <w:rPr>
          <w:rFonts w:ascii="Arial Narrow" w:hAnsi="Arial Narrow"/>
          <w:b/>
          <w:noProof/>
          <w:sz w:val="28"/>
          <w:szCs w:val="28"/>
          <w:lang w:eastAsia="sl-SI"/>
        </w:rPr>
        <w:t>PATENT</w:t>
      </w:r>
      <w:r w:rsidRPr="00F042A2">
        <w:rPr>
          <w:rFonts w:ascii="Arial Narrow" w:hAnsi="Arial Narrow"/>
          <w:noProof/>
          <w:sz w:val="28"/>
          <w:szCs w:val="28"/>
          <w:lang w:eastAsia="sl-SI"/>
        </w:rPr>
        <w:t xml:space="preserve"> je pravna listina s katero se izumitelju za določen čas podeli izključana pravica do uporabe izuma ali izbolšave. Npr. da to stvar lahko le on izdeluje in prodaja ali pa jo proda tovarni in lahko le ta tovarna izdeluje po tem izumu.</w:t>
      </w:r>
    </w:p>
    <w:p w:rsidR="00B9013B" w:rsidRPr="00F042A2" w:rsidRDefault="00B9013B" w:rsidP="00D57511">
      <w:pPr>
        <w:jc w:val="both"/>
        <w:rPr>
          <w:rFonts w:ascii="Arial Narrow" w:hAnsi="Arial Narrow"/>
          <w:noProof/>
          <w:sz w:val="28"/>
          <w:szCs w:val="28"/>
          <w:lang w:eastAsia="sl-SI"/>
        </w:rPr>
      </w:pPr>
      <w:r w:rsidRPr="00F042A2">
        <w:rPr>
          <w:rFonts w:ascii="Arial Narrow" w:hAnsi="Arial Narrow"/>
          <w:b/>
          <w:noProof/>
          <w:sz w:val="28"/>
          <w:szCs w:val="28"/>
          <w:lang w:eastAsia="sl-SI"/>
        </w:rPr>
        <w:drawing>
          <wp:anchor distT="0" distB="0" distL="114300" distR="114300" simplePos="0" relativeHeight="251660288" behindDoc="0" locked="0" layoutInCell="1" allowOverlap="1">
            <wp:simplePos x="0" y="0"/>
            <wp:positionH relativeFrom="column">
              <wp:posOffset>-57785</wp:posOffset>
            </wp:positionH>
            <wp:positionV relativeFrom="paragraph">
              <wp:posOffset>339090</wp:posOffset>
            </wp:positionV>
            <wp:extent cx="2238375" cy="1909445"/>
            <wp:effectExtent l="0" t="0" r="9525" b="0"/>
            <wp:wrapSquare wrapText="bothSides"/>
            <wp:docPr id="5" name="Slika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1909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4FFC" w:rsidRPr="00F042A2" w:rsidRDefault="00DD2E06" w:rsidP="00D57511">
      <w:pPr>
        <w:jc w:val="both"/>
        <w:rPr>
          <w:rFonts w:ascii="Arial Narrow" w:hAnsi="Arial Narrow"/>
          <w:noProof/>
          <w:sz w:val="28"/>
          <w:szCs w:val="28"/>
          <w:lang w:eastAsia="sl-SI"/>
        </w:rPr>
      </w:pPr>
      <w:r w:rsidRPr="00F042A2">
        <w:rPr>
          <w:rFonts w:ascii="Arial Narrow" w:hAnsi="Arial Narrow"/>
          <w:b/>
          <w:noProof/>
          <w:sz w:val="28"/>
          <w:szCs w:val="28"/>
          <w:lang w:eastAsia="sl-SI"/>
        </w:rPr>
        <w:drawing>
          <wp:anchor distT="0" distB="0" distL="114300" distR="114300" simplePos="0" relativeHeight="251661312" behindDoc="0" locked="0" layoutInCell="1" allowOverlap="1">
            <wp:simplePos x="0" y="0"/>
            <wp:positionH relativeFrom="margin">
              <wp:align>right</wp:align>
            </wp:positionH>
            <wp:positionV relativeFrom="paragraph">
              <wp:posOffset>194945</wp:posOffset>
            </wp:positionV>
            <wp:extent cx="539750" cy="808990"/>
            <wp:effectExtent l="0" t="0" r="0" b="0"/>
            <wp:wrapSquare wrapText="bothSides"/>
            <wp:docPr id="8" name="Slika 8" descr="Image result for light bulb clip art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light bulb clip art black and 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 cy="808990"/>
                    </a:xfrm>
                    <a:prstGeom prst="rect">
                      <a:avLst/>
                    </a:prstGeom>
                    <a:noFill/>
                    <a:ln>
                      <a:noFill/>
                    </a:ln>
                  </pic:spPr>
                </pic:pic>
              </a:graphicData>
            </a:graphic>
          </wp:anchor>
        </w:drawing>
      </w:r>
      <w:r w:rsidR="00294FFC" w:rsidRPr="00F042A2">
        <w:rPr>
          <w:rFonts w:ascii="Arial Narrow" w:hAnsi="Arial Narrow"/>
          <w:b/>
          <w:noProof/>
          <w:sz w:val="28"/>
          <w:szCs w:val="28"/>
          <w:lang w:eastAsia="sl-SI"/>
        </w:rPr>
        <w:t>THOMAS ALVA EDISON</w:t>
      </w:r>
      <w:r w:rsidR="00294FFC" w:rsidRPr="00F042A2">
        <w:rPr>
          <w:rFonts w:ascii="Arial Narrow" w:hAnsi="Arial Narrow"/>
          <w:noProof/>
          <w:sz w:val="28"/>
          <w:szCs w:val="28"/>
          <w:lang w:eastAsia="sl-SI"/>
        </w:rPr>
        <w:t xml:space="preserve"> (19. st.) je s telegrafom izbolšal prenos podatkov. Pri 23 letih je ustanovil samostojno družbo in postal samostojni izumitelj. Zaslužek od izumov je porabil za nakup naprav in si zgradil prvi pravi razvojni laboratorij. V njem je delalo več ljudi, ki so delali na izboljšavah obstoječih naprav, izumljanju in prijavljanju patentov. Prijavili so 1093 patentov, večinoma s področja električnih naprav. Edisonov najslavnejši izum je </w:t>
      </w:r>
      <w:r w:rsidR="00294FFC" w:rsidRPr="00F042A2">
        <w:rPr>
          <w:rFonts w:ascii="Arial Narrow" w:hAnsi="Arial Narrow"/>
          <w:b/>
          <w:noProof/>
          <w:sz w:val="28"/>
          <w:szCs w:val="28"/>
          <w:lang w:eastAsia="sl-SI"/>
        </w:rPr>
        <w:t>žarnica z og</w:t>
      </w:r>
      <w:r w:rsidRPr="00F042A2">
        <w:rPr>
          <w:rFonts w:ascii="Arial Narrow" w:hAnsi="Arial Narrow"/>
          <w:b/>
          <w:noProof/>
          <w:sz w:val="28"/>
          <w:szCs w:val="28"/>
          <w:lang w:eastAsia="sl-SI"/>
        </w:rPr>
        <w:t>l</w:t>
      </w:r>
      <w:r w:rsidR="00294FFC" w:rsidRPr="00F042A2">
        <w:rPr>
          <w:rFonts w:ascii="Arial Narrow" w:hAnsi="Arial Narrow"/>
          <w:b/>
          <w:noProof/>
          <w:sz w:val="28"/>
          <w:szCs w:val="28"/>
          <w:lang w:eastAsia="sl-SI"/>
        </w:rPr>
        <w:t>eno nitko</w:t>
      </w:r>
      <w:r w:rsidR="00294FFC" w:rsidRPr="00F042A2">
        <w:rPr>
          <w:rFonts w:ascii="Arial Narrow" w:hAnsi="Arial Narrow"/>
          <w:noProof/>
          <w:sz w:val="28"/>
          <w:szCs w:val="28"/>
          <w:lang w:eastAsia="sl-SI"/>
        </w:rPr>
        <w:t xml:space="preserve"> (1879). </w:t>
      </w:r>
    </w:p>
    <w:p w:rsidR="00DD2E06" w:rsidRPr="00F042A2" w:rsidRDefault="00DD2E06" w:rsidP="00D57511">
      <w:pPr>
        <w:jc w:val="both"/>
        <w:rPr>
          <w:rFonts w:ascii="Arial Narrow" w:hAnsi="Arial Narrow"/>
          <w:noProof/>
          <w:sz w:val="28"/>
          <w:szCs w:val="28"/>
          <w:lang w:eastAsia="sl-SI"/>
        </w:rPr>
      </w:pPr>
    </w:p>
    <w:p w:rsidR="00DD2E06" w:rsidRDefault="00DD2E06" w:rsidP="004B6B15">
      <w:pPr>
        <w:jc w:val="both"/>
        <w:rPr>
          <w:rFonts w:ascii="Arial Narrow" w:hAnsi="Arial Narrow"/>
          <w:noProof/>
          <w:sz w:val="28"/>
          <w:szCs w:val="28"/>
          <w:lang w:eastAsia="sl-SI"/>
        </w:rPr>
      </w:pPr>
      <w:r w:rsidRPr="00F042A2">
        <w:rPr>
          <w:rFonts w:ascii="Arial Narrow" w:hAnsi="Arial Narrow"/>
          <w:noProof/>
          <w:sz w:val="28"/>
          <w:szCs w:val="28"/>
          <w:lang w:eastAsia="sl-SI"/>
        </w:rPr>
        <w:t xml:space="preserve">1877 je T. A. Edison izumil </w:t>
      </w:r>
      <w:r w:rsidRPr="00F042A2">
        <w:rPr>
          <w:rFonts w:ascii="Arial Narrow" w:hAnsi="Arial Narrow"/>
          <w:b/>
          <w:noProof/>
          <w:sz w:val="28"/>
          <w:szCs w:val="28"/>
          <w:lang w:eastAsia="sl-SI"/>
        </w:rPr>
        <w:t>fonograf</w:t>
      </w:r>
      <w:r w:rsidRPr="00F042A2">
        <w:rPr>
          <w:rFonts w:ascii="Arial Narrow" w:hAnsi="Arial Narrow"/>
          <w:noProof/>
          <w:sz w:val="28"/>
          <w:szCs w:val="28"/>
          <w:lang w:eastAsia="sl-SI"/>
        </w:rPr>
        <w:t>, ki je prvi posnel in predvajal zvok. Razvoj zapisa zvoka se je nadaljeval z gramofonsko ploščo, zgoščenko do spominske kartice.</w:t>
      </w:r>
    </w:p>
    <w:p w:rsidR="00B9013B" w:rsidRDefault="00B9013B" w:rsidP="004B6B15">
      <w:pPr>
        <w:jc w:val="both"/>
        <w:rPr>
          <w:rFonts w:ascii="Arial Narrow" w:hAnsi="Arial Narrow"/>
          <w:noProof/>
          <w:sz w:val="28"/>
          <w:szCs w:val="28"/>
          <w:lang w:eastAsia="sl-SI"/>
        </w:rPr>
      </w:pPr>
    </w:p>
    <w:p w:rsidR="00B9013B" w:rsidRDefault="00B9013B" w:rsidP="004B6B15">
      <w:pPr>
        <w:jc w:val="both"/>
        <w:rPr>
          <w:rFonts w:ascii="Arial Narrow" w:hAnsi="Arial Narrow"/>
          <w:noProof/>
          <w:sz w:val="28"/>
          <w:szCs w:val="28"/>
          <w:lang w:eastAsia="sl-SI"/>
        </w:rPr>
      </w:pPr>
    </w:p>
    <w:p w:rsidR="00B9013B" w:rsidRPr="00F042A2" w:rsidRDefault="00B9013B" w:rsidP="004B6B15">
      <w:pPr>
        <w:jc w:val="both"/>
        <w:rPr>
          <w:rFonts w:ascii="Arial Narrow" w:hAnsi="Arial Narrow"/>
          <w:noProof/>
          <w:sz w:val="28"/>
          <w:szCs w:val="28"/>
          <w:lang w:eastAsia="sl-SI"/>
        </w:rPr>
      </w:pPr>
    </w:p>
    <w:p w:rsidR="00DD2E06" w:rsidRPr="00F042A2" w:rsidRDefault="00DD2E06" w:rsidP="004B6B15">
      <w:pPr>
        <w:jc w:val="both"/>
        <w:rPr>
          <w:rFonts w:ascii="Arial Narrow" w:hAnsi="Arial Narrow"/>
          <w:noProof/>
          <w:sz w:val="28"/>
          <w:szCs w:val="28"/>
          <w:lang w:eastAsia="sl-SI"/>
        </w:rPr>
      </w:pPr>
      <w:r w:rsidRPr="00B9013B">
        <w:rPr>
          <w:rFonts w:ascii="Arial Narrow" w:hAnsi="Arial Narrow"/>
          <w:b/>
          <w:noProof/>
          <w:sz w:val="28"/>
          <w:szCs w:val="28"/>
          <w:lang w:eastAsia="sl-SI"/>
        </w:rPr>
        <w:lastRenderedPageBreak/>
        <w:t>ALI VEŠ?</w:t>
      </w:r>
      <w:r w:rsidRPr="00F042A2">
        <w:rPr>
          <w:rFonts w:ascii="Arial Narrow" w:hAnsi="Arial Narrow"/>
          <w:noProof/>
          <w:sz w:val="28"/>
          <w:szCs w:val="28"/>
          <w:lang w:eastAsia="sl-SI"/>
        </w:rPr>
        <w:t xml:space="preserve"> Tanka vlakna kovin in ogljika svetijo, če skoznje teče elekrtični tok. Rdisonova ekipa je izdelala stekleno bučko iz katere so izsesali zrak, da bi vlakno počasneje gorelo. Iskali so primerno debelino in obliko vlakna ter primerne sestavine za vse sestavine. Prva žarnica je neprekinjeno gorela 13,5 ur. V enem letu so izdelek izboljšali in je žarnica neprekinjeno gorela 1200 ur, torej skoraj dva meseca.</w:t>
      </w:r>
    </w:p>
    <w:p w:rsidR="00DD2E06" w:rsidRPr="00F042A2" w:rsidRDefault="00DD2E06" w:rsidP="00D57511">
      <w:pPr>
        <w:jc w:val="both"/>
        <w:rPr>
          <w:rFonts w:ascii="Arial Narrow" w:hAnsi="Arial Narrow"/>
          <w:noProof/>
          <w:sz w:val="28"/>
          <w:szCs w:val="28"/>
          <w:lang w:eastAsia="sl-SI"/>
        </w:rPr>
      </w:pPr>
      <w:r w:rsidRPr="00F042A2">
        <w:rPr>
          <w:rFonts w:ascii="Arial Narrow" w:hAnsi="Arial Narrow"/>
          <w:b/>
          <w:noProof/>
          <w:sz w:val="28"/>
          <w:szCs w:val="28"/>
          <w:lang w:eastAsia="sl-SI"/>
        </w:rPr>
        <w:t>PIERRE IN MARIE CURIE</w:t>
      </w:r>
      <w:r w:rsidRPr="00F042A2">
        <w:rPr>
          <w:rFonts w:ascii="Arial Narrow" w:hAnsi="Arial Narrow"/>
          <w:noProof/>
          <w:sz w:val="28"/>
          <w:szCs w:val="28"/>
          <w:lang w:eastAsia="sl-SI"/>
        </w:rPr>
        <w:t xml:space="preserve"> sta sklepala, da jalovina (odpadek) iz rudnikov srebra vsebuje do tedaj neznan kemični element </w:t>
      </w:r>
      <w:r w:rsidRPr="00F042A2">
        <w:rPr>
          <w:rFonts w:ascii="Arial Narrow" w:hAnsi="Arial Narrow"/>
          <w:b/>
          <w:noProof/>
          <w:sz w:val="28"/>
          <w:szCs w:val="28"/>
          <w:lang w:eastAsia="sl-SI"/>
        </w:rPr>
        <w:t>radij</w:t>
      </w:r>
      <w:r w:rsidRPr="00F042A2">
        <w:rPr>
          <w:rFonts w:ascii="Arial Narrow" w:hAnsi="Arial Narrow"/>
          <w:noProof/>
          <w:sz w:val="28"/>
          <w:szCs w:val="28"/>
          <w:lang w:eastAsia="sl-SI"/>
        </w:rPr>
        <w:t xml:space="preserve">, ki kaže znake radioaktivnosti. </w:t>
      </w:r>
      <w:r w:rsidR="00474395" w:rsidRPr="00F042A2">
        <w:rPr>
          <w:rFonts w:ascii="Arial Narrow" w:hAnsi="Arial Narrow"/>
          <w:noProof/>
          <w:sz w:val="28"/>
          <w:szCs w:val="28"/>
          <w:lang w:eastAsia="sl-SI"/>
        </w:rPr>
        <w:t xml:space="preserve">V laboratoriju, ki sta ga imela v lopi medicinske fakultete sta iz ene tone jalovine izolirala 0,1 g radijeve soli (noževa konica). Za to sta dobila Nobelovo nagrado. </w:t>
      </w:r>
    </w:p>
    <w:p w:rsidR="00474395" w:rsidRPr="00F042A2" w:rsidRDefault="00474395" w:rsidP="00D57511">
      <w:pPr>
        <w:jc w:val="both"/>
        <w:rPr>
          <w:rFonts w:ascii="Arial Narrow" w:hAnsi="Arial Narrow"/>
          <w:noProof/>
          <w:sz w:val="28"/>
          <w:szCs w:val="28"/>
          <w:lang w:eastAsia="sl-SI"/>
        </w:rPr>
      </w:pPr>
      <w:r w:rsidRPr="00F042A2">
        <w:rPr>
          <w:rFonts w:ascii="Arial Narrow" w:hAnsi="Arial Narrow"/>
          <w:b/>
          <w:noProof/>
          <w:sz w:val="28"/>
          <w:szCs w:val="28"/>
          <w:lang w:eastAsia="sl-SI"/>
        </w:rPr>
        <w:t>FREDERIC PREGEL</w:t>
      </w:r>
      <w:r w:rsidRPr="00F042A2">
        <w:rPr>
          <w:rFonts w:ascii="Arial Narrow" w:hAnsi="Arial Narrow"/>
          <w:noProof/>
          <w:sz w:val="28"/>
          <w:szCs w:val="28"/>
          <w:lang w:eastAsia="sl-SI"/>
        </w:rPr>
        <w:t xml:space="preserve"> </w:t>
      </w:r>
      <w:r w:rsidR="004B6B15" w:rsidRPr="00F042A2">
        <w:rPr>
          <w:rFonts w:ascii="Arial Narrow" w:hAnsi="Arial Narrow"/>
          <w:noProof/>
          <w:sz w:val="28"/>
          <w:szCs w:val="28"/>
          <w:lang w:eastAsia="sl-SI"/>
        </w:rPr>
        <w:t xml:space="preserve">(slovenskega rodu) </w:t>
      </w:r>
      <w:r w:rsidRPr="00F042A2">
        <w:rPr>
          <w:rFonts w:ascii="Arial Narrow" w:hAnsi="Arial Narrow"/>
          <w:noProof/>
          <w:sz w:val="28"/>
          <w:szCs w:val="28"/>
          <w:lang w:eastAsia="sl-SI"/>
        </w:rPr>
        <w:t xml:space="preserve">je razvil tehtnico za snovi, ki jih skorajda ni. Imel je poseben laboratorij s stalno temperaturo, brez zunanjih tresljajev in enakomerno osvetljen – da so bili elementi, ki jih je raziskoval vedno pod istimi pogoji. Laborantnti so deleli v rokavicah. Tehtnica je bila natančna na milijoninko grama! Pregla poznamo kot oćetan analizne kemije, </w:t>
      </w:r>
      <w:r w:rsidRPr="00F042A2">
        <w:rPr>
          <w:rFonts w:ascii="Arial Narrow" w:hAnsi="Arial Narrow"/>
          <w:b/>
          <w:noProof/>
          <w:sz w:val="28"/>
          <w:szCs w:val="28"/>
          <w:lang w:eastAsia="sl-SI"/>
        </w:rPr>
        <w:t>nobelovca</w:t>
      </w:r>
      <w:r w:rsidRPr="00F042A2">
        <w:rPr>
          <w:rFonts w:ascii="Arial Narrow" w:hAnsi="Arial Narrow"/>
          <w:noProof/>
          <w:sz w:val="28"/>
          <w:szCs w:val="28"/>
          <w:lang w:eastAsia="sl-SI"/>
        </w:rPr>
        <w:t xml:space="preserve">. Po njem se imenjujejo preiznanja za </w:t>
      </w:r>
      <w:r w:rsidRPr="00F042A2">
        <w:rPr>
          <w:rFonts w:ascii="Arial Narrow" w:hAnsi="Arial Narrow"/>
          <w:b/>
          <w:noProof/>
          <w:sz w:val="28"/>
          <w:szCs w:val="28"/>
          <w:lang w:eastAsia="sl-SI"/>
        </w:rPr>
        <w:t>osnovnošolska tekmovanja iz kemije</w:t>
      </w:r>
      <w:r w:rsidRPr="00F042A2">
        <w:rPr>
          <w:rFonts w:ascii="Arial Narrow" w:hAnsi="Arial Narrow"/>
          <w:noProof/>
          <w:sz w:val="28"/>
          <w:szCs w:val="28"/>
          <w:lang w:eastAsia="sl-SI"/>
        </w:rPr>
        <w:t>.</w:t>
      </w:r>
    </w:p>
    <w:p w:rsidR="00474395" w:rsidRPr="00F042A2" w:rsidRDefault="00474395" w:rsidP="00D57511">
      <w:pPr>
        <w:jc w:val="both"/>
        <w:rPr>
          <w:rFonts w:ascii="Arial Narrow" w:hAnsi="Arial Narrow"/>
          <w:noProof/>
          <w:sz w:val="28"/>
          <w:szCs w:val="28"/>
          <w:lang w:eastAsia="sl-SI"/>
        </w:rPr>
      </w:pPr>
    </w:p>
    <w:p w:rsidR="0063006B" w:rsidRPr="00F042A2" w:rsidRDefault="00474395" w:rsidP="00D57511">
      <w:pPr>
        <w:jc w:val="both"/>
        <w:rPr>
          <w:rFonts w:ascii="Arial Narrow" w:hAnsi="Arial Narrow"/>
          <w:noProof/>
          <w:sz w:val="28"/>
          <w:szCs w:val="28"/>
          <w:lang w:eastAsia="sl-SI"/>
        </w:rPr>
      </w:pPr>
      <w:r w:rsidRPr="00F042A2">
        <w:rPr>
          <w:rFonts w:ascii="Arial Narrow" w:hAnsi="Arial Narrow"/>
          <w:noProof/>
          <w:sz w:val="28"/>
          <w:szCs w:val="28"/>
          <w:lang w:eastAsia="sl-SI"/>
        </w:rPr>
        <w:t>Včasih je tudi negativni rezultat koristen</w:t>
      </w:r>
      <w:r w:rsidR="0063006B" w:rsidRPr="00F042A2">
        <w:rPr>
          <w:rFonts w:ascii="Arial Narrow" w:hAnsi="Arial Narrow"/>
          <w:noProof/>
          <w:sz w:val="28"/>
          <w:szCs w:val="28"/>
          <w:lang w:eastAsia="sl-SI"/>
        </w:rPr>
        <w:t>. To sta dokazala A. A. Michelson in E. W. Moreley, ki sta razvila napravo, ki bi v nanometrih izmerila pot svetlobe – izmerila nista nič in s tem ovrgla do tedaj veljavne teorije. Na podlegi njunega poskusa, so kasneje znanstveniki razvili teorijo relativnosti.</w:t>
      </w:r>
    </w:p>
    <w:p w:rsidR="0063006B" w:rsidRPr="00F042A2" w:rsidRDefault="0063006B" w:rsidP="00D57511">
      <w:pPr>
        <w:jc w:val="both"/>
        <w:rPr>
          <w:rFonts w:ascii="Arial Narrow" w:hAnsi="Arial Narrow"/>
          <w:noProof/>
          <w:sz w:val="28"/>
          <w:szCs w:val="28"/>
          <w:lang w:eastAsia="sl-SI"/>
        </w:rPr>
      </w:pPr>
    </w:p>
    <w:p w:rsidR="0063006B" w:rsidRPr="00F042A2" w:rsidRDefault="006C5174" w:rsidP="00D57511">
      <w:pPr>
        <w:jc w:val="both"/>
        <w:rPr>
          <w:rFonts w:ascii="Arial Narrow" w:hAnsi="Arial Narrow"/>
          <w:noProof/>
          <w:sz w:val="28"/>
          <w:szCs w:val="28"/>
          <w:lang w:eastAsia="sl-SI"/>
        </w:rPr>
      </w:pPr>
      <w:r w:rsidRPr="00F042A2">
        <w:rPr>
          <w:rFonts w:ascii="Arial Narrow" w:hAnsi="Arial Narrow"/>
          <w:noProof/>
          <w:sz w:val="28"/>
          <w:szCs w:val="28"/>
          <w:lang w:eastAsia="sl-SI"/>
        </w:rPr>
        <w:drawing>
          <wp:anchor distT="0" distB="0" distL="114300" distR="114300" simplePos="0" relativeHeight="251662336" behindDoc="0" locked="0" layoutInCell="1" allowOverlap="1">
            <wp:simplePos x="0" y="0"/>
            <wp:positionH relativeFrom="column">
              <wp:posOffset>24130</wp:posOffset>
            </wp:positionH>
            <wp:positionV relativeFrom="paragraph">
              <wp:posOffset>6350</wp:posOffset>
            </wp:positionV>
            <wp:extent cx="1943100" cy="1289050"/>
            <wp:effectExtent l="0" t="0" r="0" b="6350"/>
            <wp:wrapSquare wrapText="bothSides"/>
            <wp:docPr id="1" name="Slika 1" descr="Image result for laboratory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aboratory wo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289050"/>
                    </a:xfrm>
                    <a:prstGeom prst="rect">
                      <a:avLst/>
                    </a:prstGeom>
                    <a:noFill/>
                    <a:ln>
                      <a:noFill/>
                    </a:ln>
                  </pic:spPr>
                </pic:pic>
              </a:graphicData>
            </a:graphic>
          </wp:anchor>
        </w:drawing>
      </w:r>
      <w:r w:rsidR="0063006B" w:rsidRPr="00F042A2">
        <w:rPr>
          <w:rFonts w:ascii="Arial Narrow" w:hAnsi="Arial Narrow"/>
          <w:noProof/>
          <w:sz w:val="28"/>
          <w:szCs w:val="28"/>
          <w:lang w:eastAsia="sl-SI"/>
        </w:rPr>
        <w:t xml:space="preserve">Včasih so znanstveniki raziskovali v kleti. Danes pa je </w:t>
      </w:r>
      <w:r w:rsidR="004B6B15" w:rsidRPr="00F042A2">
        <w:rPr>
          <w:rFonts w:ascii="Arial Narrow" w:hAnsi="Arial Narrow"/>
          <w:b/>
          <w:noProof/>
          <w:sz w:val="28"/>
          <w:szCs w:val="28"/>
          <w:lang w:eastAsia="sl-SI"/>
        </w:rPr>
        <w:t>laboratorij</w:t>
      </w:r>
      <w:r w:rsidR="004B6B15" w:rsidRPr="00F042A2">
        <w:rPr>
          <w:rFonts w:ascii="Arial Narrow" w:hAnsi="Arial Narrow"/>
          <w:noProof/>
          <w:sz w:val="28"/>
          <w:szCs w:val="28"/>
          <w:lang w:eastAsia="sl-SI"/>
        </w:rPr>
        <w:t xml:space="preserve"> </w:t>
      </w:r>
      <w:r w:rsidR="0063006B" w:rsidRPr="00F042A2">
        <w:rPr>
          <w:rFonts w:ascii="Arial Narrow" w:hAnsi="Arial Narrow"/>
          <w:noProof/>
          <w:sz w:val="28"/>
          <w:szCs w:val="28"/>
          <w:lang w:eastAsia="sl-SI"/>
        </w:rPr>
        <w:t>dobro osvetlen prostor s stalno temperaturo in natančnimi merilnimi napravami, s katerimi merijo razlike v dolžini, svetlobi … Laboranti nosijo vpojne bele halje, na katerih se madež hitro opazi in ščiti kožo. Rokavice, ki poskrbijo, da kaj ne pride na opazovani predmet. Po potrebi nosijo zaščitna očala, masko za dihanje in še kaj.</w:t>
      </w:r>
      <w:r w:rsidRPr="00F042A2">
        <w:rPr>
          <w:rFonts w:ascii="Arial Narrow" w:hAnsi="Arial Narrow"/>
          <w:noProof/>
          <w:sz w:val="28"/>
          <w:szCs w:val="28"/>
          <w:lang w:eastAsia="sl-SI"/>
        </w:rPr>
        <w:t xml:space="preserve"> </w:t>
      </w:r>
    </w:p>
    <w:p w:rsidR="006C5174" w:rsidRPr="00F042A2" w:rsidRDefault="006C5174" w:rsidP="00D57511">
      <w:pPr>
        <w:jc w:val="both"/>
        <w:rPr>
          <w:rFonts w:ascii="Arial Narrow" w:hAnsi="Arial Narrow"/>
          <w:noProof/>
          <w:sz w:val="28"/>
          <w:szCs w:val="28"/>
          <w:lang w:eastAsia="sl-SI"/>
        </w:rPr>
      </w:pPr>
    </w:p>
    <w:p w:rsidR="006C5174" w:rsidRPr="00F042A2" w:rsidRDefault="00D57511" w:rsidP="00D57511">
      <w:pPr>
        <w:jc w:val="both"/>
        <w:rPr>
          <w:rFonts w:ascii="Arial Narrow" w:hAnsi="Arial Narrow"/>
          <w:noProof/>
          <w:sz w:val="28"/>
          <w:szCs w:val="28"/>
          <w:lang w:eastAsia="sl-SI"/>
        </w:rPr>
      </w:pPr>
      <w:r w:rsidRPr="00F042A2">
        <w:rPr>
          <w:rFonts w:ascii="Arial Narrow" w:hAnsi="Arial Narrow"/>
          <w:noProof/>
          <w:sz w:val="28"/>
          <w:szCs w:val="28"/>
          <w:lang w:eastAsia="sl-SI"/>
        </w:rPr>
        <w:drawing>
          <wp:anchor distT="0" distB="0" distL="114300" distR="114300" simplePos="0" relativeHeight="251663360" behindDoc="0" locked="0" layoutInCell="1" allowOverlap="1">
            <wp:simplePos x="0" y="0"/>
            <wp:positionH relativeFrom="margin">
              <wp:posOffset>4911725</wp:posOffset>
            </wp:positionH>
            <wp:positionV relativeFrom="paragraph">
              <wp:posOffset>617855</wp:posOffset>
            </wp:positionV>
            <wp:extent cx="1717040" cy="1287780"/>
            <wp:effectExtent l="0" t="0" r="0" b="7620"/>
            <wp:wrapSquare wrapText="bothSides"/>
            <wp:docPr id="4" name="Slika 4" descr="Image result for lutke za simulacijo v avtomobilskih nesreč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lutke za simulacijo v avtomobilskih nesreča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704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5174" w:rsidRPr="00F042A2">
        <w:rPr>
          <w:rFonts w:ascii="Arial Narrow" w:hAnsi="Arial Narrow"/>
          <w:noProof/>
          <w:sz w:val="28"/>
          <w:szCs w:val="28"/>
          <w:lang w:eastAsia="sl-SI"/>
        </w:rPr>
        <w:t xml:space="preserve">V laboratorijih opazujejo tudi žive organizme – najraje majhne, da jih imajo lahko veliko, se hitro razmnožujejo in imajo preproste prehranske zahteve. Najbolj raziskan organizem je bekterija </w:t>
      </w:r>
      <w:r w:rsidR="006C5174" w:rsidRPr="00F042A2">
        <w:rPr>
          <w:rFonts w:ascii="Arial Narrow" w:hAnsi="Arial Narrow"/>
          <w:b/>
          <w:noProof/>
          <w:sz w:val="28"/>
          <w:szCs w:val="28"/>
          <w:lang w:eastAsia="sl-SI"/>
        </w:rPr>
        <w:t>ešerihija</w:t>
      </w:r>
      <w:r w:rsidR="006C5174" w:rsidRPr="00F042A2">
        <w:rPr>
          <w:rFonts w:ascii="Arial Narrow" w:hAnsi="Arial Narrow"/>
          <w:noProof/>
          <w:sz w:val="28"/>
          <w:szCs w:val="28"/>
          <w:lang w:eastAsia="sl-SI"/>
        </w:rPr>
        <w:t xml:space="preserve">, najbolj raziskana rastlina je </w:t>
      </w:r>
      <w:r w:rsidR="006C5174" w:rsidRPr="00F042A2">
        <w:rPr>
          <w:rFonts w:ascii="Arial Narrow" w:hAnsi="Arial Narrow"/>
          <w:b/>
          <w:noProof/>
          <w:sz w:val="28"/>
          <w:szCs w:val="28"/>
          <w:lang w:eastAsia="sl-SI"/>
        </w:rPr>
        <w:t>navadni repnjakovec</w:t>
      </w:r>
      <w:r w:rsidR="006C5174" w:rsidRPr="00F042A2">
        <w:rPr>
          <w:rFonts w:ascii="Arial Narrow" w:hAnsi="Arial Narrow"/>
          <w:noProof/>
          <w:sz w:val="28"/>
          <w:szCs w:val="28"/>
          <w:lang w:eastAsia="sl-SI"/>
        </w:rPr>
        <w:t xml:space="preserve">, najbolj preučena žival pa je </w:t>
      </w:r>
      <w:r w:rsidR="006C5174" w:rsidRPr="00F042A2">
        <w:rPr>
          <w:rFonts w:ascii="Arial Narrow" w:hAnsi="Arial Narrow"/>
          <w:b/>
          <w:noProof/>
          <w:sz w:val="28"/>
          <w:szCs w:val="28"/>
          <w:lang w:eastAsia="sl-SI"/>
        </w:rPr>
        <w:t>vinska mušica</w:t>
      </w:r>
      <w:r w:rsidR="006C5174" w:rsidRPr="00F042A2">
        <w:rPr>
          <w:rFonts w:ascii="Arial Narrow" w:hAnsi="Arial Narrow"/>
          <w:noProof/>
          <w:sz w:val="28"/>
          <w:szCs w:val="28"/>
          <w:lang w:eastAsia="sl-SI"/>
        </w:rPr>
        <w:t>.</w:t>
      </w:r>
      <w:r w:rsidR="00425EE5" w:rsidRPr="00F042A2">
        <w:rPr>
          <w:rFonts w:ascii="Arial Narrow" w:hAnsi="Arial Narrow"/>
          <w:noProof/>
          <w:sz w:val="28"/>
          <w:szCs w:val="28"/>
          <w:lang w:eastAsia="sl-SI"/>
        </w:rPr>
        <w:t xml:space="preserve"> V laboratoriju včasih (redko) raziskujejo tudi s pomočjo opic, podgan itd. takih poskusov je vsako leto manj.</w:t>
      </w:r>
    </w:p>
    <w:p w:rsidR="00425EE5" w:rsidRPr="00F042A2" w:rsidRDefault="00425EE5" w:rsidP="00D57511">
      <w:pPr>
        <w:jc w:val="both"/>
        <w:rPr>
          <w:rFonts w:ascii="Arial Narrow" w:hAnsi="Arial Narrow"/>
          <w:noProof/>
          <w:sz w:val="28"/>
          <w:szCs w:val="28"/>
          <w:lang w:eastAsia="sl-SI"/>
        </w:rPr>
      </w:pPr>
      <w:r w:rsidRPr="00F042A2">
        <w:rPr>
          <w:rFonts w:ascii="Arial Narrow" w:hAnsi="Arial Narrow"/>
          <w:noProof/>
          <w:sz w:val="28"/>
          <w:szCs w:val="28"/>
          <w:lang w:eastAsia="sl-SI"/>
        </w:rPr>
        <w:t xml:space="preserve">Določene preiskuse izvajajo tudi na ljudeh – prostovoljcem včasih rečemo tudi </w:t>
      </w:r>
      <w:r w:rsidRPr="00F042A2">
        <w:rPr>
          <w:rFonts w:ascii="Arial Narrow" w:hAnsi="Arial Narrow"/>
          <w:b/>
          <w:noProof/>
          <w:sz w:val="28"/>
          <w:szCs w:val="28"/>
          <w:lang w:eastAsia="sl-SI"/>
        </w:rPr>
        <w:t>poskusni zajčki</w:t>
      </w:r>
      <w:r w:rsidRPr="00F042A2">
        <w:rPr>
          <w:rFonts w:ascii="Arial Narrow" w:hAnsi="Arial Narrow"/>
          <w:noProof/>
          <w:sz w:val="28"/>
          <w:szCs w:val="28"/>
          <w:lang w:eastAsia="sl-SI"/>
        </w:rPr>
        <w:t xml:space="preserve">. Zakonca Curie sta poskuse z radijem opravljala kar na sebi. Včasih v vlogi ljudi nastopajo tudi </w:t>
      </w:r>
      <w:r w:rsidRPr="00F042A2">
        <w:rPr>
          <w:rFonts w:ascii="Arial Narrow" w:hAnsi="Arial Narrow"/>
          <w:b/>
          <w:noProof/>
          <w:sz w:val="28"/>
          <w:szCs w:val="28"/>
          <w:lang w:eastAsia="sl-SI"/>
        </w:rPr>
        <w:t>lutke</w:t>
      </w:r>
      <w:r w:rsidRPr="00F042A2">
        <w:rPr>
          <w:rFonts w:ascii="Arial Narrow" w:hAnsi="Arial Narrow"/>
          <w:noProof/>
          <w:sz w:val="28"/>
          <w:szCs w:val="28"/>
          <w:lang w:eastAsia="sl-SI"/>
        </w:rPr>
        <w:t xml:space="preserve"> z občutljivimi merilnimi instrumenti, ki spremljajo sile, ki delujejo na lutko v simulaciji avtomobilske nesreče. </w:t>
      </w:r>
    </w:p>
    <w:p w:rsidR="00474395" w:rsidRPr="00F042A2" w:rsidRDefault="00425EE5" w:rsidP="00D57511">
      <w:pPr>
        <w:jc w:val="both"/>
        <w:rPr>
          <w:rFonts w:ascii="Arial Narrow" w:hAnsi="Arial Narrow"/>
          <w:noProof/>
          <w:sz w:val="28"/>
          <w:szCs w:val="28"/>
          <w:lang w:eastAsia="sl-SI"/>
        </w:rPr>
      </w:pPr>
      <w:r w:rsidRPr="00F042A2">
        <w:rPr>
          <w:rFonts w:ascii="Arial Narrow" w:hAnsi="Arial Narrow"/>
          <w:noProof/>
          <w:sz w:val="28"/>
          <w:szCs w:val="28"/>
          <w:lang w:eastAsia="sl-SI"/>
        </w:rPr>
        <w:t>Preučevanje ljudi in njihovih bolezni je danes bolj spoštljivo in se bolj spoštujejo njihove pravice in človeško dostojanstvo. Za to skrbi tudi zakonodaja. Pacient mora dati soglasje za odvzetje vzorca v raziskovalne namene.</w:t>
      </w:r>
    </w:p>
    <w:p w:rsidR="00425EE5" w:rsidRPr="00F042A2" w:rsidRDefault="00D57511" w:rsidP="00D57511">
      <w:pPr>
        <w:rPr>
          <w:rFonts w:ascii="Arial Narrow" w:hAnsi="Arial Narrow"/>
          <w:noProof/>
          <w:sz w:val="28"/>
          <w:szCs w:val="28"/>
          <w:lang w:eastAsia="sl-SI"/>
        </w:rPr>
      </w:pPr>
      <w:r w:rsidRPr="00F042A2">
        <w:rPr>
          <w:rFonts w:ascii="Arial Narrow" w:hAnsi="Arial Narrow"/>
          <w:b/>
          <w:noProof/>
          <w:sz w:val="28"/>
          <w:szCs w:val="28"/>
          <w:lang w:eastAsia="sl-SI"/>
        </w:rPr>
        <w:lastRenderedPageBreak/>
        <w:drawing>
          <wp:anchor distT="0" distB="0" distL="114300" distR="114300" simplePos="0" relativeHeight="251664384" behindDoc="0" locked="0" layoutInCell="1" allowOverlap="1">
            <wp:simplePos x="0" y="0"/>
            <wp:positionH relativeFrom="margin">
              <wp:posOffset>160020</wp:posOffset>
            </wp:positionH>
            <wp:positionV relativeFrom="paragraph">
              <wp:posOffset>5715</wp:posOffset>
            </wp:positionV>
            <wp:extent cx="2667000" cy="1818640"/>
            <wp:effectExtent l="0" t="0" r="0" b="0"/>
            <wp:wrapSquare wrapText="bothSides"/>
            <wp:docPr id="6" name="Slika 6" descr="Image result for henrietta l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henrietta lac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0" cy="1818640"/>
                    </a:xfrm>
                    <a:prstGeom prst="rect">
                      <a:avLst/>
                    </a:prstGeom>
                    <a:noFill/>
                    <a:ln>
                      <a:noFill/>
                    </a:ln>
                  </pic:spPr>
                </pic:pic>
              </a:graphicData>
            </a:graphic>
          </wp:anchor>
        </w:drawing>
      </w:r>
      <w:r w:rsidR="00425EE5" w:rsidRPr="00F042A2">
        <w:rPr>
          <w:rFonts w:ascii="Arial Narrow" w:hAnsi="Arial Narrow"/>
          <w:b/>
          <w:noProof/>
          <w:sz w:val="28"/>
          <w:szCs w:val="28"/>
          <w:lang w:eastAsia="sl-SI"/>
        </w:rPr>
        <w:t>Henrietti Lacks</w:t>
      </w:r>
      <w:r w:rsidR="00425EE5" w:rsidRPr="00F042A2">
        <w:rPr>
          <w:rFonts w:ascii="Arial Narrow" w:hAnsi="Arial Narrow"/>
          <w:noProof/>
          <w:sz w:val="28"/>
          <w:szCs w:val="28"/>
          <w:lang w:eastAsia="sl-SI"/>
        </w:rPr>
        <w:t xml:space="preserve"> so leta 1951 v bolnišnici odvzeli delček rakovega tkiva za nadaljne raziskave. Neobičajno je bilo, da so se te celice delile v neskončnost. Te celice so poimenovali </w:t>
      </w:r>
      <w:r w:rsidR="00425EE5" w:rsidRPr="00F042A2">
        <w:rPr>
          <w:rFonts w:ascii="Arial Narrow" w:hAnsi="Arial Narrow"/>
          <w:b/>
          <w:noProof/>
          <w:sz w:val="28"/>
          <w:szCs w:val="28"/>
          <w:lang w:eastAsia="sl-SI"/>
        </w:rPr>
        <w:t>HeLa</w:t>
      </w:r>
      <w:r w:rsidR="00425EE5" w:rsidRPr="00F042A2">
        <w:rPr>
          <w:rFonts w:ascii="Arial Narrow" w:hAnsi="Arial Narrow"/>
          <w:noProof/>
          <w:sz w:val="28"/>
          <w:szCs w:val="28"/>
          <w:lang w:eastAsia="sl-SI"/>
        </w:rPr>
        <w:t>, se delijo še danes v številnih laboratorijih, v p</w:t>
      </w:r>
      <w:r w:rsidRPr="00F042A2">
        <w:rPr>
          <w:rFonts w:ascii="Arial Narrow" w:hAnsi="Arial Narrow"/>
          <w:noProof/>
          <w:sz w:val="28"/>
          <w:szCs w:val="28"/>
          <w:lang w:eastAsia="sl-SI"/>
        </w:rPr>
        <w:t>osodicah</w:t>
      </w:r>
      <w:r w:rsidR="001556B0" w:rsidRPr="00F042A2">
        <w:rPr>
          <w:rFonts w:ascii="Arial Narrow" w:hAnsi="Arial Narrow"/>
          <w:noProof/>
          <w:sz w:val="28"/>
          <w:szCs w:val="28"/>
          <w:lang w:eastAsia="sl-SI"/>
        </w:rPr>
        <w:t xml:space="preserve"> (gojišča)</w:t>
      </w:r>
      <w:r w:rsidRPr="00F042A2">
        <w:rPr>
          <w:rFonts w:ascii="Arial Narrow" w:hAnsi="Arial Narrow"/>
          <w:noProof/>
          <w:sz w:val="28"/>
          <w:szCs w:val="28"/>
          <w:lang w:eastAsia="sl-SI"/>
        </w:rPr>
        <w:t xml:space="preserve">, kjer je hrana za njih. S pomočjo teh celic so v laboratorijih razvili številna zdravila in cepiva, ki rešujejo življenja. Henrietta raka ni preživela, njne celice, ki so poletele celo v vesolje pa so nesmrtne. </w:t>
      </w:r>
    </w:p>
    <w:p w:rsidR="00D57511" w:rsidRPr="00F042A2" w:rsidRDefault="00D57511">
      <w:pPr>
        <w:rPr>
          <w:rFonts w:ascii="Arial Narrow" w:hAnsi="Arial Narrow"/>
          <w:noProof/>
          <w:sz w:val="28"/>
          <w:szCs w:val="28"/>
          <w:lang w:eastAsia="sl-SI"/>
        </w:rPr>
      </w:pPr>
    </w:p>
    <w:p w:rsidR="00D57511" w:rsidRPr="00F042A2" w:rsidRDefault="001556B0">
      <w:pPr>
        <w:rPr>
          <w:rFonts w:ascii="Arial Narrow" w:hAnsi="Arial Narrow"/>
          <w:noProof/>
          <w:sz w:val="28"/>
          <w:szCs w:val="28"/>
          <w:lang w:eastAsia="sl-SI"/>
        </w:rPr>
      </w:pPr>
      <w:r w:rsidRPr="00F042A2">
        <w:rPr>
          <w:rFonts w:ascii="Arial Narrow" w:hAnsi="Arial Narrow"/>
          <w:noProof/>
          <w:sz w:val="28"/>
          <w:szCs w:val="28"/>
          <w:lang w:eastAsia="sl-SI"/>
        </w:rPr>
        <w:t xml:space="preserve">V nekaterih laboratorijih preiskujejo samo delovanje rakovih celic v </w:t>
      </w:r>
      <w:r w:rsidRPr="00F042A2">
        <w:rPr>
          <w:rFonts w:ascii="Arial Narrow" w:hAnsi="Arial Narrow"/>
          <w:b/>
          <w:noProof/>
          <w:sz w:val="28"/>
          <w:szCs w:val="28"/>
          <w:lang w:eastAsia="sl-SI"/>
        </w:rPr>
        <w:t>farmacevtskih laboratorijih</w:t>
      </w:r>
      <w:r w:rsidRPr="00F042A2">
        <w:rPr>
          <w:rFonts w:ascii="Arial Narrow" w:hAnsi="Arial Narrow"/>
          <w:noProof/>
          <w:sz w:val="28"/>
          <w:szCs w:val="28"/>
          <w:lang w:eastAsia="sl-SI"/>
        </w:rPr>
        <w:t xml:space="preserve"> pa iščejo snovi, ki rast rakovih celic upočasnujejo oz. uničijo. Tako delo je zelo zamudno, saj morajo pregledati na milijone izoliranih snovi. Take snovi se lahko naročijo kar po katalogih. </w:t>
      </w:r>
    </w:p>
    <w:p w:rsidR="001C5619" w:rsidRPr="00F042A2" w:rsidRDefault="001556B0">
      <w:pPr>
        <w:rPr>
          <w:rFonts w:ascii="Arial Narrow" w:hAnsi="Arial Narrow"/>
          <w:noProof/>
          <w:sz w:val="28"/>
          <w:szCs w:val="28"/>
          <w:lang w:eastAsia="sl-SI"/>
        </w:rPr>
      </w:pPr>
      <w:r w:rsidRPr="00F042A2">
        <w:rPr>
          <w:rFonts w:ascii="Arial Narrow" w:hAnsi="Arial Narrow"/>
          <w:noProof/>
          <w:sz w:val="28"/>
          <w:szCs w:val="28"/>
          <w:lang w:eastAsia="sl-SI"/>
        </w:rPr>
        <w:t xml:space="preserve">Vsako snov je potrebno preveriti v različnih koncentracijijah in na različnih rakavih tkivih. Vsak poskus je potrebno ponoviti dvakrat ali trikrat, da je rezultat res brez napak – tako pride do tega, da je potrebno izvesti na milione posameznih testov (posodice z gojišči (s hrano za celice) bi lahko prekrila cela polja). </w:t>
      </w:r>
      <w:r w:rsidR="001C5619" w:rsidRPr="00F042A2">
        <w:rPr>
          <w:rFonts w:ascii="Arial Narrow" w:hAnsi="Arial Narrow"/>
          <w:noProof/>
          <w:sz w:val="28"/>
          <w:szCs w:val="28"/>
          <w:lang w:eastAsia="sl-SI"/>
        </w:rPr>
        <w:t>Današnji laboratoriji imajo</w:t>
      </w:r>
      <w:r w:rsidR="004B6B15" w:rsidRPr="00F042A2">
        <w:rPr>
          <w:rFonts w:ascii="Arial Narrow" w:hAnsi="Arial Narrow"/>
          <w:noProof/>
          <w:sz w:val="28"/>
          <w:szCs w:val="28"/>
          <w:lang w:eastAsia="sl-SI"/>
        </w:rPr>
        <w:t xml:space="preserve"> </w:t>
      </w:r>
      <w:r w:rsidR="001C5619" w:rsidRPr="00F042A2">
        <w:rPr>
          <w:rFonts w:ascii="Arial Narrow" w:hAnsi="Arial Narrow"/>
          <w:noProof/>
          <w:sz w:val="28"/>
          <w:szCs w:val="28"/>
          <w:lang w:eastAsia="sl-SI"/>
        </w:rPr>
        <w:t>robote in tekoče trakove. Robot odnese posodico s snovjo iz kataloga v prostor s stalno temperaturo in čez nekaj dni jo zapelje do kamere, kjer ugotovijo uspešnost-pregledati je potrebno na milione snovi, da najde peščico pravih.</w:t>
      </w:r>
      <w:r w:rsidR="00E632A1" w:rsidRPr="00F042A2">
        <w:rPr>
          <w:rFonts w:ascii="Arial Narrow" w:hAnsi="Arial Narrow"/>
          <w:noProof/>
          <w:sz w:val="28"/>
          <w:szCs w:val="28"/>
          <w:lang w:eastAsia="sl-SI"/>
        </w:rPr>
        <w:t xml:space="preserve"> Neketeri testi pa lahko potekajo le nekaj centimetrov veliki stekleni ploščici (mikročip).</w:t>
      </w:r>
      <w:r w:rsidR="001C5619" w:rsidRPr="00F042A2">
        <w:rPr>
          <w:rFonts w:ascii="Arial Narrow" w:hAnsi="Arial Narrow"/>
          <w:noProof/>
          <w:sz w:val="28"/>
          <w:szCs w:val="28"/>
          <w:lang w:eastAsia="sl-SI"/>
        </w:rPr>
        <w:t xml:space="preserve"> </w:t>
      </w:r>
      <w:r w:rsidR="001C5619" w:rsidRPr="00F042A2">
        <w:rPr>
          <w:rFonts w:ascii="Arial Narrow" w:hAnsi="Arial Narrow"/>
          <w:noProof/>
          <w:sz w:val="28"/>
          <w:szCs w:val="28"/>
          <w:u w:val="single"/>
          <w:lang w:eastAsia="sl-SI"/>
        </w:rPr>
        <w:t>Postopek iskanja zdravil lahko traja desetletja</w:t>
      </w:r>
      <w:r w:rsidR="001C5619" w:rsidRPr="00F042A2">
        <w:rPr>
          <w:rFonts w:ascii="Arial Narrow" w:hAnsi="Arial Narrow"/>
          <w:noProof/>
          <w:sz w:val="28"/>
          <w:szCs w:val="28"/>
          <w:lang w:eastAsia="sl-SI"/>
        </w:rPr>
        <w:t>.</w:t>
      </w:r>
    </w:p>
    <w:p w:rsidR="001C5619" w:rsidRPr="00F042A2" w:rsidRDefault="00E632A1">
      <w:pPr>
        <w:rPr>
          <w:rFonts w:ascii="Arial Narrow" w:hAnsi="Arial Narrow"/>
          <w:noProof/>
          <w:sz w:val="28"/>
          <w:szCs w:val="28"/>
          <w:lang w:eastAsia="sl-SI"/>
        </w:rPr>
      </w:pPr>
      <w:r w:rsidRPr="00F042A2">
        <w:rPr>
          <w:rFonts w:ascii="Arial Narrow" w:hAnsi="Arial Narrow"/>
          <w:b/>
          <w:noProof/>
          <w:sz w:val="28"/>
          <w:szCs w:val="28"/>
          <w:lang w:eastAsia="sl-SI"/>
        </w:rPr>
        <w:drawing>
          <wp:anchor distT="0" distB="0" distL="114300" distR="114300" simplePos="0" relativeHeight="251665408" behindDoc="0" locked="0" layoutInCell="1" allowOverlap="1">
            <wp:simplePos x="0" y="0"/>
            <wp:positionH relativeFrom="column">
              <wp:posOffset>4581525</wp:posOffset>
            </wp:positionH>
            <wp:positionV relativeFrom="paragraph">
              <wp:posOffset>361950</wp:posOffset>
            </wp:positionV>
            <wp:extent cx="1657350" cy="1093470"/>
            <wp:effectExtent l="0" t="0" r="0" b="0"/>
            <wp:wrapSquare wrapText="bothSides"/>
            <wp:docPr id="7" name="Slika 7" descr="Image result for superračunal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perračunalni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1093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B15" w:rsidRPr="00F042A2">
        <w:rPr>
          <w:rFonts w:ascii="Arial Narrow" w:hAnsi="Arial Narrow"/>
          <w:b/>
          <w:noProof/>
          <w:sz w:val="28"/>
          <w:szCs w:val="28"/>
          <w:lang w:eastAsia="sl-SI"/>
        </w:rPr>
        <w:t>B</w:t>
      </w:r>
      <w:r w:rsidR="001C5619" w:rsidRPr="00F042A2">
        <w:rPr>
          <w:rFonts w:ascii="Arial Narrow" w:hAnsi="Arial Narrow"/>
          <w:b/>
          <w:noProof/>
          <w:sz w:val="28"/>
          <w:szCs w:val="28"/>
          <w:lang w:eastAsia="sl-SI"/>
        </w:rPr>
        <w:t>iofarmacija</w:t>
      </w:r>
      <w:r w:rsidR="001C5619" w:rsidRPr="00F042A2">
        <w:rPr>
          <w:rFonts w:ascii="Arial Narrow" w:hAnsi="Arial Narrow"/>
          <w:noProof/>
          <w:sz w:val="28"/>
          <w:szCs w:val="28"/>
          <w:lang w:eastAsia="sl-SI"/>
        </w:rPr>
        <w:t xml:space="preserve"> je proizvodnja zdravil (ki so jih odkrili, poznajo njihovo delovanje, doziranje, stranske učinke) z živimi organizmi (bakterijami).</w:t>
      </w:r>
    </w:p>
    <w:p w:rsidR="00E632A1" w:rsidRPr="00F042A2" w:rsidRDefault="00E632A1">
      <w:pPr>
        <w:rPr>
          <w:rFonts w:ascii="Arial Narrow" w:hAnsi="Arial Narrow"/>
          <w:noProof/>
          <w:sz w:val="28"/>
          <w:szCs w:val="28"/>
          <w:lang w:eastAsia="sl-SI"/>
        </w:rPr>
      </w:pPr>
      <w:r w:rsidRPr="00F042A2">
        <w:rPr>
          <w:rFonts w:ascii="Arial Narrow" w:hAnsi="Arial Narrow"/>
          <w:b/>
          <w:noProof/>
          <w:sz w:val="28"/>
          <w:szCs w:val="28"/>
          <w:lang w:eastAsia="sl-SI"/>
        </w:rPr>
        <w:t>Računalniške simulacije</w:t>
      </w:r>
      <w:r w:rsidRPr="00F042A2">
        <w:rPr>
          <w:rFonts w:ascii="Arial Narrow" w:hAnsi="Arial Narrow"/>
          <w:noProof/>
          <w:sz w:val="28"/>
          <w:szCs w:val="28"/>
          <w:lang w:eastAsia="sl-SI"/>
        </w:rPr>
        <w:t xml:space="preserve">. V računalniku lahko zgradimo cele hiše, naselja z matariali, katerih lastnosti poznamo, in simuliramo kako se obnaša v požaru, potresu. Potreben je dober računalnik – super računalnik. </w:t>
      </w:r>
    </w:p>
    <w:p w:rsidR="004B6B15" w:rsidRPr="00F042A2" w:rsidRDefault="004B6B15" w:rsidP="002639C5">
      <w:pPr>
        <w:jc w:val="both"/>
        <w:rPr>
          <w:rFonts w:ascii="Arial Narrow" w:hAnsi="Arial Narrow"/>
          <w:noProof/>
          <w:sz w:val="28"/>
          <w:szCs w:val="28"/>
          <w:lang w:eastAsia="sl-SI"/>
        </w:rPr>
      </w:pPr>
    </w:p>
    <w:p w:rsidR="00E632A1" w:rsidRPr="00F042A2" w:rsidRDefault="00E632A1" w:rsidP="002639C5">
      <w:pPr>
        <w:jc w:val="both"/>
        <w:rPr>
          <w:rFonts w:ascii="Arial Narrow" w:hAnsi="Arial Narrow"/>
          <w:noProof/>
          <w:sz w:val="28"/>
          <w:szCs w:val="28"/>
          <w:lang w:eastAsia="sl-SI"/>
        </w:rPr>
      </w:pPr>
      <w:r w:rsidRPr="00F042A2">
        <w:rPr>
          <w:rFonts w:ascii="Arial Narrow" w:hAnsi="Arial Narrow"/>
          <w:b/>
          <w:noProof/>
          <w:sz w:val="28"/>
          <w:szCs w:val="28"/>
          <w:lang w:eastAsia="sl-SI"/>
        </w:rPr>
        <w:t>Forenzični laboratorij</w:t>
      </w:r>
      <w:r w:rsidRPr="00F042A2">
        <w:rPr>
          <w:rFonts w:ascii="Arial Narrow" w:hAnsi="Arial Narrow"/>
          <w:noProof/>
          <w:sz w:val="28"/>
          <w:szCs w:val="28"/>
          <w:lang w:eastAsia="sl-SI"/>
        </w:rPr>
        <w:t xml:space="preserve"> je preiskovanje za potrebe policije. Običajnaaraziskovalna področja so  </w:t>
      </w:r>
      <w:r w:rsidR="00FA24A9" w:rsidRPr="00F042A2">
        <w:rPr>
          <w:rFonts w:ascii="Arial Narrow" w:hAnsi="Arial Narrow"/>
          <w:noProof/>
          <w:sz w:val="28"/>
          <w:szCs w:val="28"/>
          <w:u w:val="single"/>
          <w:lang w:eastAsia="sl-SI"/>
        </w:rPr>
        <w:t xml:space="preserve">določanje </w:t>
      </w:r>
      <w:r w:rsidRPr="00F042A2">
        <w:rPr>
          <w:rFonts w:ascii="Arial Narrow" w:hAnsi="Arial Narrow"/>
          <w:noProof/>
          <w:sz w:val="28"/>
          <w:szCs w:val="28"/>
          <w:u w:val="single"/>
          <w:lang w:eastAsia="sl-SI"/>
        </w:rPr>
        <w:t>indentitet</w:t>
      </w:r>
      <w:r w:rsidR="00FA24A9" w:rsidRPr="00F042A2">
        <w:rPr>
          <w:rFonts w:ascii="Arial Narrow" w:hAnsi="Arial Narrow"/>
          <w:noProof/>
          <w:sz w:val="28"/>
          <w:szCs w:val="28"/>
          <w:u w:val="single"/>
          <w:lang w:eastAsia="sl-SI"/>
        </w:rPr>
        <w:t>e</w:t>
      </w:r>
      <w:r w:rsidRPr="00F042A2">
        <w:rPr>
          <w:rFonts w:ascii="Arial Narrow" w:hAnsi="Arial Narrow"/>
          <w:noProof/>
          <w:sz w:val="28"/>
          <w:szCs w:val="28"/>
          <w:u w:val="single"/>
          <w:lang w:eastAsia="sl-SI"/>
        </w:rPr>
        <w:t xml:space="preserve"> posameznika</w:t>
      </w:r>
      <w:r w:rsidRPr="00F042A2">
        <w:rPr>
          <w:rFonts w:ascii="Arial Narrow" w:hAnsi="Arial Narrow"/>
          <w:noProof/>
          <w:sz w:val="28"/>
          <w:szCs w:val="28"/>
          <w:lang w:eastAsia="sl-SI"/>
        </w:rPr>
        <w:t xml:space="preserve"> (prstni odtisi, analize DNK),</w:t>
      </w:r>
      <w:r w:rsidRPr="00F042A2">
        <w:rPr>
          <w:rFonts w:ascii="Arial Narrow" w:hAnsi="Arial Narrow"/>
          <w:noProof/>
          <w:sz w:val="28"/>
          <w:szCs w:val="28"/>
          <w:u w:val="single"/>
          <w:lang w:eastAsia="sl-SI"/>
        </w:rPr>
        <w:t xml:space="preserve"> toksologija</w:t>
      </w:r>
      <w:r w:rsidR="00FA24A9" w:rsidRPr="00F042A2">
        <w:rPr>
          <w:rFonts w:ascii="Arial Narrow" w:hAnsi="Arial Narrow"/>
          <w:noProof/>
          <w:sz w:val="28"/>
          <w:szCs w:val="28"/>
          <w:lang w:eastAsia="sl-SI"/>
        </w:rPr>
        <w:t xml:space="preserve"> (iskanje strupenih snovi) in </w:t>
      </w:r>
      <w:r w:rsidR="00FA24A9" w:rsidRPr="00F042A2">
        <w:rPr>
          <w:rFonts w:ascii="Arial Narrow" w:hAnsi="Arial Narrow"/>
          <w:noProof/>
          <w:sz w:val="28"/>
          <w:szCs w:val="28"/>
          <w:u w:val="single"/>
          <w:lang w:eastAsia="sl-SI"/>
        </w:rPr>
        <w:t>balistika</w:t>
      </w:r>
      <w:r w:rsidR="00FA24A9" w:rsidRPr="00F042A2">
        <w:rPr>
          <w:rFonts w:ascii="Arial Narrow" w:hAnsi="Arial Narrow"/>
          <w:noProof/>
          <w:sz w:val="28"/>
          <w:szCs w:val="28"/>
          <w:lang w:eastAsia="sl-SI"/>
        </w:rPr>
        <w:t xml:space="preserve"> (strelno orožje). Forenzične raziskave prikazane v priljubljenih nadeljevankah ali filmih so običajno veliko hitrejše, kot v resnici so.</w:t>
      </w:r>
    </w:p>
    <w:p w:rsidR="00FA24A9" w:rsidRPr="00F042A2" w:rsidRDefault="00FA24A9" w:rsidP="002639C5">
      <w:pPr>
        <w:jc w:val="both"/>
        <w:rPr>
          <w:rFonts w:ascii="Arial Narrow" w:hAnsi="Arial Narrow"/>
          <w:noProof/>
          <w:sz w:val="28"/>
          <w:szCs w:val="28"/>
          <w:lang w:eastAsia="sl-SI"/>
        </w:rPr>
      </w:pPr>
      <w:r w:rsidRPr="00F042A2">
        <w:rPr>
          <w:rFonts w:ascii="Arial Narrow" w:hAnsi="Arial Narrow"/>
          <w:noProof/>
          <w:sz w:val="28"/>
          <w:szCs w:val="28"/>
          <w:lang w:eastAsia="sl-SI"/>
        </w:rPr>
        <w:t xml:space="preserve">Obstajajo tudi drugačni laboratoriji npr. na </w:t>
      </w:r>
      <w:r w:rsidRPr="00F042A2">
        <w:rPr>
          <w:rFonts w:ascii="Arial Narrow" w:hAnsi="Arial Narrow"/>
          <w:b/>
          <w:noProof/>
          <w:sz w:val="28"/>
          <w:szCs w:val="28"/>
          <w:lang w:eastAsia="sl-SI"/>
        </w:rPr>
        <w:t>Institutu Jozefa Stefana</w:t>
      </w:r>
      <w:r w:rsidRPr="00F042A2">
        <w:rPr>
          <w:rFonts w:ascii="Arial Narrow" w:hAnsi="Arial Narrow"/>
          <w:noProof/>
          <w:sz w:val="28"/>
          <w:szCs w:val="28"/>
          <w:lang w:eastAsia="sl-SI"/>
        </w:rPr>
        <w:t xml:space="preserve"> (slovenska raziskovalna ustanova) raziskujejo </w:t>
      </w:r>
      <w:r w:rsidRPr="00F042A2">
        <w:rPr>
          <w:rFonts w:ascii="Arial Narrow" w:hAnsi="Arial Narrow"/>
          <w:noProof/>
          <w:sz w:val="28"/>
          <w:szCs w:val="28"/>
          <w:u w:val="single"/>
          <w:lang w:eastAsia="sl-SI"/>
        </w:rPr>
        <w:t>umetno inteligenco</w:t>
      </w:r>
      <w:r w:rsidRPr="00F042A2">
        <w:rPr>
          <w:rFonts w:ascii="Arial Narrow" w:hAnsi="Arial Narrow"/>
          <w:noProof/>
          <w:sz w:val="28"/>
          <w:szCs w:val="28"/>
          <w:lang w:eastAsia="sl-SI"/>
        </w:rPr>
        <w:t xml:space="preserve"> (um robotov).</w:t>
      </w:r>
    </w:p>
    <w:p w:rsidR="00FA24A9" w:rsidRPr="00F042A2" w:rsidRDefault="00FA24A9" w:rsidP="002639C5">
      <w:pPr>
        <w:jc w:val="both"/>
        <w:rPr>
          <w:rFonts w:ascii="Arial Narrow" w:hAnsi="Arial Narrow"/>
          <w:noProof/>
          <w:sz w:val="28"/>
          <w:szCs w:val="28"/>
          <w:lang w:eastAsia="sl-SI"/>
        </w:rPr>
      </w:pPr>
      <w:r w:rsidRPr="00F042A2">
        <w:rPr>
          <w:rFonts w:ascii="Arial Narrow" w:hAnsi="Arial Narrow"/>
          <w:b/>
          <w:noProof/>
          <w:sz w:val="28"/>
          <w:szCs w:val="28"/>
          <w:lang w:eastAsia="sl-SI"/>
        </w:rPr>
        <w:t>Kloniranje</w:t>
      </w:r>
      <w:r w:rsidRPr="00F042A2">
        <w:rPr>
          <w:rFonts w:ascii="Arial Narrow" w:hAnsi="Arial Narrow"/>
          <w:noProof/>
          <w:sz w:val="28"/>
          <w:szCs w:val="28"/>
          <w:lang w:eastAsia="sl-SI"/>
        </w:rPr>
        <w:t xml:space="preserve"> je ustvarjanje popolnih kopij organizma. Pri rastlinah je to enostavnejše npr. odrezan list afriške vijolice daš v vodo, tam požene korenine in zraste v klon (enačico). Pri živalih gre to težje, vendar so leta 1996 uspešno klonirali </w:t>
      </w:r>
      <w:r w:rsidRPr="00F042A2">
        <w:rPr>
          <w:rFonts w:ascii="Arial Narrow" w:hAnsi="Arial Narrow"/>
          <w:b/>
          <w:noProof/>
          <w:sz w:val="28"/>
          <w:szCs w:val="28"/>
          <w:lang w:eastAsia="sl-SI"/>
        </w:rPr>
        <w:t>ovco Dolly</w:t>
      </w:r>
      <w:r w:rsidRPr="00F042A2">
        <w:rPr>
          <w:rFonts w:ascii="Arial Narrow" w:hAnsi="Arial Narrow"/>
          <w:noProof/>
          <w:sz w:val="28"/>
          <w:szCs w:val="28"/>
          <w:lang w:eastAsia="sl-SI"/>
        </w:rPr>
        <w:t xml:space="preserve"> (iz ene celice so v laboratoriju vzgojili popolnoma enako ovco). Kloniranje izumrlih živali je nemogoče, saj ni nepoškodovanih celic, tako da bodo dinozavri le v filmih.</w:t>
      </w:r>
    </w:p>
    <w:p w:rsidR="00FA24A9" w:rsidRPr="00F042A2" w:rsidRDefault="00FA24A9" w:rsidP="002639C5">
      <w:pPr>
        <w:jc w:val="both"/>
        <w:rPr>
          <w:rFonts w:ascii="Arial Narrow" w:hAnsi="Arial Narrow"/>
          <w:noProof/>
          <w:sz w:val="28"/>
          <w:szCs w:val="28"/>
          <w:lang w:eastAsia="sl-SI"/>
        </w:rPr>
      </w:pPr>
      <w:r w:rsidRPr="00F042A2">
        <w:rPr>
          <w:rFonts w:ascii="Arial Narrow" w:hAnsi="Arial Narrow"/>
          <w:noProof/>
          <w:sz w:val="28"/>
          <w:szCs w:val="28"/>
          <w:lang w:eastAsia="sl-SI"/>
        </w:rPr>
        <w:lastRenderedPageBreak/>
        <w:t>V laboratorijih je potrebna varnost (da ne pride do okužb, ekplozij…), če pa sami raziskujemo kaj preprostega, pa svoj laboratorij lahko naredimo kar doma npr. kako kaj deluje s pomočjo lego kock.</w:t>
      </w:r>
    </w:p>
    <w:p w:rsidR="00FA24A9" w:rsidRDefault="002639C5" w:rsidP="002639C5">
      <w:pPr>
        <w:jc w:val="both"/>
        <w:rPr>
          <w:rFonts w:ascii="Arial Narrow" w:hAnsi="Arial Narrow"/>
          <w:noProof/>
          <w:sz w:val="28"/>
          <w:szCs w:val="28"/>
          <w:lang w:eastAsia="sl-SI"/>
        </w:rPr>
      </w:pPr>
      <w:r w:rsidRPr="00F042A2">
        <w:rPr>
          <w:rFonts w:ascii="Arial Narrow" w:hAnsi="Arial Narrow"/>
          <w:noProof/>
          <w:sz w:val="28"/>
          <w:szCs w:val="28"/>
          <w:lang w:eastAsia="sl-SI"/>
        </w:rPr>
        <w:drawing>
          <wp:anchor distT="0" distB="0" distL="114300" distR="114300" simplePos="0" relativeHeight="251667456" behindDoc="0" locked="0" layoutInCell="1" allowOverlap="1">
            <wp:simplePos x="0" y="0"/>
            <wp:positionH relativeFrom="column">
              <wp:posOffset>4876800</wp:posOffset>
            </wp:positionH>
            <wp:positionV relativeFrom="paragraph">
              <wp:posOffset>46990</wp:posOffset>
            </wp:positionV>
            <wp:extent cx="1438275" cy="1149985"/>
            <wp:effectExtent l="0" t="0" r="9525" b="0"/>
            <wp:wrapSquare wrapText="bothSides"/>
            <wp:docPr id="9" name="Slika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ated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1149985"/>
                    </a:xfrm>
                    <a:prstGeom prst="rect">
                      <a:avLst/>
                    </a:prstGeom>
                    <a:noFill/>
                    <a:ln>
                      <a:noFill/>
                    </a:ln>
                  </pic:spPr>
                </pic:pic>
              </a:graphicData>
            </a:graphic>
          </wp:anchor>
        </w:drawing>
      </w:r>
      <w:r w:rsidRPr="00F042A2">
        <w:rPr>
          <w:rFonts w:ascii="Arial Narrow" w:hAnsi="Arial Narrow"/>
          <w:noProof/>
          <w:sz w:val="28"/>
          <w:szCs w:val="28"/>
          <w:lang w:eastAsia="sl-SI"/>
        </w:rPr>
        <w:drawing>
          <wp:anchor distT="0" distB="0" distL="114300" distR="114300" simplePos="0" relativeHeight="251666432" behindDoc="0" locked="0" layoutInCell="1" allowOverlap="1">
            <wp:simplePos x="0" y="0"/>
            <wp:positionH relativeFrom="column">
              <wp:posOffset>3914775</wp:posOffset>
            </wp:positionH>
            <wp:positionV relativeFrom="paragraph">
              <wp:posOffset>8890</wp:posOffset>
            </wp:positionV>
            <wp:extent cx="689194" cy="1163320"/>
            <wp:effectExtent l="0" t="0" r="0" b="0"/>
            <wp:wrapSquare wrapText="bothSides"/>
            <wp:docPr id="10" name="Slika 10" descr="Image result for frankenstein full body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rankenstein full body draw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9194" cy="1163320"/>
                    </a:xfrm>
                    <a:prstGeom prst="rect">
                      <a:avLst/>
                    </a:prstGeom>
                    <a:noFill/>
                    <a:ln>
                      <a:noFill/>
                    </a:ln>
                  </pic:spPr>
                </pic:pic>
              </a:graphicData>
            </a:graphic>
          </wp:anchor>
        </w:drawing>
      </w:r>
      <w:r w:rsidRPr="00F042A2">
        <w:rPr>
          <w:rFonts w:ascii="Arial Narrow" w:hAnsi="Arial Narrow"/>
          <w:noProof/>
          <w:sz w:val="28"/>
          <w:szCs w:val="28"/>
          <w:lang w:eastAsia="sl-SI"/>
        </w:rPr>
        <w:t xml:space="preserve">V </w:t>
      </w:r>
      <w:r w:rsidRPr="00F042A2">
        <w:rPr>
          <w:rFonts w:ascii="Arial Narrow" w:hAnsi="Arial Narrow"/>
          <w:b/>
          <w:noProof/>
          <w:sz w:val="28"/>
          <w:szCs w:val="28"/>
          <w:lang w:eastAsia="sl-SI"/>
        </w:rPr>
        <w:t>znanstveno-</w:t>
      </w:r>
      <w:r w:rsidR="00FA24A9" w:rsidRPr="00F042A2">
        <w:rPr>
          <w:rFonts w:ascii="Arial Narrow" w:hAnsi="Arial Narrow"/>
          <w:b/>
          <w:noProof/>
          <w:sz w:val="28"/>
          <w:szCs w:val="28"/>
          <w:lang w:eastAsia="sl-SI"/>
        </w:rPr>
        <w:t>fantastičnih</w:t>
      </w:r>
      <w:r w:rsidR="00FA24A9" w:rsidRPr="00F042A2">
        <w:rPr>
          <w:rFonts w:ascii="Arial Narrow" w:hAnsi="Arial Narrow"/>
          <w:noProof/>
          <w:sz w:val="28"/>
          <w:szCs w:val="28"/>
          <w:lang w:eastAsia="sl-SI"/>
        </w:rPr>
        <w:t xml:space="preserve"> filmih, knjigah … je mogočega marsikaj, vendar se je v preteklosti tudi že kajuresničilo npr. Jules Verne je v svojem fi</w:t>
      </w:r>
      <w:r w:rsidRPr="00F042A2">
        <w:rPr>
          <w:rFonts w:ascii="Arial Narrow" w:hAnsi="Arial Narrow"/>
          <w:noProof/>
          <w:sz w:val="28"/>
          <w:szCs w:val="28"/>
          <w:lang w:eastAsia="sl-SI"/>
        </w:rPr>
        <w:t>lmu napovedal pristanek na Luni in razširjeno uporabo elektrike; V Zvezdnih stezah so napovedali mobilno telefonijo in univerzalni prevajalnik. Nekatere stvari pa so preveč neverjetne kot je npr. Frankenstein ali Baltazarjev laboratorij.</w:t>
      </w:r>
    </w:p>
    <w:p w:rsidR="00CC6D75" w:rsidRPr="00F042A2" w:rsidRDefault="00CC6D75" w:rsidP="002639C5">
      <w:pPr>
        <w:jc w:val="both"/>
        <w:rPr>
          <w:rFonts w:ascii="Arial Narrow" w:hAnsi="Arial Narrow"/>
          <w:noProof/>
          <w:sz w:val="28"/>
          <w:szCs w:val="28"/>
          <w:lang w:eastAsia="sl-SI"/>
        </w:rPr>
      </w:pPr>
      <w:bookmarkStart w:id="0" w:name="_GoBack"/>
      <w:bookmarkEnd w:id="0"/>
    </w:p>
    <w:tbl>
      <w:tblPr>
        <w:tblStyle w:val="Tabelamrea"/>
        <w:tblW w:w="0" w:type="auto"/>
        <w:tblLook w:val="04A0" w:firstRow="1" w:lastRow="0" w:firstColumn="1" w:lastColumn="0" w:noHBand="0" w:noVBand="1"/>
      </w:tblPr>
      <w:tblGrid>
        <w:gridCol w:w="3485"/>
        <w:gridCol w:w="3485"/>
        <w:gridCol w:w="3486"/>
      </w:tblGrid>
      <w:tr w:rsidR="002639C5" w:rsidRPr="00F042A2" w:rsidTr="002639C5">
        <w:tc>
          <w:tcPr>
            <w:tcW w:w="3485" w:type="dxa"/>
          </w:tcPr>
          <w:p w:rsidR="002639C5" w:rsidRPr="00F042A2" w:rsidRDefault="002639C5">
            <w:pPr>
              <w:rPr>
                <w:rFonts w:ascii="Arial Narrow" w:hAnsi="Arial Narrow"/>
                <w:noProof/>
                <w:sz w:val="28"/>
                <w:szCs w:val="28"/>
                <w:lang w:eastAsia="sl-SI"/>
              </w:rPr>
            </w:pPr>
            <w:r w:rsidRPr="00F042A2">
              <w:rPr>
                <w:rFonts w:ascii="Arial Narrow" w:hAnsi="Arial Narrow"/>
                <w:noProof/>
                <w:sz w:val="28"/>
                <w:szCs w:val="28"/>
                <w:lang w:eastAsia="sl-SI"/>
              </w:rPr>
              <w:t>to provide-omogočati</w:t>
            </w:r>
          </w:p>
        </w:tc>
        <w:tc>
          <w:tcPr>
            <w:tcW w:w="3485" w:type="dxa"/>
          </w:tcPr>
          <w:p w:rsidR="002639C5" w:rsidRPr="00F042A2" w:rsidRDefault="002639C5">
            <w:pPr>
              <w:rPr>
                <w:rFonts w:ascii="Arial Narrow" w:hAnsi="Arial Narrow"/>
                <w:noProof/>
                <w:sz w:val="28"/>
                <w:szCs w:val="28"/>
                <w:lang w:eastAsia="sl-SI"/>
              </w:rPr>
            </w:pPr>
            <w:r w:rsidRPr="00F042A2">
              <w:rPr>
                <w:rFonts w:ascii="Arial Narrow" w:hAnsi="Arial Narrow"/>
                <w:noProof/>
                <w:sz w:val="28"/>
                <w:szCs w:val="28"/>
                <w:lang w:eastAsia="sl-SI"/>
              </w:rPr>
              <w:t>expectations – pričakovanja</w:t>
            </w:r>
          </w:p>
        </w:tc>
        <w:tc>
          <w:tcPr>
            <w:tcW w:w="3486" w:type="dxa"/>
          </w:tcPr>
          <w:p w:rsidR="002639C5" w:rsidRPr="00F042A2" w:rsidRDefault="002639C5">
            <w:pPr>
              <w:rPr>
                <w:rFonts w:ascii="Arial Narrow" w:hAnsi="Arial Narrow"/>
                <w:noProof/>
                <w:sz w:val="28"/>
                <w:szCs w:val="28"/>
                <w:lang w:eastAsia="sl-SI"/>
              </w:rPr>
            </w:pPr>
            <w:r w:rsidRPr="00F042A2">
              <w:rPr>
                <w:rFonts w:ascii="Arial Narrow" w:hAnsi="Arial Narrow"/>
                <w:noProof/>
                <w:sz w:val="28"/>
                <w:szCs w:val="28"/>
                <w:lang w:eastAsia="sl-SI"/>
              </w:rPr>
              <w:t>to predict – napovedati</w:t>
            </w:r>
          </w:p>
        </w:tc>
      </w:tr>
      <w:tr w:rsidR="002639C5" w:rsidRPr="00F042A2" w:rsidTr="002639C5">
        <w:tc>
          <w:tcPr>
            <w:tcW w:w="3485" w:type="dxa"/>
          </w:tcPr>
          <w:p w:rsidR="002639C5" w:rsidRPr="00F042A2" w:rsidRDefault="002639C5">
            <w:pPr>
              <w:rPr>
                <w:rFonts w:ascii="Arial Narrow" w:hAnsi="Arial Narrow"/>
                <w:noProof/>
                <w:sz w:val="28"/>
                <w:szCs w:val="28"/>
                <w:lang w:eastAsia="sl-SI"/>
              </w:rPr>
            </w:pPr>
            <w:r w:rsidRPr="00F042A2">
              <w:rPr>
                <w:rFonts w:ascii="Arial Narrow" w:hAnsi="Arial Narrow"/>
                <w:noProof/>
                <w:sz w:val="28"/>
                <w:szCs w:val="28"/>
                <w:lang w:eastAsia="sl-SI"/>
              </w:rPr>
              <w:t>controlled conditions – nadzorovani pogoji</w:t>
            </w:r>
          </w:p>
        </w:tc>
        <w:tc>
          <w:tcPr>
            <w:tcW w:w="3485" w:type="dxa"/>
          </w:tcPr>
          <w:p w:rsidR="002639C5" w:rsidRPr="00F042A2" w:rsidRDefault="002639C5">
            <w:pPr>
              <w:rPr>
                <w:rFonts w:ascii="Arial Narrow" w:hAnsi="Arial Narrow"/>
                <w:noProof/>
                <w:sz w:val="28"/>
                <w:szCs w:val="28"/>
                <w:lang w:eastAsia="sl-SI"/>
              </w:rPr>
            </w:pPr>
            <w:r w:rsidRPr="00F042A2">
              <w:rPr>
                <w:rFonts w:ascii="Arial Narrow" w:hAnsi="Arial Narrow"/>
                <w:noProof/>
                <w:sz w:val="28"/>
                <w:szCs w:val="28"/>
                <w:lang w:eastAsia="sl-SI"/>
              </w:rPr>
              <w:t>science fiction – znanstvena fantastika</w:t>
            </w:r>
          </w:p>
        </w:tc>
        <w:tc>
          <w:tcPr>
            <w:tcW w:w="3486" w:type="dxa"/>
          </w:tcPr>
          <w:p w:rsidR="002639C5" w:rsidRPr="00F042A2" w:rsidRDefault="002639C5">
            <w:pPr>
              <w:rPr>
                <w:rFonts w:ascii="Arial Narrow" w:hAnsi="Arial Narrow"/>
                <w:noProof/>
                <w:sz w:val="28"/>
                <w:szCs w:val="28"/>
                <w:lang w:eastAsia="sl-SI"/>
              </w:rPr>
            </w:pPr>
            <w:r w:rsidRPr="00F042A2">
              <w:rPr>
                <w:rFonts w:ascii="Arial Narrow" w:hAnsi="Arial Narrow"/>
                <w:noProof/>
                <w:sz w:val="28"/>
                <w:szCs w:val="28"/>
                <w:lang w:eastAsia="sl-SI"/>
              </w:rPr>
              <w:t>as attractive as – prav tako privlačen kot</w:t>
            </w:r>
          </w:p>
        </w:tc>
      </w:tr>
      <w:tr w:rsidR="002639C5" w:rsidRPr="00F042A2" w:rsidTr="002639C5">
        <w:tc>
          <w:tcPr>
            <w:tcW w:w="3485" w:type="dxa"/>
          </w:tcPr>
          <w:p w:rsidR="002639C5" w:rsidRPr="00F042A2" w:rsidRDefault="002639C5">
            <w:pPr>
              <w:rPr>
                <w:rFonts w:ascii="Arial Narrow" w:hAnsi="Arial Narrow"/>
                <w:noProof/>
                <w:sz w:val="28"/>
                <w:szCs w:val="28"/>
                <w:lang w:eastAsia="sl-SI"/>
              </w:rPr>
            </w:pPr>
            <w:r w:rsidRPr="00F042A2">
              <w:rPr>
                <w:rFonts w:ascii="Arial Narrow" w:hAnsi="Arial Narrow"/>
                <w:noProof/>
                <w:sz w:val="28"/>
                <w:szCs w:val="28"/>
                <w:lang w:eastAsia="sl-SI"/>
              </w:rPr>
              <w:t>measurments – meritve</w:t>
            </w:r>
          </w:p>
        </w:tc>
        <w:tc>
          <w:tcPr>
            <w:tcW w:w="3485" w:type="dxa"/>
          </w:tcPr>
          <w:p w:rsidR="002639C5" w:rsidRPr="00F042A2" w:rsidRDefault="002639C5">
            <w:pPr>
              <w:rPr>
                <w:rFonts w:ascii="Arial Narrow" w:hAnsi="Arial Narrow"/>
                <w:noProof/>
                <w:sz w:val="28"/>
                <w:szCs w:val="28"/>
                <w:lang w:eastAsia="sl-SI"/>
              </w:rPr>
            </w:pPr>
            <w:r w:rsidRPr="00F042A2">
              <w:rPr>
                <w:rFonts w:ascii="Arial Narrow" w:hAnsi="Arial Narrow"/>
                <w:noProof/>
                <w:sz w:val="28"/>
                <w:szCs w:val="28"/>
                <w:lang w:eastAsia="sl-SI"/>
              </w:rPr>
              <w:t>many decades later – veliko desetletij pozneje</w:t>
            </w:r>
          </w:p>
        </w:tc>
        <w:tc>
          <w:tcPr>
            <w:tcW w:w="3486" w:type="dxa"/>
          </w:tcPr>
          <w:p w:rsidR="002639C5" w:rsidRPr="00F042A2" w:rsidRDefault="002639C5">
            <w:pPr>
              <w:rPr>
                <w:rFonts w:ascii="Arial Narrow" w:hAnsi="Arial Narrow"/>
                <w:noProof/>
                <w:sz w:val="28"/>
                <w:szCs w:val="28"/>
                <w:lang w:eastAsia="sl-SI"/>
              </w:rPr>
            </w:pPr>
            <w:r w:rsidRPr="00F042A2">
              <w:rPr>
                <w:rFonts w:ascii="Arial Narrow" w:hAnsi="Arial Narrow"/>
                <w:noProof/>
                <w:sz w:val="28"/>
                <w:szCs w:val="28"/>
                <w:lang w:eastAsia="sl-SI"/>
              </w:rPr>
              <w:t>near future – bližnja prihodnost</w:t>
            </w:r>
          </w:p>
        </w:tc>
      </w:tr>
      <w:tr w:rsidR="002639C5" w:rsidRPr="00F042A2" w:rsidTr="002639C5">
        <w:tc>
          <w:tcPr>
            <w:tcW w:w="3485" w:type="dxa"/>
          </w:tcPr>
          <w:p w:rsidR="002639C5" w:rsidRPr="00F042A2" w:rsidRDefault="002639C5">
            <w:pPr>
              <w:rPr>
                <w:rFonts w:ascii="Arial Narrow" w:hAnsi="Arial Narrow"/>
                <w:noProof/>
                <w:sz w:val="28"/>
                <w:szCs w:val="28"/>
                <w:lang w:eastAsia="sl-SI"/>
              </w:rPr>
            </w:pPr>
            <w:r w:rsidRPr="00F042A2">
              <w:rPr>
                <w:rFonts w:ascii="Arial Narrow" w:hAnsi="Arial Narrow"/>
                <w:noProof/>
                <w:sz w:val="28"/>
                <w:szCs w:val="28"/>
                <w:lang w:eastAsia="sl-SI"/>
              </w:rPr>
              <w:t>protective lab coats – zaščitne halje</w:t>
            </w:r>
          </w:p>
        </w:tc>
        <w:tc>
          <w:tcPr>
            <w:tcW w:w="3485" w:type="dxa"/>
          </w:tcPr>
          <w:p w:rsidR="002639C5" w:rsidRPr="00F042A2" w:rsidRDefault="002639C5">
            <w:pPr>
              <w:rPr>
                <w:rFonts w:ascii="Arial Narrow" w:hAnsi="Arial Narrow"/>
                <w:noProof/>
                <w:sz w:val="28"/>
                <w:szCs w:val="28"/>
                <w:lang w:eastAsia="sl-SI"/>
              </w:rPr>
            </w:pPr>
            <w:r w:rsidRPr="00F042A2">
              <w:rPr>
                <w:rFonts w:ascii="Arial Narrow" w:hAnsi="Arial Narrow"/>
                <w:noProof/>
                <w:sz w:val="28"/>
                <w:szCs w:val="28"/>
                <w:lang w:eastAsia="sl-SI"/>
              </w:rPr>
              <w:t>easili visible – zlahka viden</w:t>
            </w:r>
          </w:p>
        </w:tc>
        <w:tc>
          <w:tcPr>
            <w:tcW w:w="3486" w:type="dxa"/>
          </w:tcPr>
          <w:p w:rsidR="002639C5" w:rsidRPr="00F042A2" w:rsidRDefault="002639C5">
            <w:pPr>
              <w:rPr>
                <w:rFonts w:ascii="Arial Narrow" w:hAnsi="Arial Narrow"/>
                <w:noProof/>
                <w:sz w:val="28"/>
                <w:szCs w:val="28"/>
                <w:lang w:eastAsia="sl-SI"/>
              </w:rPr>
            </w:pPr>
          </w:p>
        </w:tc>
      </w:tr>
      <w:tr w:rsidR="002639C5" w:rsidRPr="00F042A2" w:rsidTr="002639C5">
        <w:tc>
          <w:tcPr>
            <w:tcW w:w="3485" w:type="dxa"/>
          </w:tcPr>
          <w:p w:rsidR="002639C5" w:rsidRPr="00F042A2" w:rsidRDefault="002639C5">
            <w:pPr>
              <w:rPr>
                <w:rFonts w:ascii="Arial Narrow" w:hAnsi="Arial Narrow"/>
                <w:noProof/>
                <w:sz w:val="28"/>
                <w:szCs w:val="28"/>
                <w:lang w:eastAsia="sl-SI"/>
              </w:rPr>
            </w:pPr>
            <w:r w:rsidRPr="00F042A2">
              <w:rPr>
                <w:rFonts w:ascii="Arial Narrow" w:hAnsi="Arial Narrow"/>
                <w:noProof/>
                <w:sz w:val="28"/>
                <w:szCs w:val="28"/>
                <w:lang w:eastAsia="sl-SI"/>
              </w:rPr>
              <w:t>safety glasses – zaščitna očala</w:t>
            </w:r>
          </w:p>
        </w:tc>
        <w:tc>
          <w:tcPr>
            <w:tcW w:w="3485" w:type="dxa"/>
          </w:tcPr>
          <w:p w:rsidR="002639C5" w:rsidRPr="00F042A2" w:rsidRDefault="002639C5">
            <w:pPr>
              <w:rPr>
                <w:rFonts w:ascii="Arial Narrow" w:hAnsi="Arial Narrow"/>
                <w:noProof/>
                <w:sz w:val="28"/>
                <w:szCs w:val="28"/>
                <w:lang w:eastAsia="sl-SI"/>
              </w:rPr>
            </w:pPr>
            <w:r w:rsidRPr="00F042A2">
              <w:rPr>
                <w:rFonts w:ascii="Arial Narrow" w:hAnsi="Arial Narrow"/>
                <w:noProof/>
                <w:sz w:val="28"/>
                <w:szCs w:val="28"/>
                <w:lang w:eastAsia="sl-SI"/>
              </w:rPr>
              <w:t>man - človek</w:t>
            </w:r>
          </w:p>
        </w:tc>
        <w:tc>
          <w:tcPr>
            <w:tcW w:w="3486" w:type="dxa"/>
          </w:tcPr>
          <w:p w:rsidR="002639C5" w:rsidRPr="00F042A2" w:rsidRDefault="002639C5">
            <w:pPr>
              <w:rPr>
                <w:rFonts w:ascii="Arial Narrow" w:hAnsi="Arial Narrow"/>
                <w:noProof/>
                <w:sz w:val="28"/>
                <w:szCs w:val="28"/>
                <w:lang w:eastAsia="sl-SI"/>
              </w:rPr>
            </w:pPr>
          </w:p>
        </w:tc>
      </w:tr>
    </w:tbl>
    <w:p w:rsidR="00D57511" w:rsidRPr="00F042A2" w:rsidRDefault="00D57511">
      <w:pPr>
        <w:rPr>
          <w:rFonts w:ascii="Arial Narrow" w:hAnsi="Arial Narrow"/>
          <w:noProof/>
          <w:sz w:val="28"/>
          <w:szCs w:val="28"/>
          <w:lang w:eastAsia="sl-SI"/>
        </w:rPr>
      </w:pPr>
    </w:p>
    <w:p w:rsidR="00D57511" w:rsidRPr="00F042A2" w:rsidRDefault="00D57511">
      <w:pPr>
        <w:rPr>
          <w:rFonts w:ascii="Arial Narrow" w:hAnsi="Arial Narrow"/>
          <w:noProof/>
          <w:sz w:val="28"/>
          <w:szCs w:val="28"/>
          <w:lang w:eastAsia="sl-SI"/>
        </w:rPr>
      </w:pPr>
    </w:p>
    <w:p w:rsidR="00DD2E06" w:rsidRPr="00F042A2" w:rsidRDefault="00DD2E06">
      <w:pPr>
        <w:rPr>
          <w:rFonts w:ascii="Arial Narrow" w:hAnsi="Arial Narrow"/>
          <w:noProof/>
          <w:sz w:val="28"/>
          <w:szCs w:val="28"/>
          <w:lang w:eastAsia="sl-SI"/>
        </w:rPr>
      </w:pPr>
    </w:p>
    <w:sectPr w:rsidR="00DD2E06" w:rsidRPr="00F042A2" w:rsidSect="00D575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0B"/>
    <w:rsid w:val="001556B0"/>
    <w:rsid w:val="001C5619"/>
    <w:rsid w:val="002639C5"/>
    <w:rsid w:val="00294FFC"/>
    <w:rsid w:val="002F0175"/>
    <w:rsid w:val="003C02C5"/>
    <w:rsid w:val="00425EE5"/>
    <w:rsid w:val="00474395"/>
    <w:rsid w:val="004B6B15"/>
    <w:rsid w:val="0063006B"/>
    <w:rsid w:val="006C5174"/>
    <w:rsid w:val="008729C9"/>
    <w:rsid w:val="00AE32F5"/>
    <w:rsid w:val="00B9013B"/>
    <w:rsid w:val="00CB160B"/>
    <w:rsid w:val="00CC6D75"/>
    <w:rsid w:val="00D57511"/>
    <w:rsid w:val="00D923DC"/>
    <w:rsid w:val="00DD2E06"/>
    <w:rsid w:val="00E632A1"/>
    <w:rsid w:val="00F042A2"/>
    <w:rsid w:val="00FA24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87B0A-0938-47CA-8A3C-81F1F69C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63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1309</Words>
  <Characters>7462</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Bohinjec</dc:creator>
  <cp:keywords/>
  <dc:description/>
  <cp:lastModifiedBy>Tatjana Lah</cp:lastModifiedBy>
  <cp:revision>5</cp:revision>
  <dcterms:created xsi:type="dcterms:W3CDTF">2016-11-23T08:49:00Z</dcterms:created>
  <dcterms:modified xsi:type="dcterms:W3CDTF">2016-11-23T08:52:00Z</dcterms:modified>
</cp:coreProperties>
</file>