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4F" w:rsidRDefault="00E4134F" w:rsidP="006241B6">
      <w:pPr>
        <w:spacing w:after="0"/>
        <w:jc w:val="center"/>
        <w:rPr>
          <w:rFonts w:cstheme="minorHAnsi"/>
          <w:color w:val="000000" w:themeColor="text1"/>
          <w:sz w:val="16"/>
          <w:szCs w:val="16"/>
        </w:rPr>
      </w:pPr>
      <w:r w:rsidRPr="00307A11">
        <w:rPr>
          <w:rFonts w:cstheme="minorHAnsi"/>
          <w:color w:val="FF0000"/>
          <w:sz w:val="36"/>
          <w:szCs w:val="36"/>
        </w:rPr>
        <w:t>PREHRANJEVALNE VERIGE</w:t>
      </w:r>
    </w:p>
    <w:p w:rsidR="00E4134F" w:rsidRPr="00C006B7" w:rsidRDefault="00E4134F" w:rsidP="00E4134F">
      <w:pPr>
        <w:spacing w:after="0"/>
        <w:jc w:val="center"/>
        <w:rPr>
          <w:rFonts w:cstheme="minorHAnsi"/>
          <w:color w:val="000000" w:themeColor="text1"/>
          <w:sz w:val="16"/>
          <w:szCs w:val="16"/>
        </w:rPr>
      </w:pPr>
    </w:p>
    <w:p w:rsidR="00E4134F" w:rsidRPr="00B27CDD" w:rsidRDefault="00E4134F" w:rsidP="00E4134F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 xml:space="preserve">S prehranjevalnimi verigami </w:t>
      </w:r>
      <w:r w:rsidRPr="00B27CDD">
        <w:rPr>
          <w:rFonts w:cstheme="minorHAnsi"/>
          <w:color w:val="FF0000"/>
          <w:sz w:val="28"/>
          <w:szCs w:val="28"/>
        </w:rPr>
        <w:t>prikažemo, s čim se živali hranijo</w:t>
      </w:r>
      <w:r w:rsidRPr="00B27CDD">
        <w:rPr>
          <w:rFonts w:cstheme="minorHAnsi"/>
          <w:sz w:val="28"/>
          <w:szCs w:val="28"/>
        </w:rPr>
        <w:t>.</w:t>
      </w:r>
    </w:p>
    <w:p w:rsidR="00E4134F" w:rsidRPr="00B27CDD" w:rsidRDefault="00E4134F" w:rsidP="00E4134F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>Prehranjevalne verige so različno dolge.</w:t>
      </w:r>
    </w:p>
    <w:p w:rsidR="00E4134F" w:rsidRPr="00B27CDD" w:rsidRDefault="00E4134F" w:rsidP="00E4134F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color w:val="FF0000"/>
          <w:sz w:val="28"/>
          <w:szCs w:val="28"/>
        </w:rPr>
        <w:t>Vsaka prehranjevalna veriga se začne z rastlino</w:t>
      </w:r>
      <w:r w:rsidRPr="00B27CDD">
        <w:rPr>
          <w:rFonts w:cstheme="minorHAnsi"/>
          <w:sz w:val="28"/>
          <w:szCs w:val="28"/>
        </w:rPr>
        <w:t xml:space="preserve">, </w:t>
      </w:r>
      <w:r w:rsidRPr="00B27CDD">
        <w:rPr>
          <w:rFonts w:cstheme="minorHAnsi"/>
          <w:color w:val="FF0000"/>
          <w:sz w:val="28"/>
          <w:szCs w:val="28"/>
        </w:rPr>
        <w:t>drugi člen so vedno rastlinojedci</w:t>
      </w:r>
      <w:r w:rsidRPr="00B27CDD">
        <w:rPr>
          <w:rFonts w:cstheme="minorHAnsi"/>
          <w:sz w:val="28"/>
          <w:szCs w:val="28"/>
        </w:rPr>
        <w:t xml:space="preserve">. </w:t>
      </w:r>
      <w:r w:rsidRPr="00B27CDD">
        <w:rPr>
          <w:rFonts w:cstheme="minorHAnsi"/>
          <w:color w:val="FF0000"/>
          <w:sz w:val="28"/>
          <w:szCs w:val="28"/>
        </w:rPr>
        <w:t xml:space="preserve">Tretji in vsi naslednji členi pa so mesojedci. </w:t>
      </w:r>
    </w:p>
    <w:p w:rsidR="00E4134F" w:rsidRPr="00B27CDD" w:rsidRDefault="00E4134F" w:rsidP="00E4134F">
      <w:pPr>
        <w:pStyle w:val="ListParagraph"/>
        <w:spacing w:after="0"/>
        <w:ind w:left="36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>Preriši in prepi</w:t>
      </w:r>
      <w:r>
        <w:rPr>
          <w:rFonts w:cstheme="minorHAnsi"/>
          <w:sz w:val="28"/>
          <w:szCs w:val="28"/>
        </w:rPr>
        <w:t>ši prehranjevalno verigo iz U/111</w:t>
      </w:r>
      <w:r w:rsidRPr="00B27CDD">
        <w:rPr>
          <w:rFonts w:cstheme="minorHAnsi"/>
          <w:sz w:val="28"/>
          <w:szCs w:val="28"/>
        </w:rPr>
        <w:t xml:space="preserve">: </w:t>
      </w:r>
    </w:p>
    <w:p w:rsidR="00E4134F" w:rsidRPr="00B83F72" w:rsidRDefault="00E4134F" w:rsidP="00E4134F">
      <w:pPr>
        <w:pStyle w:val="ListParagraph"/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(solata-polž-žaba-štorklja)</w:t>
      </w:r>
    </w:p>
    <w:p w:rsidR="00E4134F" w:rsidRPr="00B27CDD" w:rsidRDefault="00E4134F" w:rsidP="00E4134F">
      <w:pPr>
        <w:pStyle w:val="ListParagraph"/>
        <w:spacing w:after="0"/>
        <w:ind w:left="1080"/>
        <w:rPr>
          <w:rFonts w:cstheme="minorHAnsi"/>
          <w:sz w:val="28"/>
          <w:szCs w:val="28"/>
        </w:rPr>
      </w:pPr>
    </w:p>
    <w:p w:rsidR="00E4134F" w:rsidRPr="00B27CDD" w:rsidRDefault="00E4134F" w:rsidP="00E4134F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 xml:space="preserve">Rastlinam pravimo </w:t>
      </w:r>
      <w:r w:rsidRPr="00B27CDD">
        <w:rPr>
          <w:rFonts w:cstheme="minorHAnsi"/>
          <w:color w:val="FF0000"/>
          <w:sz w:val="28"/>
          <w:szCs w:val="28"/>
        </w:rPr>
        <w:t>proizvajalci</w:t>
      </w:r>
      <w:r w:rsidRPr="00B27CDD">
        <w:rPr>
          <w:rFonts w:cstheme="minorHAnsi"/>
          <w:sz w:val="28"/>
          <w:szCs w:val="28"/>
        </w:rPr>
        <w:t xml:space="preserve">, ker proizvajajo hrano (fotosinteza). Živali so </w:t>
      </w:r>
      <w:r w:rsidRPr="00B27CDD">
        <w:rPr>
          <w:rFonts w:cstheme="minorHAnsi"/>
          <w:color w:val="FF0000"/>
          <w:sz w:val="28"/>
          <w:szCs w:val="28"/>
        </w:rPr>
        <w:t>potrošniki</w:t>
      </w:r>
      <w:r w:rsidRPr="00B27CDD">
        <w:rPr>
          <w:rFonts w:cstheme="minorHAnsi"/>
          <w:sz w:val="28"/>
          <w:szCs w:val="28"/>
        </w:rPr>
        <w:t>, ker hrano »trošijo« (jedo).</w:t>
      </w:r>
    </w:p>
    <w:p w:rsidR="00E4134F" w:rsidRPr="00B27CDD" w:rsidRDefault="00E4134F" w:rsidP="00E4134F">
      <w:pPr>
        <w:pStyle w:val="ListParagraph"/>
        <w:spacing w:after="0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Preriši shemo iz U/111 (spodaj</w:t>
      </w:r>
      <w:r w:rsidRPr="00B27CDD">
        <w:rPr>
          <w:rFonts w:cstheme="minorHAnsi"/>
          <w:sz w:val="28"/>
          <w:szCs w:val="28"/>
        </w:rPr>
        <w:t xml:space="preserve">): </w:t>
      </w:r>
    </w:p>
    <w:p w:rsidR="00E4134F" w:rsidRPr="00B83F72" w:rsidRDefault="00E4134F" w:rsidP="00E4134F">
      <w:pPr>
        <w:pStyle w:val="ListParagraph"/>
        <w:spacing w:after="0"/>
        <w:ind w:left="360"/>
        <w:rPr>
          <w:rFonts w:cstheme="minorHAnsi"/>
          <w:sz w:val="28"/>
          <w:szCs w:val="28"/>
        </w:rPr>
      </w:pPr>
    </w:p>
    <w:p w:rsidR="00E4134F" w:rsidRPr="00B27CDD" w:rsidRDefault="00E4134F" w:rsidP="00E4134F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color w:val="FF0000"/>
          <w:sz w:val="28"/>
          <w:szCs w:val="28"/>
        </w:rPr>
        <w:t>Vsejedce uvrstimo na najvišjo smiselno prehranjevalno raven</w:t>
      </w:r>
      <w:r w:rsidRPr="00B27CDD">
        <w:rPr>
          <w:rFonts w:cstheme="minorHAnsi"/>
          <w:sz w:val="28"/>
          <w:szCs w:val="28"/>
        </w:rPr>
        <w:t>: če se na primer medved prehranjuje z borovnicami in mravljami, ga moramo uvrstiti v 4.člen (1.člen- rastlina, 2.člen- žuželka, 3.člen- mravlja, 4.člen- medved).</w:t>
      </w:r>
    </w:p>
    <w:p w:rsidR="00E4134F" w:rsidRPr="00B27CDD" w:rsidRDefault="00E4134F" w:rsidP="00E4134F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 xml:space="preserve">VAJA Pod to goro zeleno: </w:t>
      </w:r>
    </w:p>
    <w:p w:rsidR="00E4134F" w:rsidRDefault="00E4134F" w:rsidP="00E4134F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7AFEF" wp14:editId="73B5544A">
                <wp:simplePos x="0" y="0"/>
                <wp:positionH relativeFrom="column">
                  <wp:posOffset>5525789</wp:posOffset>
                </wp:positionH>
                <wp:positionV relativeFrom="paragraph">
                  <wp:posOffset>103666</wp:posOffset>
                </wp:positionV>
                <wp:extent cx="353695" cy="0"/>
                <wp:effectExtent l="0" t="76200" r="27305" b="11430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FEB8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7" o:spid="_x0000_s1026" type="#_x0000_t32" style="position:absolute;margin-left:435.1pt;margin-top:8.15pt;width:27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F8D60" wp14:editId="688F6454">
                <wp:simplePos x="0" y="0"/>
                <wp:positionH relativeFrom="column">
                  <wp:posOffset>4546458</wp:posOffset>
                </wp:positionH>
                <wp:positionV relativeFrom="paragraph">
                  <wp:posOffset>105097</wp:posOffset>
                </wp:positionV>
                <wp:extent cx="345440" cy="0"/>
                <wp:effectExtent l="0" t="76200" r="16510" b="11430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960D3AD" id="Straight Arrow Connector 146" o:spid="_x0000_s1026" type="#_x0000_t32" style="position:absolute;margin-left:358pt;margin-top:8.3pt;width:27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8DD27" wp14:editId="4F191DEC">
                <wp:simplePos x="0" y="0"/>
                <wp:positionH relativeFrom="column">
                  <wp:posOffset>3820160</wp:posOffset>
                </wp:positionH>
                <wp:positionV relativeFrom="paragraph">
                  <wp:posOffset>109220</wp:posOffset>
                </wp:positionV>
                <wp:extent cx="403225" cy="0"/>
                <wp:effectExtent l="0" t="76200" r="15875" b="114300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3566E2" id="Straight Arrow Connector 145" o:spid="_x0000_s1026" type="#_x0000_t32" style="position:absolute;margin-left:300.8pt;margin-top:8.6pt;width: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D123" wp14:editId="6E6CDC7E">
                <wp:simplePos x="0" y="0"/>
                <wp:positionH relativeFrom="column">
                  <wp:posOffset>3034145</wp:posOffset>
                </wp:positionH>
                <wp:positionV relativeFrom="paragraph">
                  <wp:posOffset>123825</wp:posOffset>
                </wp:positionV>
                <wp:extent cx="354227" cy="0"/>
                <wp:effectExtent l="0" t="76200" r="27305" b="114300"/>
                <wp:wrapNone/>
                <wp:docPr id="149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22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39E0F4" id="Straight Arrow Connector 142" o:spid="_x0000_s1026" type="#_x0000_t32" style="position:absolute;margin-left:238.9pt;margin-top:9.75pt;width:27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3B120" wp14:editId="62BF136E">
                <wp:simplePos x="0" y="0"/>
                <wp:positionH relativeFrom="column">
                  <wp:posOffset>2108827</wp:posOffset>
                </wp:positionH>
                <wp:positionV relativeFrom="paragraph">
                  <wp:posOffset>119190</wp:posOffset>
                </wp:positionV>
                <wp:extent cx="361950" cy="0"/>
                <wp:effectExtent l="0" t="76200" r="19050" b="114300"/>
                <wp:wrapNone/>
                <wp:docPr id="148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C89DC7" id="Straight Arrow Connector 135" o:spid="_x0000_s1026" type="#_x0000_t32" style="position:absolute;margin-left:166.05pt;margin-top:9.4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957FF" wp14:editId="1991C734">
                <wp:simplePos x="0" y="0"/>
                <wp:positionH relativeFrom="column">
                  <wp:posOffset>1323612</wp:posOffset>
                </wp:positionH>
                <wp:positionV relativeFrom="paragraph">
                  <wp:posOffset>123825</wp:posOffset>
                </wp:positionV>
                <wp:extent cx="345732" cy="0"/>
                <wp:effectExtent l="0" t="76200" r="16510" b="114300"/>
                <wp:wrapNone/>
                <wp:docPr id="150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3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47642A" id="Straight Arrow Connector 128" o:spid="_x0000_s1026" type="#_x0000_t32" style="position:absolute;margin-left:104.2pt;margin-top:9.75pt;width:2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" strokecolor="#4a7ebb">
                <v:stroke endarrow="open"/>
              </v:shape>
            </w:pict>
          </mc:Fallback>
        </mc:AlternateContent>
      </w:r>
      <w:r w:rsidRPr="00231EB9">
        <w:rPr>
          <w:rFonts w:cstheme="minorHAnsi"/>
          <w:sz w:val="28"/>
          <w:szCs w:val="28"/>
        </w:rPr>
        <w:t xml:space="preserve">pšenica             miš </w:t>
      </w:r>
      <w:r>
        <w:rPr>
          <w:rFonts w:cstheme="minorHAnsi"/>
          <w:sz w:val="28"/>
          <w:szCs w:val="28"/>
        </w:rPr>
        <w:t xml:space="preserve">           mačka            </w:t>
      </w:r>
      <w:r w:rsidRPr="00231EB9">
        <w:rPr>
          <w:rFonts w:cstheme="minorHAnsi"/>
          <w:sz w:val="28"/>
          <w:szCs w:val="28"/>
        </w:rPr>
        <w:t xml:space="preserve">lisica </w:t>
      </w:r>
      <w:r>
        <w:rPr>
          <w:rFonts w:cstheme="minorHAnsi"/>
          <w:sz w:val="28"/>
          <w:szCs w:val="28"/>
        </w:rPr>
        <w:t xml:space="preserve">          volk          medved          lovec</w:t>
      </w:r>
    </w:p>
    <w:p w:rsidR="00E4134F" w:rsidRDefault="00E4134F" w:rsidP="00E4134F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Rastlinojedec je miš.</w:t>
      </w:r>
    </w:p>
    <w:p w:rsidR="00E4134F" w:rsidRDefault="00E4134F" w:rsidP="00E4134F">
      <w:pPr>
        <w:pStyle w:val="ListParagraph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pesmi je veliko neresničnega.</w:t>
      </w:r>
    </w:p>
    <w:p w:rsidR="00E4134F" w:rsidRPr="00B83F72" w:rsidRDefault="00E4134F" w:rsidP="00E4134F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0893C925" wp14:editId="28984D36">
            <wp:simplePos x="0" y="0"/>
            <wp:positionH relativeFrom="margin">
              <wp:align>center</wp:align>
            </wp:positionH>
            <wp:positionV relativeFrom="paragraph">
              <wp:posOffset>536624</wp:posOffset>
            </wp:positionV>
            <wp:extent cx="3581221" cy="4112888"/>
            <wp:effectExtent l="0" t="0" r="635" b="2540"/>
            <wp:wrapNone/>
            <wp:docPr id="151" name="Picture 126" descr="Prehranjevalni sple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hranjevalni splet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221" cy="411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CDD">
        <w:rPr>
          <w:rFonts w:cstheme="minorHAnsi"/>
          <w:sz w:val="28"/>
          <w:szCs w:val="28"/>
        </w:rPr>
        <w:t xml:space="preserve">V prehranjevalnih verigah se s člena na člen prenašajo </w:t>
      </w:r>
      <w:r w:rsidRPr="00E06089">
        <w:rPr>
          <w:rFonts w:cstheme="minorHAnsi"/>
          <w:color w:val="FF0000"/>
          <w:sz w:val="28"/>
          <w:szCs w:val="28"/>
        </w:rPr>
        <w:t>snovi</w:t>
      </w:r>
      <w:r w:rsidRPr="00B27CDD">
        <w:rPr>
          <w:rFonts w:cstheme="minorHAnsi"/>
          <w:sz w:val="28"/>
          <w:szCs w:val="28"/>
        </w:rPr>
        <w:t xml:space="preserve"> in </w:t>
      </w:r>
      <w:r w:rsidRPr="00E06089">
        <w:rPr>
          <w:rFonts w:cstheme="minorHAnsi"/>
          <w:color w:val="FF0000"/>
          <w:sz w:val="28"/>
          <w:szCs w:val="28"/>
        </w:rPr>
        <w:t>energija</w:t>
      </w:r>
      <w:r w:rsidRPr="00B27CDD">
        <w:rPr>
          <w:rFonts w:cstheme="minorHAnsi"/>
          <w:sz w:val="28"/>
          <w:szCs w:val="28"/>
        </w:rPr>
        <w:t xml:space="preserve">. Učinkovitost prenosa je </w:t>
      </w:r>
      <w:r w:rsidRPr="00E06089">
        <w:rPr>
          <w:rFonts w:cstheme="minorHAnsi"/>
          <w:color w:val="FF0000"/>
          <w:sz w:val="28"/>
          <w:szCs w:val="28"/>
        </w:rPr>
        <w:t>10 %</w:t>
      </w:r>
      <w:r w:rsidRPr="00B27CDD">
        <w:rPr>
          <w:rFonts w:cstheme="minorHAnsi"/>
          <w:sz w:val="28"/>
          <w:szCs w:val="28"/>
        </w:rPr>
        <w:t xml:space="preserve"> energije. Zato prehranjevalne verige ne morejo biti dolge.</w:t>
      </w:r>
    </w:p>
    <w:p w:rsidR="00E4134F" w:rsidRPr="007567D1" w:rsidRDefault="00E4134F" w:rsidP="00E4134F">
      <w:pPr>
        <w:spacing w:after="0"/>
        <w:rPr>
          <w:rFonts w:cstheme="minorHAnsi"/>
          <w:sz w:val="16"/>
          <w:szCs w:val="16"/>
        </w:rPr>
      </w:pPr>
    </w:p>
    <w:p w:rsidR="00E4134F" w:rsidRPr="00B83F72" w:rsidRDefault="00E4134F" w:rsidP="00E4134F">
      <w:pPr>
        <w:spacing w:after="0"/>
        <w:rPr>
          <w:rFonts w:cstheme="minorHAnsi"/>
          <w:sz w:val="36"/>
          <w:szCs w:val="36"/>
        </w:rPr>
      </w:pPr>
      <w:r w:rsidRPr="00B83F72">
        <w:rPr>
          <w:rFonts w:cstheme="minorHAnsi"/>
          <w:sz w:val="36"/>
          <w:szCs w:val="36"/>
        </w:rPr>
        <w:t xml:space="preserve">  </w:t>
      </w:r>
    </w:p>
    <w:p w:rsidR="00E4134F" w:rsidRDefault="00E4134F" w:rsidP="00E4134F">
      <w:pPr>
        <w:pStyle w:val="ListParagraph"/>
        <w:spacing w:after="0"/>
        <w:ind w:left="1596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</w:t>
      </w:r>
    </w:p>
    <w:p w:rsidR="00E4134F" w:rsidRDefault="00E4134F" w:rsidP="00E4134F">
      <w:pPr>
        <w:pStyle w:val="ListParagraph"/>
        <w:spacing w:after="0"/>
        <w:ind w:left="1596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                                             </w:t>
      </w:r>
    </w:p>
    <w:p w:rsidR="00E4134F" w:rsidRDefault="00E4134F" w:rsidP="00E4134F">
      <w:pPr>
        <w:pStyle w:val="ListParagraph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ListParagraph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ListParagraph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ListParagraph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ListParagraph"/>
        <w:spacing w:after="0"/>
        <w:ind w:left="1596"/>
        <w:rPr>
          <w:rFonts w:cstheme="minorHAnsi"/>
          <w:sz w:val="36"/>
          <w:szCs w:val="36"/>
        </w:rPr>
      </w:pPr>
    </w:p>
    <w:p w:rsidR="00B93457" w:rsidRDefault="00B93457">
      <w:bookmarkStart w:id="0" w:name="_GoBack"/>
      <w:bookmarkEnd w:id="0"/>
    </w:p>
    <w:sectPr w:rsidR="00B9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C34"/>
    <w:multiLevelType w:val="hybridMultilevel"/>
    <w:tmpl w:val="6A301B52"/>
    <w:lvl w:ilvl="0" w:tplc="CED8E0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C5546C"/>
    <w:multiLevelType w:val="hybridMultilevel"/>
    <w:tmpl w:val="7C6803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16" w:hanging="360"/>
      </w:pPr>
    </w:lvl>
    <w:lvl w:ilvl="2" w:tplc="0424001B" w:tentative="1">
      <w:start w:val="1"/>
      <w:numFmt w:val="lowerRoman"/>
      <w:lvlText w:val="%3."/>
      <w:lvlJc w:val="right"/>
      <w:pPr>
        <w:ind w:left="3036" w:hanging="180"/>
      </w:pPr>
    </w:lvl>
    <w:lvl w:ilvl="3" w:tplc="0424000F" w:tentative="1">
      <w:start w:val="1"/>
      <w:numFmt w:val="decimal"/>
      <w:lvlText w:val="%4."/>
      <w:lvlJc w:val="left"/>
      <w:pPr>
        <w:ind w:left="3756" w:hanging="360"/>
      </w:pPr>
    </w:lvl>
    <w:lvl w:ilvl="4" w:tplc="04240019" w:tentative="1">
      <w:start w:val="1"/>
      <w:numFmt w:val="lowerLetter"/>
      <w:lvlText w:val="%5."/>
      <w:lvlJc w:val="left"/>
      <w:pPr>
        <w:ind w:left="4476" w:hanging="360"/>
      </w:pPr>
    </w:lvl>
    <w:lvl w:ilvl="5" w:tplc="0424001B" w:tentative="1">
      <w:start w:val="1"/>
      <w:numFmt w:val="lowerRoman"/>
      <w:lvlText w:val="%6."/>
      <w:lvlJc w:val="right"/>
      <w:pPr>
        <w:ind w:left="5196" w:hanging="180"/>
      </w:pPr>
    </w:lvl>
    <w:lvl w:ilvl="6" w:tplc="0424000F" w:tentative="1">
      <w:start w:val="1"/>
      <w:numFmt w:val="decimal"/>
      <w:lvlText w:val="%7."/>
      <w:lvlJc w:val="left"/>
      <w:pPr>
        <w:ind w:left="5916" w:hanging="360"/>
      </w:pPr>
    </w:lvl>
    <w:lvl w:ilvl="7" w:tplc="04240019" w:tentative="1">
      <w:start w:val="1"/>
      <w:numFmt w:val="lowerLetter"/>
      <w:lvlText w:val="%8."/>
      <w:lvlJc w:val="left"/>
      <w:pPr>
        <w:ind w:left="6636" w:hanging="360"/>
      </w:pPr>
    </w:lvl>
    <w:lvl w:ilvl="8" w:tplc="0424001B" w:tentative="1">
      <w:start w:val="1"/>
      <w:numFmt w:val="lowerRoman"/>
      <w:lvlText w:val="%9."/>
      <w:lvlJc w:val="right"/>
      <w:pPr>
        <w:ind w:left="73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4F"/>
    <w:rsid w:val="000535AA"/>
    <w:rsid w:val="006241B6"/>
    <w:rsid w:val="0083260F"/>
    <w:rsid w:val="00B93457"/>
    <w:rsid w:val="00C225AC"/>
    <w:rsid w:val="00E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Domači</cp:lastModifiedBy>
  <cp:revision>3</cp:revision>
  <dcterms:created xsi:type="dcterms:W3CDTF">2020-03-16T06:04:00Z</dcterms:created>
  <dcterms:modified xsi:type="dcterms:W3CDTF">2020-03-16T06:05:00Z</dcterms:modified>
</cp:coreProperties>
</file>