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357BA" w:rsidRPr="003357BA" w:rsidRDefault="003357BA" w:rsidP="003357BA">
      <w:pPr>
        <w:shd w:val="clear" w:color="auto" w:fill="F7CAAC" w:themeFill="accent2" w:themeFillTint="66"/>
        <w:spacing w:after="0" w:line="312" w:lineRule="atLeast"/>
        <w:jc w:val="center"/>
        <w:textAlignment w:val="baseline"/>
        <w:outlineLvl w:val="1"/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</w:pPr>
      <w:r w:rsidRPr="003357BA"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  <w:fldChar w:fldCharType="begin"/>
      </w:r>
      <w:r w:rsidRPr="003357BA"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  <w:instrText xml:space="preserve"> HYPERLINK "https://www.os-starse.si/kaj-pa-prosti-cas-in-sprostitev/" </w:instrText>
      </w:r>
      <w:r w:rsidRPr="003357BA"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  <w:fldChar w:fldCharType="separate"/>
      </w:r>
      <w:r w:rsidRPr="003357BA">
        <w:rPr>
          <w:rFonts w:eastAsia="Times New Roman" w:cstheme="minorHAnsi"/>
          <w:b/>
          <w:color w:val="000000" w:themeColor="text1"/>
          <w:spacing w:val="15"/>
          <w:sz w:val="36"/>
          <w:szCs w:val="36"/>
          <w:bdr w:val="none" w:sz="0" w:space="0" w:color="auto" w:frame="1"/>
          <w:lang w:eastAsia="sl-SI"/>
        </w:rPr>
        <w:t>KAJ PA PROSTI ČAS IN SPROSTITEV!?</w:t>
      </w:r>
      <w:r w:rsidRPr="003357BA">
        <w:rPr>
          <w:rFonts w:eastAsia="Times New Roman" w:cstheme="minorHAnsi"/>
          <w:b/>
          <w:color w:val="000000" w:themeColor="text1"/>
          <w:spacing w:val="15"/>
          <w:sz w:val="36"/>
          <w:szCs w:val="36"/>
          <w:lang w:eastAsia="sl-SI"/>
        </w:rPr>
        <w:fldChar w:fldCharType="end"/>
      </w:r>
    </w:p>
    <w:p w:rsidR="003357BA" w:rsidRPr="003357BA" w:rsidRDefault="003357BA" w:rsidP="003357BA">
      <w:pPr>
        <w:shd w:val="clear" w:color="auto" w:fill="FFFFFF"/>
        <w:spacing w:after="0" w:line="312" w:lineRule="atLeast"/>
        <w:textAlignment w:val="baseline"/>
        <w:outlineLvl w:val="1"/>
        <w:rPr>
          <w:rFonts w:eastAsia="Times New Roman" w:cstheme="minorHAnsi"/>
          <w:color w:val="727272"/>
          <w:spacing w:val="15"/>
          <w:sz w:val="28"/>
          <w:szCs w:val="28"/>
          <w:lang w:eastAsia="sl-SI"/>
        </w:rPr>
      </w:pPr>
    </w:p>
    <w:p w:rsidR="003357BA" w:rsidRDefault="003357BA" w:rsidP="003357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Učenje na domu zahteva od vas veliko samodiscipli</w:t>
      </w:r>
      <w:r>
        <w:rPr>
          <w:rFonts w:eastAsia="Times New Roman" w:cstheme="minorHAnsi"/>
          <w:color w:val="424242"/>
          <w:sz w:val="28"/>
          <w:szCs w:val="28"/>
          <w:lang w:eastAsia="sl-SI"/>
        </w:rPr>
        <w:t>ne, organizacijo časa, energije</w:t>
      </w: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 xml:space="preserve">… </w:t>
      </w:r>
      <w:r>
        <w:rPr>
          <w:rFonts w:eastAsia="Times New Roman" w:cstheme="minorHAnsi"/>
          <w:color w:val="424242"/>
          <w:sz w:val="28"/>
          <w:szCs w:val="28"/>
          <w:lang w:eastAsia="sl-SI"/>
        </w:rPr>
        <w:t xml:space="preserve"> </w:t>
      </w: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Zato ne pozabite na </w:t>
      </w:r>
      <w:r w:rsidRPr="003357BA">
        <w:rPr>
          <w:rFonts w:eastAsia="Times New Roman" w:cstheme="minorHAnsi"/>
          <w:b/>
          <w:bCs/>
          <w:color w:val="424242"/>
          <w:sz w:val="28"/>
          <w:szCs w:val="28"/>
          <w:bdr w:val="none" w:sz="0" w:space="0" w:color="auto" w:frame="1"/>
          <w:lang w:eastAsia="sl-SI"/>
        </w:rPr>
        <w:t>prosti čas, sprostitev in počitek</w:t>
      </w: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.</w:t>
      </w:r>
    </w:p>
    <w:p w:rsidR="003357BA" w:rsidRPr="003357BA" w:rsidRDefault="003357BA" w:rsidP="003357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</w:p>
    <w:p w:rsidR="003357BA" w:rsidRDefault="003357BA" w:rsidP="003357B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 xml:space="preserve">Kaj pa lahko počnete sedaj, ko ste lahko samo doma? </w:t>
      </w:r>
    </w:p>
    <w:p w:rsidR="003357BA" w:rsidRDefault="003357BA" w:rsidP="003357B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Nekaj idej najdete tukaj:</w:t>
      </w:r>
    </w:p>
    <w:p w:rsidR="003357BA" w:rsidRPr="003357BA" w:rsidRDefault="003357BA" w:rsidP="003357B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</w:p>
    <w:p w:rsidR="003357BA" w:rsidRPr="003357BA" w:rsidRDefault="003357BA" w:rsidP="003357B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Ogledate si lahko lutkovno predstavo: </w:t>
      </w:r>
      <w:hyperlink r:id="rId5" w:history="1">
        <w:r w:rsidRPr="003357BA">
          <w:rPr>
            <w:rFonts w:eastAsia="Times New Roman" w:cstheme="minorHAnsi"/>
            <w:color w:val="CD5C5C"/>
            <w:sz w:val="28"/>
            <w:szCs w:val="28"/>
            <w:bdr w:val="none" w:sz="0" w:space="0" w:color="auto" w:frame="1"/>
            <w:lang w:eastAsia="sl-SI"/>
          </w:rPr>
          <w:t>Lutkovno gledališče Ljubljana</w:t>
        </w:r>
      </w:hyperlink>
    </w:p>
    <w:p w:rsidR="003357BA" w:rsidRPr="003357BA" w:rsidRDefault="003357BA" w:rsidP="003357B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 xml:space="preserve">Greste npr. v </w:t>
      </w:r>
      <w:proofErr w:type="spellStart"/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Musée</w:t>
      </w:r>
      <w:proofErr w:type="spellEnd"/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 xml:space="preserve"> </w:t>
      </w:r>
      <w:proofErr w:type="spellStart"/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d’Orsay</w:t>
      </w:r>
      <w:proofErr w:type="spellEnd"/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, Paris: </w:t>
      </w:r>
      <w:hyperlink r:id="rId6" w:history="1">
        <w:r w:rsidRPr="003357BA">
          <w:rPr>
            <w:rFonts w:eastAsia="Times New Roman" w:cstheme="minorHAnsi"/>
            <w:color w:val="CD5C5C"/>
            <w:sz w:val="28"/>
            <w:szCs w:val="28"/>
            <w:bdr w:val="none" w:sz="0" w:space="0" w:color="auto" w:frame="1"/>
            <w:lang w:eastAsia="sl-SI"/>
          </w:rPr>
          <w:t>virtualni sprehod po znanih muzejih sveta</w:t>
        </w:r>
      </w:hyperlink>
    </w:p>
    <w:p w:rsidR="003357BA" w:rsidRPr="003357BA" w:rsidRDefault="003357BA" w:rsidP="003357BA">
      <w:pPr>
        <w:numPr>
          <w:ilvl w:val="0"/>
          <w:numId w:val="1"/>
        </w:numPr>
        <w:spacing w:after="0" w:line="390" w:lineRule="atLeast"/>
        <w:ind w:left="0"/>
        <w:jc w:val="both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Če radi ustvarjate, rišete, slikate, kvačkate, vezete ipd.: </w:t>
      </w:r>
      <w:hyperlink r:id="rId7" w:history="1">
        <w:r w:rsidRPr="003357BA">
          <w:rPr>
            <w:rFonts w:eastAsia="Times New Roman" w:cstheme="minorHAnsi"/>
            <w:color w:val="CD5C5C"/>
            <w:sz w:val="28"/>
            <w:szCs w:val="28"/>
            <w:bdr w:val="none" w:sz="0" w:space="0" w:color="auto" w:frame="1"/>
            <w:lang w:eastAsia="sl-SI"/>
          </w:rPr>
          <w:t xml:space="preserve">ideje na </w:t>
        </w:r>
        <w:proofErr w:type="spellStart"/>
        <w:r w:rsidRPr="003357BA">
          <w:rPr>
            <w:rFonts w:eastAsia="Times New Roman" w:cstheme="minorHAnsi"/>
            <w:color w:val="CD5C5C"/>
            <w:sz w:val="28"/>
            <w:szCs w:val="28"/>
            <w:bdr w:val="none" w:sz="0" w:space="0" w:color="auto" w:frame="1"/>
            <w:lang w:eastAsia="sl-SI"/>
          </w:rPr>
          <w:t>Pinterestu</w:t>
        </w:r>
        <w:proofErr w:type="spellEnd"/>
      </w:hyperlink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 ali na </w:t>
      </w:r>
      <w:proofErr w:type="spellStart"/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fldChar w:fldCharType="begin"/>
      </w: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instrText xml:space="preserve"> HYPERLINK "https://www.youtube.com/watch?v=glprCZujOeY" </w:instrText>
      </w: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fldChar w:fldCharType="separate"/>
      </w:r>
      <w:r w:rsidRPr="003357BA">
        <w:rPr>
          <w:rFonts w:eastAsia="Times New Roman" w:cstheme="minorHAnsi"/>
          <w:color w:val="CD5C5C"/>
          <w:sz w:val="28"/>
          <w:szCs w:val="28"/>
          <w:bdr w:val="none" w:sz="0" w:space="0" w:color="auto" w:frame="1"/>
          <w:lang w:eastAsia="sl-SI"/>
        </w:rPr>
        <w:t>youtube</w:t>
      </w:r>
      <w:proofErr w:type="spellEnd"/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fldChar w:fldCharType="end"/>
      </w:r>
    </w:p>
    <w:p w:rsidR="003357BA" w:rsidRPr="003357BA" w:rsidRDefault="003357BA" w:rsidP="003357B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Poslušate pravljice: </w:t>
      </w:r>
      <w:proofErr w:type="spellStart"/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fldChar w:fldCharType="begin"/>
      </w: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instrText xml:space="preserve"> HYPERLINK "https://www.lahkonocnice.si/pravljice?gclid=Cj0KCQjwjcfzBRCHARIsAO-1_Oq390ZWK295UwmnJbL2mR1350-uaFF4Lkz4o0m6eMTI9iZlLWSioOwaAsd7EALw_wcB" </w:instrText>
      </w: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fldChar w:fldCharType="separate"/>
      </w:r>
      <w:r w:rsidRPr="003357BA">
        <w:rPr>
          <w:rFonts w:eastAsia="Times New Roman" w:cstheme="minorHAnsi"/>
          <w:color w:val="CD5C5C"/>
          <w:sz w:val="28"/>
          <w:szCs w:val="28"/>
          <w:bdr w:val="none" w:sz="0" w:space="0" w:color="auto" w:frame="1"/>
          <w:lang w:eastAsia="sl-SI"/>
        </w:rPr>
        <w:t>Lahkonočnice</w:t>
      </w:r>
      <w:proofErr w:type="spellEnd"/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fldChar w:fldCharType="end"/>
      </w:r>
    </w:p>
    <w:p w:rsidR="003357BA" w:rsidRPr="003357BA" w:rsidRDefault="003357BA" w:rsidP="003357B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Ne pozabite na LEGO kocke</w:t>
      </w:r>
    </w:p>
    <w:p w:rsidR="003357BA" w:rsidRPr="003357BA" w:rsidRDefault="003357BA" w:rsidP="003357B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Telovadite: </w:t>
      </w:r>
      <w:hyperlink r:id="rId8" w:history="1">
        <w:r w:rsidRPr="003357BA">
          <w:rPr>
            <w:rFonts w:eastAsia="Times New Roman" w:cstheme="minorHAnsi"/>
            <w:color w:val="CD5C5C"/>
            <w:sz w:val="28"/>
            <w:szCs w:val="28"/>
            <w:bdr w:val="none" w:sz="0" w:space="0" w:color="auto" w:frame="1"/>
            <w:lang w:eastAsia="sl-SI"/>
          </w:rPr>
          <w:t>Vadba za otroke doma</w:t>
        </w:r>
      </w:hyperlink>
    </w:p>
    <w:p w:rsidR="003357BA" w:rsidRPr="003357BA" w:rsidRDefault="003357BA" w:rsidP="003357BA">
      <w:pPr>
        <w:numPr>
          <w:ilvl w:val="0"/>
          <w:numId w:val="1"/>
        </w:numPr>
        <w:spacing w:after="0" w:line="390" w:lineRule="atLeast"/>
        <w:ind w:left="0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Kuhajte s starši: </w:t>
      </w:r>
      <w:hyperlink r:id="rId9" w:history="1">
        <w:r w:rsidRPr="003357BA">
          <w:rPr>
            <w:rFonts w:eastAsia="Times New Roman" w:cstheme="minorHAnsi"/>
            <w:color w:val="CD5C5C"/>
            <w:sz w:val="28"/>
            <w:szCs w:val="28"/>
            <w:bdr w:val="none" w:sz="0" w:space="0" w:color="auto" w:frame="1"/>
            <w:lang w:eastAsia="sl-SI"/>
          </w:rPr>
          <w:t>Mladi kuhar</w:t>
        </w:r>
      </w:hyperlink>
    </w:p>
    <w:p w:rsidR="003357BA" w:rsidRDefault="003357BA" w:rsidP="003357B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</w:p>
    <w:p w:rsidR="003357BA" w:rsidRDefault="003357BA" w:rsidP="003357B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</w:p>
    <w:p w:rsidR="003357BA" w:rsidRDefault="003357BA" w:rsidP="003357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Naj vam telefoni/tablice/računalniki služijo tudi za </w:t>
      </w:r>
      <w:r w:rsidRPr="003357BA">
        <w:rPr>
          <w:rFonts w:eastAsia="Times New Roman" w:cstheme="minorHAnsi"/>
          <w:b/>
          <w:bCs/>
          <w:color w:val="424242"/>
          <w:sz w:val="28"/>
          <w:szCs w:val="28"/>
          <w:bdr w:val="none" w:sz="0" w:space="0" w:color="auto" w:frame="1"/>
          <w:lang w:eastAsia="sl-SI"/>
        </w:rPr>
        <w:t>klepet s prijatelji, sošolci</w:t>
      </w: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 xml:space="preserve">. Ideje za prosti čas delite med seboj! </w:t>
      </w:r>
    </w:p>
    <w:p w:rsidR="003357BA" w:rsidRPr="003357BA" w:rsidRDefault="003357BA" w:rsidP="003357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424242"/>
          <w:sz w:val="28"/>
          <w:szCs w:val="28"/>
          <w:lang w:eastAsia="sl-SI"/>
        </w:rPr>
      </w:pP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Predvsem pa </w:t>
      </w:r>
      <w:r w:rsidRPr="003357BA">
        <w:rPr>
          <w:rFonts w:eastAsia="Times New Roman" w:cstheme="minorHAnsi"/>
          <w:b/>
          <w:bCs/>
          <w:color w:val="424242"/>
          <w:sz w:val="28"/>
          <w:szCs w:val="28"/>
          <w:bdr w:val="none" w:sz="0" w:space="0" w:color="auto" w:frame="1"/>
          <w:lang w:eastAsia="sl-SI"/>
        </w:rPr>
        <w:t>uživajte</w:t>
      </w:r>
      <w:r w:rsidRPr="003357BA">
        <w:rPr>
          <w:rFonts w:eastAsia="Times New Roman" w:cstheme="minorHAnsi"/>
          <w:color w:val="424242"/>
          <w:sz w:val="28"/>
          <w:szCs w:val="28"/>
          <w:lang w:eastAsia="sl-SI"/>
        </w:rPr>
        <w:t>!</w:t>
      </w:r>
    </w:p>
    <w:p w:rsidR="00786D37" w:rsidRDefault="00786D37">
      <w:pPr>
        <w:rPr>
          <w:noProof/>
          <w:lang w:eastAsia="sl-SI"/>
        </w:rPr>
      </w:pPr>
    </w:p>
    <w:p w:rsidR="003630FA" w:rsidRDefault="003630FA" w:rsidP="003630FA">
      <w:pPr>
        <w:jc w:val="center"/>
        <w:rPr>
          <w:rFonts w:cstheme="minorHAnsi"/>
          <w:sz w:val="28"/>
          <w:szCs w:val="28"/>
        </w:rPr>
      </w:pPr>
    </w:p>
    <w:p w:rsidR="003630FA" w:rsidRPr="003357BA" w:rsidRDefault="003630FA" w:rsidP="003630FA">
      <w:pPr>
        <w:jc w:val="center"/>
        <w:rPr>
          <w:rFonts w:cstheme="minorHAnsi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AFC5F43" wp14:editId="67ECE7F1">
            <wp:extent cx="4007405" cy="2914477"/>
            <wp:effectExtent l="0" t="0" r="0" b="635"/>
            <wp:docPr id="11" name="Slika 10" descr="Rezultat iskanja slik za lili in 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zultat iskanja slik za lili in b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356" cy="291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0FA" w:rsidRPr="0033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16E9A"/>
    <w:multiLevelType w:val="multilevel"/>
    <w:tmpl w:val="B682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BA"/>
    <w:rsid w:val="00095331"/>
    <w:rsid w:val="003357BA"/>
    <w:rsid w:val="003630FA"/>
    <w:rsid w:val="00786D37"/>
    <w:rsid w:val="0098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1139C-CECA-4D52-A600-CCBA14A4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tivni.metropolitan.si/fitnes/nasveti/video-vadba-za-otroke-in-star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nteres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velandleisure.com/attractions/museums-galleries/museums-with-virtual-tours?utm_source=facebook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meo.com/102036933?fbclid=IwAR27abRMcAPvoggPT3gpdVQ3sDPQKl0eG6A-p7E-auZDyFghG2zxl1zrHHg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okusno.je/domace/mladi-kuhar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2020-03-23T05:53:00Z</dcterms:created>
  <dcterms:modified xsi:type="dcterms:W3CDTF">2020-03-23T05:53:00Z</dcterms:modified>
</cp:coreProperties>
</file>