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09"/>
        <w:gridCol w:w="2268"/>
        <w:gridCol w:w="5670"/>
      </w:tblGrid>
      <w:tr w:rsidR="005D2224" w:rsidRPr="00F733DE" w:rsidTr="004A5D6B">
        <w:tc>
          <w:tcPr>
            <w:tcW w:w="1809" w:type="dxa"/>
          </w:tcPr>
          <w:p w:rsidR="005D2224" w:rsidRPr="00F733DE" w:rsidRDefault="005D2224" w:rsidP="00EF70D4">
            <w:pPr>
              <w:jc w:val="both"/>
              <w:rPr>
                <w:sz w:val="28"/>
                <w:lang w:val="en-GB"/>
              </w:rPr>
            </w:pPr>
            <w:r w:rsidRPr="00F733DE">
              <w:rPr>
                <w:sz w:val="28"/>
                <w:lang w:val="en-GB"/>
              </w:rPr>
              <w:t>1</w:t>
            </w:r>
            <w:r w:rsidR="00EF70D4">
              <w:rPr>
                <w:sz w:val="28"/>
                <w:lang w:val="en-GB"/>
              </w:rPr>
              <w:t>8</w:t>
            </w:r>
            <w:r w:rsidRPr="00F733DE">
              <w:rPr>
                <w:sz w:val="28"/>
                <w:lang w:val="en-GB"/>
              </w:rPr>
              <w:t xml:space="preserve">. 3. 2020                   </w:t>
            </w:r>
          </w:p>
        </w:tc>
        <w:tc>
          <w:tcPr>
            <w:tcW w:w="2268" w:type="dxa"/>
          </w:tcPr>
          <w:p w:rsidR="005D2224" w:rsidRPr="00F733DE" w:rsidRDefault="005D2224" w:rsidP="004A5D6B">
            <w:pPr>
              <w:jc w:val="both"/>
              <w:rPr>
                <w:sz w:val="28"/>
                <w:lang w:val="en-GB"/>
              </w:rPr>
            </w:pPr>
            <w:r w:rsidRPr="00F733DE">
              <w:rPr>
                <w:sz w:val="28"/>
                <w:lang w:val="en-GB"/>
              </w:rPr>
              <w:t xml:space="preserve">TJA – </w:t>
            </w:r>
            <w:r>
              <w:rPr>
                <w:sz w:val="28"/>
                <w:lang w:val="en-GB"/>
              </w:rPr>
              <w:t>7</w:t>
            </w:r>
            <w:r w:rsidRPr="00F733DE">
              <w:rPr>
                <w:sz w:val="28"/>
                <w:lang w:val="en-GB"/>
              </w:rPr>
              <w:t xml:space="preserve">. </w:t>
            </w:r>
            <w:r w:rsidRPr="00012395">
              <w:rPr>
                <w:sz w:val="28"/>
              </w:rPr>
              <w:t>razred</w:t>
            </w:r>
            <w:r w:rsidRPr="00F733DE">
              <w:rPr>
                <w:sz w:val="28"/>
                <w:lang w:val="en-GB"/>
              </w:rPr>
              <w:t xml:space="preserve"> </w:t>
            </w:r>
          </w:p>
        </w:tc>
        <w:tc>
          <w:tcPr>
            <w:tcW w:w="5670" w:type="dxa"/>
          </w:tcPr>
          <w:p w:rsidR="005D2224" w:rsidRPr="00F733DE" w:rsidRDefault="005D2224" w:rsidP="004A5D6B">
            <w:pPr>
              <w:jc w:val="both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 xml:space="preserve">English-speaking Countries                             2 </w:t>
            </w:r>
            <w:proofErr w:type="spellStart"/>
            <w:r>
              <w:rPr>
                <w:sz w:val="28"/>
                <w:lang w:val="en-GB"/>
              </w:rPr>
              <w:t>uri</w:t>
            </w:r>
            <w:proofErr w:type="spellEnd"/>
          </w:p>
        </w:tc>
      </w:tr>
    </w:tbl>
    <w:p w:rsidR="005D2224" w:rsidRPr="00F733DE" w:rsidRDefault="005D2224" w:rsidP="005D2224">
      <w:pPr>
        <w:jc w:val="both"/>
        <w:rPr>
          <w:sz w:val="28"/>
          <w:lang w:val="en-GB"/>
        </w:rPr>
      </w:pPr>
    </w:p>
    <w:p w:rsidR="005D2224" w:rsidRDefault="005D2224" w:rsidP="005D2224">
      <w:pPr>
        <w:jc w:val="both"/>
        <w:rPr>
          <w:b/>
          <w:sz w:val="24"/>
          <w:lang w:val="en-GB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747"/>
      </w:tblGrid>
      <w:tr w:rsidR="005D2224" w:rsidTr="004A5D6B">
        <w:tc>
          <w:tcPr>
            <w:tcW w:w="9747" w:type="dxa"/>
          </w:tcPr>
          <w:p w:rsidR="005D2224" w:rsidRPr="0060364F" w:rsidRDefault="005D2224" w:rsidP="004A5D6B">
            <w:pPr>
              <w:jc w:val="both"/>
              <w:rPr>
                <w:sz w:val="24"/>
                <w:lang w:val="en-GB"/>
              </w:rPr>
            </w:pPr>
            <w:r w:rsidRPr="0060364F">
              <w:rPr>
                <w:sz w:val="24"/>
                <w:lang w:val="en-GB"/>
              </w:rPr>
              <w:t>Dear pupil,</w:t>
            </w:r>
          </w:p>
          <w:p w:rsidR="005D2224" w:rsidRPr="0060364F" w:rsidRDefault="005D2224" w:rsidP="004A5D6B">
            <w:pPr>
              <w:jc w:val="both"/>
              <w:rPr>
                <w:sz w:val="24"/>
                <w:lang w:val="en-GB"/>
              </w:rPr>
            </w:pPr>
          </w:p>
          <w:p w:rsidR="005D2224" w:rsidRDefault="005D2224" w:rsidP="004A5D6B">
            <w:pPr>
              <w:jc w:val="both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I hope you did not have any problems studying the material on your own and that you successfully carried out yesterday’s tasks. </w:t>
            </w:r>
          </w:p>
          <w:p w:rsidR="005D2224" w:rsidRDefault="005D2224" w:rsidP="004A5D6B">
            <w:pPr>
              <w:jc w:val="both"/>
              <w:rPr>
                <w:b/>
                <w:sz w:val="24"/>
                <w:lang w:val="en-GB"/>
              </w:rPr>
            </w:pPr>
            <w:r>
              <w:rPr>
                <w:sz w:val="24"/>
                <w:lang w:val="en-GB"/>
              </w:rPr>
              <w:t>The advice of c</w:t>
            </w:r>
            <w:r w:rsidRPr="0060364F">
              <w:rPr>
                <w:sz w:val="24"/>
                <w:lang w:val="en-GB"/>
              </w:rPr>
              <w:t>arefully follow</w:t>
            </w:r>
            <w:r>
              <w:rPr>
                <w:sz w:val="24"/>
                <w:lang w:val="en-GB"/>
              </w:rPr>
              <w:t>ing</w:t>
            </w:r>
            <w:r w:rsidRPr="0060364F">
              <w:rPr>
                <w:sz w:val="24"/>
                <w:lang w:val="en-GB"/>
              </w:rPr>
              <w:t xml:space="preserve"> the instructions</w:t>
            </w:r>
            <w:r>
              <w:rPr>
                <w:sz w:val="24"/>
                <w:lang w:val="en-GB"/>
              </w:rPr>
              <w:t xml:space="preserve"> still applies. </w:t>
            </w:r>
            <w:r>
              <w:rPr>
                <w:b/>
                <w:sz w:val="24"/>
                <w:lang w:val="en-GB"/>
              </w:rPr>
              <w:t xml:space="preserve"> </w:t>
            </w:r>
          </w:p>
          <w:p w:rsidR="005D2224" w:rsidRPr="0060364F" w:rsidRDefault="005D2224" w:rsidP="004A5D6B">
            <w:pPr>
              <w:jc w:val="both"/>
              <w:rPr>
                <w:sz w:val="24"/>
                <w:lang w:val="en-GB"/>
              </w:rPr>
            </w:pPr>
          </w:p>
          <w:p w:rsidR="005D2224" w:rsidRDefault="005D2224" w:rsidP="004A5D6B">
            <w:pPr>
              <w:jc w:val="both"/>
              <w:rPr>
                <w:b/>
                <w:sz w:val="24"/>
                <w:lang w:val="en-GB"/>
              </w:rPr>
            </w:pPr>
            <w:r w:rsidRPr="0060364F">
              <w:rPr>
                <w:sz w:val="24"/>
                <w:lang w:val="en-GB"/>
              </w:rPr>
              <w:t>Your English teacher</w:t>
            </w:r>
          </w:p>
        </w:tc>
      </w:tr>
    </w:tbl>
    <w:p w:rsidR="005D2224" w:rsidRDefault="005D2224" w:rsidP="005D2224">
      <w:pPr>
        <w:jc w:val="both"/>
        <w:rPr>
          <w:b/>
          <w:sz w:val="24"/>
          <w:lang w:val="en-GB"/>
        </w:rPr>
      </w:pPr>
    </w:p>
    <w:p w:rsidR="005D2224" w:rsidRDefault="005D2224" w:rsidP="005D2224">
      <w:pPr>
        <w:jc w:val="both"/>
        <w:rPr>
          <w:b/>
          <w:sz w:val="24"/>
          <w:lang w:val="en-GB"/>
        </w:rPr>
      </w:pPr>
    </w:p>
    <w:p w:rsidR="0088605E" w:rsidRDefault="0088605E" w:rsidP="005D2224">
      <w:pPr>
        <w:jc w:val="both"/>
        <w:rPr>
          <w:b/>
          <w:sz w:val="24"/>
          <w:lang w:val="en-GB"/>
        </w:rPr>
      </w:pPr>
    </w:p>
    <w:p w:rsidR="00EF70D4" w:rsidRDefault="005D2224" w:rsidP="005D2224">
      <w:pPr>
        <w:jc w:val="both"/>
        <w:rPr>
          <w:b/>
          <w:sz w:val="24"/>
          <w:lang w:val="en-GB"/>
        </w:rPr>
      </w:pPr>
      <w:r>
        <w:rPr>
          <w:b/>
          <w:sz w:val="24"/>
          <w:lang w:val="en-GB"/>
        </w:rPr>
        <w:t xml:space="preserve">First, </w:t>
      </w:r>
      <w:r w:rsidR="00EF70D4">
        <w:rPr>
          <w:b/>
          <w:sz w:val="24"/>
          <w:lang w:val="en-GB"/>
        </w:rPr>
        <w:t>you will check the exercises you did not get the answers to yesterday. Here they are.</w:t>
      </w:r>
    </w:p>
    <w:p w:rsidR="005D2224" w:rsidRDefault="005D2224" w:rsidP="005D2224">
      <w:pPr>
        <w:jc w:val="both"/>
        <w:rPr>
          <w:i/>
        </w:rPr>
      </w:pPr>
      <w:r>
        <w:rPr>
          <w:i/>
        </w:rPr>
        <w:t xml:space="preserve">Najprej </w:t>
      </w:r>
      <w:r w:rsidR="00EF70D4">
        <w:rPr>
          <w:i/>
        </w:rPr>
        <w:t>boš preveril/-a naloge, katerih odgovorov nisi dobil/-a včeraj. Tu so rešitve</w:t>
      </w:r>
      <w:r w:rsidRPr="00012395">
        <w:rPr>
          <w:i/>
        </w:rPr>
        <w:t>.</w:t>
      </w:r>
    </w:p>
    <w:p w:rsidR="005D2224" w:rsidRDefault="005D2224" w:rsidP="005D2224">
      <w:pPr>
        <w:jc w:val="both"/>
        <w:rPr>
          <w:i/>
          <w:sz w:val="24"/>
        </w:rPr>
      </w:pPr>
    </w:p>
    <w:p w:rsidR="0088605E" w:rsidRDefault="0088605E" w:rsidP="00405F71">
      <w:pPr>
        <w:jc w:val="both"/>
        <w:rPr>
          <w:b/>
          <w:lang w:val="en-GB"/>
        </w:rPr>
      </w:pPr>
    </w:p>
    <w:p w:rsidR="00405F71" w:rsidRPr="00405F71" w:rsidRDefault="00405F71" w:rsidP="00405F71">
      <w:pPr>
        <w:jc w:val="both"/>
        <w:rPr>
          <w:b/>
          <w:lang w:val="en-GB"/>
        </w:rPr>
      </w:pPr>
      <w:r w:rsidRPr="00405F71">
        <w:rPr>
          <w:b/>
          <w:lang w:val="en-GB"/>
        </w:rPr>
        <w:t>SB (</w:t>
      </w:r>
      <w:proofErr w:type="spellStart"/>
      <w:r w:rsidRPr="00405F71">
        <w:rPr>
          <w:b/>
          <w:lang w:val="en-GB"/>
        </w:rPr>
        <w:t>učb</w:t>
      </w:r>
      <w:proofErr w:type="spellEnd"/>
      <w:r w:rsidRPr="00405F71">
        <w:rPr>
          <w:b/>
          <w:lang w:val="en-GB"/>
        </w:rPr>
        <w:t xml:space="preserve">.) p. 108/ ex. 4 </w:t>
      </w:r>
    </w:p>
    <w:p w:rsidR="00405F71" w:rsidRPr="00405F71" w:rsidRDefault="00405F71" w:rsidP="00405F71">
      <w:pPr>
        <w:jc w:val="both"/>
        <w:rPr>
          <w:lang w:val="en-GB"/>
        </w:rPr>
      </w:pPr>
      <w:r w:rsidRPr="00405F71">
        <w:rPr>
          <w:lang w:val="en-GB"/>
        </w:rPr>
        <w:t xml:space="preserve">1. Gary's room is as big as Ivy's, but it isn't as big as Becky's. </w:t>
      </w:r>
    </w:p>
    <w:p w:rsidR="00405F71" w:rsidRPr="00405F71" w:rsidRDefault="00405F71" w:rsidP="00405F71">
      <w:pPr>
        <w:jc w:val="both"/>
        <w:rPr>
          <w:lang w:val="en-GB"/>
        </w:rPr>
      </w:pPr>
      <w:r w:rsidRPr="00405F71">
        <w:rPr>
          <w:lang w:val="en-GB"/>
        </w:rPr>
        <w:t xml:space="preserve">2. Uncle Bob is as heavy as Uncle Dan, but he isn't as heavy as Uncle Sam. </w:t>
      </w:r>
    </w:p>
    <w:p w:rsidR="00405F71" w:rsidRPr="00405F71" w:rsidRDefault="00405F71" w:rsidP="00405F71">
      <w:pPr>
        <w:jc w:val="both"/>
        <w:rPr>
          <w:lang w:val="en-GB"/>
        </w:rPr>
      </w:pPr>
      <w:r w:rsidRPr="00405F71">
        <w:rPr>
          <w:lang w:val="en-GB"/>
        </w:rPr>
        <w:t xml:space="preserve">3. Mary is as tall as Pam, but she isn't as tall as Pat. </w:t>
      </w:r>
    </w:p>
    <w:p w:rsidR="00405F71" w:rsidRPr="00405F71" w:rsidRDefault="00405F71" w:rsidP="00405F71">
      <w:pPr>
        <w:jc w:val="both"/>
        <w:rPr>
          <w:lang w:val="en-GB"/>
        </w:rPr>
      </w:pPr>
      <w:r w:rsidRPr="00405F71">
        <w:rPr>
          <w:lang w:val="en-GB"/>
        </w:rPr>
        <w:t xml:space="preserve">4. A Peugeot is as fast as a VW, but it isn't as fast as a Ferrari. </w:t>
      </w:r>
    </w:p>
    <w:p w:rsidR="00405F71" w:rsidRPr="00405F71" w:rsidRDefault="00405F71" w:rsidP="00405F71">
      <w:pPr>
        <w:jc w:val="both"/>
        <w:rPr>
          <w:lang w:val="en-GB"/>
        </w:rPr>
      </w:pPr>
      <w:r w:rsidRPr="00405F71">
        <w:rPr>
          <w:lang w:val="en-GB"/>
        </w:rPr>
        <w:t xml:space="preserve">5. Rome is as hot as Athens, but it isn't as hot as Madrid. / In Rome, it's as hot as in Athens, but it's not as hot as in Madrid. </w:t>
      </w:r>
    </w:p>
    <w:p w:rsidR="00405F71" w:rsidRDefault="00405F71" w:rsidP="005D2224">
      <w:pPr>
        <w:jc w:val="both"/>
        <w:rPr>
          <w:b/>
          <w:lang w:val="en-GB"/>
        </w:rPr>
      </w:pPr>
    </w:p>
    <w:p w:rsidR="007C54C8" w:rsidRPr="00405F71" w:rsidRDefault="00405F71" w:rsidP="005D2224">
      <w:pPr>
        <w:jc w:val="both"/>
        <w:rPr>
          <w:b/>
          <w:lang w:val="en-GB"/>
        </w:rPr>
      </w:pPr>
      <w:r>
        <w:rPr>
          <w:b/>
          <w:lang w:val="en-GB"/>
        </w:rPr>
        <w:t>SB (</w:t>
      </w:r>
      <w:proofErr w:type="spellStart"/>
      <w:r>
        <w:rPr>
          <w:b/>
          <w:lang w:val="en-GB"/>
        </w:rPr>
        <w:t>učb</w:t>
      </w:r>
      <w:proofErr w:type="spellEnd"/>
      <w:r>
        <w:rPr>
          <w:b/>
          <w:lang w:val="en-GB"/>
        </w:rPr>
        <w:t>.) p. 109/ ex.</w:t>
      </w:r>
      <w:r w:rsidR="007C54C8" w:rsidRPr="00405F71">
        <w:rPr>
          <w:b/>
          <w:lang w:val="en-GB"/>
        </w:rPr>
        <w:t xml:space="preserve"> 8a, 8b </w:t>
      </w:r>
    </w:p>
    <w:p w:rsidR="007C54C8" w:rsidRPr="00405F71" w:rsidRDefault="007C54C8" w:rsidP="005D2224">
      <w:pPr>
        <w:jc w:val="both"/>
        <w:rPr>
          <w:lang w:val="en-GB"/>
        </w:rPr>
      </w:pPr>
      <w:r w:rsidRPr="00405F71">
        <w:rPr>
          <w:lang w:val="en-GB"/>
        </w:rPr>
        <w:t xml:space="preserve">1. </w:t>
      </w:r>
      <w:proofErr w:type="gramStart"/>
      <w:r w:rsidRPr="00405F71">
        <w:rPr>
          <w:lang w:val="en-GB"/>
        </w:rPr>
        <w:t>as</w:t>
      </w:r>
      <w:proofErr w:type="gramEnd"/>
      <w:r w:rsidRPr="00405F71">
        <w:rPr>
          <w:lang w:val="en-GB"/>
        </w:rPr>
        <w:t xml:space="preserve"> quiet as a mouse </w:t>
      </w:r>
      <w:r w:rsidRPr="00405F71">
        <w:rPr>
          <w:lang w:val="en-GB"/>
        </w:rPr>
        <w:tab/>
      </w:r>
      <w:r w:rsidRPr="00405F71">
        <w:rPr>
          <w:lang w:val="en-GB"/>
        </w:rPr>
        <w:tab/>
      </w:r>
      <w:proofErr w:type="spellStart"/>
      <w:r w:rsidRPr="00405F71">
        <w:rPr>
          <w:lang w:val="en-GB"/>
        </w:rPr>
        <w:t>tih</w:t>
      </w:r>
      <w:proofErr w:type="spellEnd"/>
      <w:r w:rsidRPr="00405F71">
        <w:rPr>
          <w:lang w:val="en-GB"/>
        </w:rPr>
        <w:t xml:space="preserve"> </w:t>
      </w:r>
      <w:proofErr w:type="spellStart"/>
      <w:r w:rsidRPr="00405F71">
        <w:rPr>
          <w:lang w:val="en-GB"/>
        </w:rPr>
        <w:t>kot</w:t>
      </w:r>
      <w:proofErr w:type="spellEnd"/>
      <w:r w:rsidRPr="00405F71">
        <w:rPr>
          <w:lang w:val="en-GB"/>
        </w:rPr>
        <w:t xml:space="preserve"> </w:t>
      </w:r>
      <w:proofErr w:type="spellStart"/>
      <w:r w:rsidRPr="00405F71">
        <w:rPr>
          <w:lang w:val="en-GB"/>
        </w:rPr>
        <w:t>miška</w:t>
      </w:r>
      <w:proofErr w:type="spellEnd"/>
      <w:r w:rsidRPr="00405F71">
        <w:rPr>
          <w:lang w:val="en-GB"/>
        </w:rPr>
        <w:t xml:space="preserve"> </w:t>
      </w:r>
    </w:p>
    <w:p w:rsidR="007C54C8" w:rsidRPr="00405F71" w:rsidRDefault="007C54C8" w:rsidP="005D2224">
      <w:pPr>
        <w:jc w:val="both"/>
        <w:rPr>
          <w:lang w:val="en-GB"/>
        </w:rPr>
      </w:pPr>
      <w:r w:rsidRPr="00405F71">
        <w:rPr>
          <w:lang w:val="en-GB"/>
        </w:rPr>
        <w:t xml:space="preserve">2. </w:t>
      </w:r>
      <w:proofErr w:type="gramStart"/>
      <w:r w:rsidRPr="00405F71">
        <w:rPr>
          <w:lang w:val="en-GB"/>
        </w:rPr>
        <w:t>as</w:t>
      </w:r>
      <w:proofErr w:type="gramEnd"/>
      <w:r w:rsidRPr="00405F71">
        <w:rPr>
          <w:lang w:val="en-GB"/>
        </w:rPr>
        <w:t xml:space="preserve"> free as a bird </w:t>
      </w:r>
      <w:r w:rsidRPr="00405F71">
        <w:rPr>
          <w:lang w:val="en-GB"/>
        </w:rPr>
        <w:tab/>
      </w:r>
      <w:r w:rsidRPr="00405F71">
        <w:rPr>
          <w:lang w:val="en-GB"/>
        </w:rPr>
        <w:tab/>
      </w:r>
      <w:proofErr w:type="spellStart"/>
      <w:r w:rsidRPr="00405F71">
        <w:rPr>
          <w:lang w:val="en-GB"/>
        </w:rPr>
        <w:t>svoboden</w:t>
      </w:r>
      <w:proofErr w:type="spellEnd"/>
      <w:r w:rsidRPr="00405F71">
        <w:rPr>
          <w:lang w:val="en-GB"/>
        </w:rPr>
        <w:t xml:space="preserve"> </w:t>
      </w:r>
      <w:proofErr w:type="spellStart"/>
      <w:r w:rsidRPr="00405F71">
        <w:rPr>
          <w:lang w:val="en-GB"/>
        </w:rPr>
        <w:t>kot</w:t>
      </w:r>
      <w:proofErr w:type="spellEnd"/>
      <w:r w:rsidRPr="00405F71">
        <w:rPr>
          <w:lang w:val="en-GB"/>
        </w:rPr>
        <w:t xml:space="preserve"> </w:t>
      </w:r>
      <w:proofErr w:type="spellStart"/>
      <w:r w:rsidRPr="00405F71">
        <w:rPr>
          <w:lang w:val="en-GB"/>
        </w:rPr>
        <w:t>ptica</w:t>
      </w:r>
      <w:proofErr w:type="spellEnd"/>
      <w:r w:rsidRPr="00405F71">
        <w:rPr>
          <w:lang w:val="en-GB"/>
        </w:rPr>
        <w:t xml:space="preserve"> (</w:t>
      </w:r>
      <w:proofErr w:type="spellStart"/>
      <w:r w:rsidRPr="00405F71">
        <w:rPr>
          <w:lang w:val="en-GB"/>
        </w:rPr>
        <w:t>ptiček</w:t>
      </w:r>
      <w:proofErr w:type="spellEnd"/>
      <w:r w:rsidRPr="00405F71">
        <w:rPr>
          <w:lang w:val="en-GB"/>
        </w:rPr>
        <w:t xml:space="preserve"> </w:t>
      </w:r>
      <w:proofErr w:type="spellStart"/>
      <w:r w:rsidRPr="00405F71">
        <w:rPr>
          <w:lang w:val="en-GB"/>
        </w:rPr>
        <w:t>na</w:t>
      </w:r>
      <w:proofErr w:type="spellEnd"/>
      <w:r w:rsidRPr="00405F71">
        <w:rPr>
          <w:lang w:val="en-GB"/>
        </w:rPr>
        <w:t xml:space="preserve"> </w:t>
      </w:r>
      <w:proofErr w:type="spellStart"/>
      <w:r w:rsidRPr="00405F71">
        <w:rPr>
          <w:lang w:val="en-GB"/>
        </w:rPr>
        <w:t>veji</w:t>
      </w:r>
      <w:proofErr w:type="spellEnd"/>
      <w:r w:rsidRPr="00405F71">
        <w:rPr>
          <w:lang w:val="en-GB"/>
        </w:rPr>
        <w:t xml:space="preserve">), </w:t>
      </w:r>
      <w:proofErr w:type="spellStart"/>
      <w:r w:rsidRPr="00405F71">
        <w:rPr>
          <w:lang w:val="en-GB"/>
        </w:rPr>
        <w:t>kot</w:t>
      </w:r>
      <w:proofErr w:type="spellEnd"/>
      <w:r w:rsidRPr="00405F71">
        <w:rPr>
          <w:lang w:val="en-GB"/>
        </w:rPr>
        <w:t xml:space="preserve"> </w:t>
      </w:r>
      <w:proofErr w:type="spellStart"/>
      <w:r w:rsidRPr="00405F71">
        <w:rPr>
          <w:lang w:val="en-GB"/>
        </w:rPr>
        <w:t>veter</w:t>
      </w:r>
      <w:proofErr w:type="spellEnd"/>
      <w:r w:rsidRPr="00405F71">
        <w:rPr>
          <w:lang w:val="en-GB"/>
        </w:rPr>
        <w:t xml:space="preserve"> </w:t>
      </w:r>
    </w:p>
    <w:p w:rsidR="007C54C8" w:rsidRPr="00405F71" w:rsidRDefault="007C54C8" w:rsidP="005D2224">
      <w:pPr>
        <w:jc w:val="both"/>
        <w:rPr>
          <w:lang w:val="en-GB"/>
        </w:rPr>
      </w:pPr>
      <w:r w:rsidRPr="00405F71">
        <w:rPr>
          <w:lang w:val="en-GB"/>
        </w:rPr>
        <w:t xml:space="preserve">3. </w:t>
      </w:r>
      <w:proofErr w:type="gramStart"/>
      <w:r w:rsidRPr="00405F71">
        <w:rPr>
          <w:lang w:val="en-GB"/>
        </w:rPr>
        <w:t>as</w:t>
      </w:r>
      <w:proofErr w:type="gramEnd"/>
      <w:r w:rsidRPr="00405F71">
        <w:rPr>
          <w:lang w:val="en-GB"/>
        </w:rPr>
        <w:t xml:space="preserve"> busy as a bee </w:t>
      </w:r>
      <w:r w:rsidRPr="00405F71">
        <w:rPr>
          <w:lang w:val="en-GB"/>
        </w:rPr>
        <w:tab/>
      </w:r>
      <w:r w:rsidRPr="00405F71">
        <w:rPr>
          <w:lang w:val="en-GB"/>
        </w:rPr>
        <w:tab/>
      </w:r>
      <w:proofErr w:type="spellStart"/>
      <w:r w:rsidRPr="00405F71">
        <w:rPr>
          <w:lang w:val="en-GB"/>
        </w:rPr>
        <w:t>priden</w:t>
      </w:r>
      <w:proofErr w:type="spellEnd"/>
      <w:r w:rsidRPr="00405F71">
        <w:rPr>
          <w:lang w:val="en-GB"/>
        </w:rPr>
        <w:t xml:space="preserve"> </w:t>
      </w:r>
      <w:proofErr w:type="spellStart"/>
      <w:r w:rsidRPr="00405F71">
        <w:rPr>
          <w:lang w:val="en-GB"/>
        </w:rPr>
        <w:t>kot</w:t>
      </w:r>
      <w:proofErr w:type="spellEnd"/>
      <w:r w:rsidRPr="00405F71">
        <w:rPr>
          <w:lang w:val="en-GB"/>
        </w:rPr>
        <w:t xml:space="preserve"> </w:t>
      </w:r>
      <w:proofErr w:type="spellStart"/>
      <w:r w:rsidR="00405F71" w:rsidRPr="00405F71">
        <w:rPr>
          <w:lang w:val="en-GB"/>
        </w:rPr>
        <w:t>č</w:t>
      </w:r>
      <w:r w:rsidRPr="00405F71">
        <w:rPr>
          <w:lang w:val="en-GB"/>
        </w:rPr>
        <w:t>ebela</w:t>
      </w:r>
      <w:proofErr w:type="spellEnd"/>
      <w:r w:rsidRPr="00405F71">
        <w:rPr>
          <w:lang w:val="en-GB"/>
        </w:rPr>
        <w:t xml:space="preserve">, </w:t>
      </w:r>
      <w:proofErr w:type="spellStart"/>
      <w:r w:rsidRPr="00405F71">
        <w:rPr>
          <w:lang w:val="en-GB"/>
        </w:rPr>
        <w:t>kot</w:t>
      </w:r>
      <w:proofErr w:type="spellEnd"/>
      <w:r w:rsidRPr="00405F71">
        <w:rPr>
          <w:lang w:val="en-GB"/>
        </w:rPr>
        <w:t xml:space="preserve"> </w:t>
      </w:r>
      <w:proofErr w:type="spellStart"/>
      <w:r w:rsidRPr="00405F71">
        <w:rPr>
          <w:lang w:val="en-GB"/>
        </w:rPr>
        <w:t>mravlja</w:t>
      </w:r>
      <w:proofErr w:type="spellEnd"/>
      <w:r w:rsidRPr="00405F71">
        <w:rPr>
          <w:lang w:val="en-GB"/>
        </w:rPr>
        <w:t xml:space="preserve"> </w:t>
      </w:r>
    </w:p>
    <w:p w:rsidR="007C54C8" w:rsidRPr="00405F71" w:rsidRDefault="007C54C8" w:rsidP="005D2224">
      <w:pPr>
        <w:jc w:val="both"/>
        <w:rPr>
          <w:lang w:val="en-GB"/>
        </w:rPr>
      </w:pPr>
      <w:r w:rsidRPr="00405F71">
        <w:rPr>
          <w:lang w:val="en-GB"/>
        </w:rPr>
        <w:t xml:space="preserve">4. </w:t>
      </w:r>
      <w:proofErr w:type="gramStart"/>
      <w:r w:rsidRPr="00405F71">
        <w:rPr>
          <w:lang w:val="en-GB"/>
        </w:rPr>
        <w:t>as</w:t>
      </w:r>
      <w:proofErr w:type="gramEnd"/>
      <w:r w:rsidRPr="00405F71">
        <w:rPr>
          <w:lang w:val="en-GB"/>
        </w:rPr>
        <w:t xml:space="preserve"> old as the hills </w:t>
      </w:r>
      <w:r w:rsidRPr="00405F71">
        <w:rPr>
          <w:lang w:val="en-GB"/>
        </w:rPr>
        <w:tab/>
      </w:r>
      <w:r w:rsidRPr="00405F71">
        <w:rPr>
          <w:lang w:val="en-GB"/>
        </w:rPr>
        <w:tab/>
        <w:t xml:space="preserve">star </w:t>
      </w:r>
      <w:proofErr w:type="spellStart"/>
      <w:r w:rsidRPr="00405F71">
        <w:rPr>
          <w:lang w:val="en-GB"/>
        </w:rPr>
        <w:t>kot</w:t>
      </w:r>
      <w:proofErr w:type="spellEnd"/>
      <w:r w:rsidRPr="00405F71">
        <w:rPr>
          <w:lang w:val="en-GB"/>
        </w:rPr>
        <w:t xml:space="preserve"> </w:t>
      </w:r>
      <w:proofErr w:type="spellStart"/>
      <w:r w:rsidRPr="00405F71">
        <w:rPr>
          <w:lang w:val="en-GB"/>
        </w:rPr>
        <w:t>zemlja</w:t>
      </w:r>
      <w:proofErr w:type="spellEnd"/>
      <w:r w:rsidRPr="00405F71">
        <w:rPr>
          <w:lang w:val="en-GB"/>
        </w:rPr>
        <w:t xml:space="preserve"> </w:t>
      </w:r>
    </w:p>
    <w:p w:rsidR="007C54C8" w:rsidRPr="00405F71" w:rsidRDefault="007C54C8" w:rsidP="005D2224">
      <w:pPr>
        <w:jc w:val="both"/>
        <w:rPr>
          <w:lang w:val="en-GB"/>
        </w:rPr>
      </w:pPr>
      <w:r w:rsidRPr="00405F71">
        <w:rPr>
          <w:lang w:val="en-GB"/>
        </w:rPr>
        <w:t xml:space="preserve">5. </w:t>
      </w:r>
      <w:proofErr w:type="gramStart"/>
      <w:r w:rsidRPr="00405F71">
        <w:rPr>
          <w:lang w:val="en-GB"/>
        </w:rPr>
        <w:t>as</w:t>
      </w:r>
      <w:proofErr w:type="gramEnd"/>
      <w:r w:rsidRPr="00405F71">
        <w:rPr>
          <w:lang w:val="en-GB"/>
        </w:rPr>
        <w:t xml:space="preserve"> sharp as a razor</w:t>
      </w:r>
      <w:r w:rsidRPr="00405F71">
        <w:rPr>
          <w:lang w:val="en-GB"/>
        </w:rPr>
        <w:tab/>
      </w:r>
      <w:r w:rsidRPr="00405F71">
        <w:rPr>
          <w:lang w:val="en-GB"/>
        </w:rPr>
        <w:tab/>
      </w:r>
      <w:proofErr w:type="spellStart"/>
      <w:r w:rsidRPr="00405F71">
        <w:rPr>
          <w:lang w:val="en-GB"/>
        </w:rPr>
        <w:t>oster</w:t>
      </w:r>
      <w:proofErr w:type="spellEnd"/>
      <w:r w:rsidRPr="00405F71">
        <w:rPr>
          <w:lang w:val="en-GB"/>
        </w:rPr>
        <w:t xml:space="preserve"> </w:t>
      </w:r>
      <w:proofErr w:type="spellStart"/>
      <w:r w:rsidRPr="00405F71">
        <w:rPr>
          <w:lang w:val="en-GB"/>
        </w:rPr>
        <w:t>kot</w:t>
      </w:r>
      <w:proofErr w:type="spellEnd"/>
      <w:r w:rsidRPr="00405F71">
        <w:rPr>
          <w:lang w:val="en-GB"/>
        </w:rPr>
        <w:t xml:space="preserve"> </w:t>
      </w:r>
      <w:proofErr w:type="spellStart"/>
      <w:r w:rsidRPr="00405F71">
        <w:rPr>
          <w:lang w:val="en-GB"/>
        </w:rPr>
        <w:t>britev</w:t>
      </w:r>
      <w:proofErr w:type="spellEnd"/>
      <w:r w:rsidRPr="00405F71">
        <w:rPr>
          <w:lang w:val="en-GB"/>
        </w:rPr>
        <w:t xml:space="preserve"> </w:t>
      </w:r>
    </w:p>
    <w:p w:rsidR="007C54C8" w:rsidRPr="00405F71" w:rsidRDefault="007C54C8" w:rsidP="005D2224">
      <w:pPr>
        <w:jc w:val="both"/>
        <w:rPr>
          <w:lang w:val="en-GB"/>
        </w:rPr>
      </w:pPr>
      <w:r w:rsidRPr="00405F71">
        <w:rPr>
          <w:lang w:val="en-GB"/>
        </w:rPr>
        <w:t xml:space="preserve">6. </w:t>
      </w:r>
      <w:proofErr w:type="gramStart"/>
      <w:r w:rsidRPr="00405F71">
        <w:rPr>
          <w:lang w:val="en-GB"/>
        </w:rPr>
        <w:t>as</w:t>
      </w:r>
      <w:proofErr w:type="gramEnd"/>
      <w:r w:rsidRPr="00405F71">
        <w:rPr>
          <w:lang w:val="en-GB"/>
        </w:rPr>
        <w:t xml:space="preserve"> black as coal </w:t>
      </w:r>
      <w:r w:rsidRPr="00405F71">
        <w:rPr>
          <w:lang w:val="en-GB"/>
        </w:rPr>
        <w:tab/>
      </w:r>
      <w:r w:rsidRPr="00405F71">
        <w:rPr>
          <w:lang w:val="en-GB"/>
        </w:rPr>
        <w:tab/>
      </w:r>
      <w:proofErr w:type="spellStart"/>
      <w:r w:rsidR="00405F71" w:rsidRPr="00405F71">
        <w:rPr>
          <w:lang w:val="en-GB"/>
        </w:rPr>
        <w:t>č</w:t>
      </w:r>
      <w:r w:rsidRPr="00405F71">
        <w:rPr>
          <w:lang w:val="en-GB"/>
        </w:rPr>
        <w:t>rn</w:t>
      </w:r>
      <w:proofErr w:type="spellEnd"/>
      <w:r w:rsidRPr="00405F71">
        <w:rPr>
          <w:lang w:val="en-GB"/>
        </w:rPr>
        <w:t xml:space="preserve"> </w:t>
      </w:r>
      <w:proofErr w:type="spellStart"/>
      <w:r w:rsidRPr="00405F71">
        <w:rPr>
          <w:lang w:val="en-GB"/>
        </w:rPr>
        <w:t>kot</w:t>
      </w:r>
      <w:proofErr w:type="spellEnd"/>
      <w:r w:rsidRPr="00405F71">
        <w:rPr>
          <w:lang w:val="en-GB"/>
        </w:rPr>
        <w:t xml:space="preserve"> </w:t>
      </w:r>
      <w:proofErr w:type="spellStart"/>
      <w:r w:rsidRPr="00405F71">
        <w:rPr>
          <w:lang w:val="en-GB"/>
        </w:rPr>
        <w:t>saje</w:t>
      </w:r>
      <w:proofErr w:type="spellEnd"/>
      <w:r w:rsidRPr="00405F71">
        <w:rPr>
          <w:lang w:val="en-GB"/>
        </w:rPr>
        <w:t xml:space="preserve">, </w:t>
      </w:r>
      <w:proofErr w:type="spellStart"/>
      <w:r w:rsidRPr="00405F71">
        <w:rPr>
          <w:lang w:val="en-GB"/>
        </w:rPr>
        <w:t>kot</w:t>
      </w:r>
      <w:proofErr w:type="spellEnd"/>
      <w:r w:rsidRPr="00405F71">
        <w:rPr>
          <w:lang w:val="en-GB"/>
        </w:rPr>
        <w:t xml:space="preserve"> </w:t>
      </w:r>
      <w:proofErr w:type="spellStart"/>
      <w:r w:rsidRPr="00405F71">
        <w:rPr>
          <w:lang w:val="en-GB"/>
        </w:rPr>
        <w:t>oglje</w:t>
      </w:r>
      <w:proofErr w:type="spellEnd"/>
      <w:r w:rsidRPr="00405F71">
        <w:rPr>
          <w:lang w:val="en-GB"/>
        </w:rPr>
        <w:t xml:space="preserve">, </w:t>
      </w:r>
      <w:proofErr w:type="spellStart"/>
      <w:r w:rsidRPr="00405F71">
        <w:rPr>
          <w:lang w:val="en-GB"/>
        </w:rPr>
        <w:t>kot</w:t>
      </w:r>
      <w:proofErr w:type="spellEnd"/>
      <w:r w:rsidRPr="00405F71">
        <w:rPr>
          <w:lang w:val="en-GB"/>
        </w:rPr>
        <w:t xml:space="preserve"> </w:t>
      </w:r>
      <w:proofErr w:type="spellStart"/>
      <w:r w:rsidRPr="00405F71">
        <w:rPr>
          <w:lang w:val="en-GB"/>
        </w:rPr>
        <w:t>no</w:t>
      </w:r>
      <w:r w:rsidR="00405F71" w:rsidRPr="00405F71">
        <w:rPr>
          <w:lang w:val="en-GB"/>
        </w:rPr>
        <w:t>č</w:t>
      </w:r>
      <w:proofErr w:type="spellEnd"/>
      <w:r w:rsidRPr="00405F71">
        <w:rPr>
          <w:lang w:val="en-GB"/>
        </w:rPr>
        <w:t xml:space="preserve">, </w:t>
      </w:r>
      <w:proofErr w:type="spellStart"/>
      <w:r w:rsidRPr="00405F71">
        <w:rPr>
          <w:lang w:val="en-GB"/>
        </w:rPr>
        <w:t>kot</w:t>
      </w:r>
      <w:proofErr w:type="spellEnd"/>
      <w:r w:rsidRPr="00405F71">
        <w:rPr>
          <w:lang w:val="en-GB"/>
        </w:rPr>
        <w:t xml:space="preserve"> </w:t>
      </w:r>
      <w:proofErr w:type="spellStart"/>
      <w:r w:rsidRPr="00405F71">
        <w:rPr>
          <w:lang w:val="en-GB"/>
        </w:rPr>
        <w:t>vran</w:t>
      </w:r>
      <w:proofErr w:type="spellEnd"/>
      <w:r w:rsidRPr="00405F71">
        <w:rPr>
          <w:lang w:val="en-GB"/>
        </w:rPr>
        <w:t xml:space="preserve"> </w:t>
      </w:r>
    </w:p>
    <w:p w:rsidR="007C54C8" w:rsidRPr="00405F71" w:rsidRDefault="007C54C8" w:rsidP="005D2224">
      <w:pPr>
        <w:jc w:val="both"/>
        <w:rPr>
          <w:lang w:val="en-GB"/>
        </w:rPr>
      </w:pPr>
      <w:r w:rsidRPr="00405F71">
        <w:rPr>
          <w:lang w:val="en-GB"/>
        </w:rPr>
        <w:t xml:space="preserve">7. </w:t>
      </w:r>
      <w:proofErr w:type="gramStart"/>
      <w:r w:rsidRPr="00405F71">
        <w:rPr>
          <w:lang w:val="en-GB"/>
        </w:rPr>
        <w:t>as</w:t>
      </w:r>
      <w:proofErr w:type="gramEnd"/>
      <w:r w:rsidRPr="00405F71">
        <w:rPr>
          <w:lang w:val="en-GB"/>
        </w:rPr>
        <w:t xml:space="preserve"> flat as a pancake </w:t>
      </w:r>
      <w:r w:rsidRPr="00405F71">
        <w:rPr>
          <w:lang w:val="en-GB"/>
        </w:rPr>
        <w:tab/>
      </w:r>
      <w:r w:rsidRPr="00405F71">
        <w:rPr>
          <w:lang w:val="en-GB"/>
        </w:rPr>
        <w:tab/>
        <w:t xml:space="preserve">raven </w:t>
      </w:r>
      <w:proofErr w:type="spellStart"/>
      <w:r w:rsidRPr="00405F71">
        <w:rPr>
          <w:lang w:val="en-GB"/>
        </w:rPr>
        <w:t>kot</w:t>
      </w:r>
      <w:proofErr w:type="spellEnd"/>
      <w:r w:rsidRPr="00405F71">
        <w:rPr>
          <w:lang w:val="en-GB"/>
        </w:rPr>
        <w:t xml:space="preserve"> </w:t>
      </w:r>
      <w:proofErr w:type="spellStart"/>
      <w:r w:rsidRPr="00405F71">
        <w:rPr>
          <w:lang w:val="en-GB"/>
        </w:rPr>
        <w:t>deska</w:t>
      </w:r>
      <w:proofErr w:type="spellEnd"/>
      <w:r w:rsidRPr="00405F71">
        <w:rPr>
          <w:lang w:val="en-GB"/>
        </w:rPr>
        <w:t xml:space="preserve"> </w:t>
      </w:r>
    </w:p>
    <w:p w:rsidR="007C54C8" w:rsidRPr="00405F71" w:rsidRDefault="007C54C8" w:rsidP="005D2224">
      <w:pPr>
        <w:jc w:val="both"/>
        <w:rPr>
          <w:lang w:val="en-GB"/>
        </w:rPr>
      </w:pPr>
      <w:r w:rsidRPr="00405F71">
        <w:rPr>
          <w:lang w:val="en-GB"/>
        </w:rPr>
        <w:t xml:space="preserve">8. </w:t>
      </w:r>
      <w:proofErr w:type="gramStart"/>
      <w:r w:rsidRPr="00405F71">
        <w:rPr>
          <w:lang w:val="en-GB"/>
        </w:rPr>
        <w:t>as</w:t>
      </w:r>
      <w:proofErr w:type="gramEnd"/>
      <w:r w:rsidRPr="00405F71">
        <w:rPr>
          <w:lang w:val="en-GB"/>
        </w:rPr>
        <w:t xml:space="preserve"> brave as a lion </w:t>
      </w:r>
      <w:r w:rsidRPr="00405F71">
        <w:rPr>
          <w:lang w:val="en-GB"/>
        </w:rPr>
        <w:tab/>
      </w:r>
      <w:r w:rsidRPr="00405F71">
        <w:rPr>
          <w:lang w:val="en-GB"/>
        </w:rPr>
        <w:tab/>
      </w:r>
      <w:proofErr w:type="spellStart"/>
      <w:r w:rsidRPr="00405F71">
        <w:rPr>
          <w:lang w:val="en-GB"/>
        </w:rPr>
        <w:t>pogumen</w:t>
      </w:r>
      <w:proofErr w:type="spellEnd"/>
      <w:r w:rsidRPr="00405F71">
        <w:rPr>
          <w:lang w:val="en-GB"/>
        </w:rPr>
        <w:t xml:space="preserve"> </w:t>
      </w:r>
      <w:proofErr w:type="spellStart"/>
      <w:r w:rsidRPr="00405F71">
        <w:rPr>
          <w:lang w:val="en-GB"/>
        </w:rPr>
        <w:t>kot</w:t>
      </w:r>
      <w:proofErr w:type="spellEnd"/>
      <w:r w:rsidRPr="00405F71">
        <w:rPr>
          <w:lang w:val="en-GB"/>
        </w:rPr>
        <w:t xml:space="preserve"> </w:t>
      </w:r>
      <w:proofErr w:type="spellStart"/>
      <w:r w:rsidRPr="00405F71">
        <w:rPr>
          <w:lang w:val="en-GB"/>
        </w:rPr>
        <w:t>lev</w:t>
      </w:r>
      <w:proofErr w:type="spellEnd"/>
      <w:r w:rsidRPr="00405F71">
        <w:rPr>
          <w:lang w:val="en-GB"/>
        </w:rPr>
        <w:t xml:space="preserve"> </w:t>
      </w:r>
    </w:p>
    <w:p w:rsidR="007C54C8" w:rsidRPr="00405F71" w:rsidRDefault="007C54C8" w:rsidP="005D2224">
      <w:pPr>
        <w:jc w:val="both"/>
        <w:rPr>
          <w:lang w:val="en-GB"/>
        </w:rPr>
      </w:pPr>
      <w:r w:rsidRPr="00405F71">
        <w:rPr>
          <w:lang w:val="en-GB"/>
        </w:rPr>
        <w:t xml:space="preserve">9. </w:t>
      </w:r>
      <w:proofErr w:type="gramStart"/>
      <w:r w:rsidRPr="00405F71">
        <w:rPr>
          <w:lang w:val="en-GB"/>
        </w:rPr>
        <w:t>as</w:t>
      </w:r>
      <w:proofErr w:type="gramEnd"/>
      <w:r w:rsidRPr="00405F71">
        <w:rPr>
          <w:lang w:val="en-GB"/>
        </w:rPr>
        <w:t xml:space="preserve"> cold as ice </w:t>
      </w:r>
      <w:r w:rsidRPr="00405F71">
        <w:rPr>
          <w:lang w:val="en-GB"/>
        </w:rPr>
        <w:tab/>
      </w:r>
      <w:r w:rsidRPr="00405F71">
        <w:rPr>
          <w:lang w:val="en-GB"/>
        </w:rPr>
        <w:tab/>
      </w:r>
      <w:proofErr w:type="spellStart"/>
      <w:r w:rsidRPr="00405F71">
        <w:rPr>
          <w:lang w:val="en-GB"/>
        </w:rPr>
        <w:t>mrzel</w:t>
      </w:r>
      <w:proofErr w:type="spellEnd"/>
      <w:r w:rsidRPr="00405F71">
        <w:rPr>
          <w:lang w:val="en-GB"/>
        </w:rPr>
        <w:t xml:space="preserve"> </w:t>
      </w:r>
      <w:proofErr w:type="spellStart"/>
      <w:r w:rsidRPr="00405F71">
        <w:rPr>
          <w:lang w:val="en-GB"/>
        </w:rPr>
        <w:t>kot</w:t>
      </w:r>
      <w:proofErr w:type="spellEnd"/>
      <w:r w:rsidRPr="00405F71">
        <w:rPr>
          <w:lang w:val="en-GB"/>
        </w:rPr>
        <w:t xml:space="preserve"> led </w:t>
      </w:r>
    </w:p>
    <w:p w:rsidR="007C54C8" w:rsidRPr="00405F71" w:rsidRDefault="007C54C8" w:rsidP="005D2224">
      <w:pPr>
        <w:jc w:val="both"/>
        <w:rPr>
          <w:lang w:val="en-GB"/>
        </w:rPr>
      </w:pPr>
      <w:r w:rsidRPr="00405F71">
        <w:rPr>
          <w:lang w:val="en-GB"/>
        </w:rPr>
        <w:t xml:space="preserve">10. </w:t>
      </w:r>
      <w:proofErr w:type="gramStart"/>
      <w:r w:rsidRPr="00405F71">
        <w:rPr>
          <w:lang w:val="en-GB"/>
        </w:rPr>
        <w:t>as</w:t>
      </w:r>
      <w:proofErr w:type="gramEnd"/>
      <w:r w:rsidRPr="00405F71">
        <w:rPr>
          <w:lang w:val="en-GB"/>
        </w:rPr>
        <w:t xml:space="preserve"> light as a feather </w:t>
      </w:r>
      <w:r w:rsidRPr="00405F71">
        <w:rPr>
          <w:lang w:val="en-GB"/>
        </w:rPr>
        <w:tab/>
      </w:r>
      <w:r w:rsidRPr="00405F71">
        <w:rPr>
          <w:lang w:val="en-GB"/>
        </w:rPr>
        <w:tab/>
      </w:r>
      <w:proofErr w:type="spellStart"/>
      <w:r w:rsidRPr="00405F71">
        <w:rPr>
          <w:lang w:val="en-GB"/>
        </w:rPr>
        <w:t>lahek</w:t>
      </w:r>
      <w:proofErr w:type="spellEnd"/>
      <w:r w:rsidRPr="00405F71">
        <w:rPr>
          <w:lang w:val="en-GB"/>
        </w:rPr>
        <w:t xml:space="preserve"> </w:t>
      </w:r>
      <w:proofErr w:type="spellStart"/>
      <w:r w:rsidRPr="00405F71">
        <w:rPr>
          <w:lang w:val="en-GB"/>
        </w:rPr>
        <w:t>kot</w:t>
      </w:r>
      <w:proofErr w:type="spellEnd"/>
      <w:r w:rsidRPr="00405F71">
        <w:rPr>
          <w:lang w:val="en-GB"/>
        </w:rPr>
        <w:t xml:space="preserve"> </w:t>
      </w:r>
      <w:proofErr w:type="spellStart"/>
      <w:r w:rsidRPr="00405F71">
        <w:rPr>
          <w:lang w:val="en-GB"/>
        </w:rPr>
        <w:t>pero</w:t>
      </w:r>
      <w:proofErr w:type="spellEnd"/>
      <w:r w:rsidRPr="00405F71">
        <w:rPr>
          <w:lang w:val="en-GB"/>
        </w:rPr>
        <w:t xml:space="preserve">, </w:t>
      </w:r>
      <w:proofErr w:type="spellStart"/>
      <w:r w:rsidRPr="00405F71">
        <w:rPr>
          <w:lang w:val="en-GB"/>
        </w:rPr>
        <w:t>kot</w:t>
      </w:r>
      <w:proofErr w:type="spellEnd"/>
      <w:r w:rsidRPr="00405F71">
        <w:rPr>
          <w:lang w:val="en-GB"/>
        </w:rPr>
        <w:t xml:space="preserve"> </w:t>
      </w:r>
      <w:proofErr w:type="spellStart"/>
      <w:r w:rsidRPr="00405F71">
        <w:rPr>
          <w:lang w:val="en-GB"/>
        </w:rPr>
        <w:t>sapica</w:t>
      </w:r>
      <w:proofErr w:type="spellEnd"/>
      <w:r w:rsidRPr="00405F71">
        <w:rPr>
          <w:lang w:val="en-GB"/>
        </w:rPr>
        <w:t xml:space="preserve"> </w:t>
      </w:r>
    </w:p>
    <w:p w:rsidR="007C54C8" w:rsidRPr="00405F71" w:rsidRDefault="007C54C8" w:rsidP="005D2224">
      <w:pPr>
        <w:jc w:val="both"/>
        <w:rPr>
          <w:lang w:val="en-GB"/>
        </w:rPr>
      </w:pPr>
      <w:r w:rsidRPr="00405F71">
        <w:rPr>
          <w:lang w:val="en-GB"/>
        </w:rPr>
        <w:t xml:space="preserve">11. </w:t>
      </w:r>
      <w:proofErr w:type="gramStart"/>
      <w:r w:rsidRPr="00405F71">
        <w:rPr>
          <w:lang w:val="en-GB"/>
        </w:rPr>
        <w:t>as</w:t>
      </w:r>
      <w:proofErr w:type="gramEnd"/>
      <w:r w:rsidRPr="00405F71">
        <w:rPr>
          <w:lang w:val="en-GB"/>
        </w:rPr>
        <w:t xml:space="preserve"> hard as rock </w:t>
      </w:r>
      <w:r w:rsidRPr="00405F71">
        <w:rPr>
          <w:lang w:val="en-GB"/>
        </w:rPr>
        <w:tab/>
      </w:r>
      <w:r w:rsidRPr="00405F71">
        <w:rPr>
          <w:lang w:val="en-GB"/>
        </w:rPr>
        <w:tab/>
      </w:r>
      <w:proofErr w:type="spellStart"/>
      <w:r w:rsidRPr="00405F71">
        <w:rPr>
          <w:lang w:val="en-GB"/>
        </w:rPr>
        <w:t>trd</w:t>
      </w:r>
      <w:proofErr w:type="spellEnd"/>
      <w:r w:rsidRPr="00405F71">
        <w:rPr>
          <w:lang w:val="en-GB"/>
        </w:rPr>
        <w:t xml:space="preserve"> </w:t>
      </w:r>
      <w:proofErr w:type="spellStart"/>
      <w:r w:rsidRPr="00405F71">
        <w:rPr>
          <w:lang w:val="en-GB"/>
        </w:rPr>
        <w:t>kot</w:t>
      </w:r>
      <w:proofErr w:type="spellEnd"/>
      <w:r w:rsidRPr="00405F71">
        <w:rPr>
          <w:lang w:val="en-GB"/>
        </w:rPr>
        <w:t xml:space="preserve"> </w:t>
      </w:r>
      <w:proofErr w:type="spellStart"/>
      <w:r w:rsidRPr="00405F71">
        <w:rPr>
          <w:lang w:val="en-GB"/>
        </w:rPr>
        <w:t>kamen</w:t>
      </w:r>
      <w:proofErr w:type="spellEnd"/>
      <w:r w:rsidRPr="00405F71">
        <w:rPr>
          <w:lang w:val="en-GB"/>
        </w:rPr>
        <w:t xml:space="preserve"> </w:t>
      </w:r>
    </w:p>
    <w:p w:rsidR="007C54C8" w:rsidRPr="00405F71" w:rsidRDefault="007C54C8" w:rsidP="005D2224">
      <w:pPr>
        <w:jc w:val="both"/>
        <w:rPr>
          <w:lang w:val="en-GB"/>
        </w:rPr>
      </w:pPr>
      <w:r w:rsidRPr="00405F71">
        <w:rPr>
          <w:lang w:val="en-GB"/>
        </w:rPr>
        <w:t xml:space="preserve">12. </w:t>
      </w:r>
      <w:proofErr w:type="gramStart"/>
      <w:r w:rsidRPr="00405F71">
        <w:rPr>
          <w:lang w:val="en-GB"/>
        </w:rPr>
        <w:t>as</w:t>
      </w:r>
      <w:proofErr w:type="gramEnd"/>
      <w:r w:rsidRPr="00405F71">
        <w:rPr>
          <w:lang w:val="en-GB"/>
        </w:rPr>
        <w:t xml:space="preserve"> sweet as honey </w:t>
      </w:r>
      <w:r w:rsidRPr="00405F71">
        <w:rPr>
          <w:lang w:val="en-GB"/>
        </w:rPr>
        <w:tab/>
      </w:r>
      <w:r w:rsidRPr="00405F71">
        <w:rPr>
          <w:lang w:val="en-GB"/>
        </w:rPr>
        <w:tab/>
      </w:r>
      <w:proofErr w:type="spellStart"/>
      <w:r w:rsidRPr="00405F71">
        <w:rPr>
          <w:lang w:val="en-GB"/>
        </w:rPr>
        <w:t>sladek</w:t>
      </w:r>
      <w:proofErr w:type="spellEnd"/>
      <w:r w:rsidRPr="00405F71">
        <w:rPr>
          <w:lang w:val="en-GB"/>
        </w:rPr>
        <w:t xml:space="preserve"> </w:t>
      </w:r>
      <w:proofErr w:type="spellStart"/>
      <w:r w:rsidRPr="00405F71">
        <w:rPr>
          <w:lang w:val="en-GB"/>
        </w:rPr>
        <w:t>kot</w:t>
      </w:r>
      <w:proofErr w:type="spellEnd"/>
      <w:r w:rsidRPr="00405F71">
        <w:rPr>
          <w:lang w:val="en-GB"/>
        </w:rPr>
        <w:t xml:space="preserve"> med </w:t>
      </w:r>
    </w:p>
    <w:p w:rsidR="007C54C8" w:rsidRPr="00405F71" w:rsidRDefault="007C54C8" w:rsidP="005D2224">
      <w:pPr>
        <w:jc w:val="both"/>
        <w:rPr>
          <w:lang w:val="en-GB"/>
        </w:rPr>
      </w:pPr>
      <w:r w:rsidRPr="00405F71">
        <w:rPr>
          <w:lang w:val="en-GB"/>
        </w:rPr>
        <w:t xml:space="preserve">13. </w:t>
      </w:r>
      <w:proofErr w:type="gramStart"/>
      <w:r w:rsidRPr="00405F71">
        <w:rPr>
          <w:lang w:val="en-GB"/>
        </w:rPr>
        <w:t>as</w:t>
      </w:r>
      <w:proofErr w:type="gramEnd"/>
      <w:r w:rsidRPr="00405F71">
        <w:rPr>
          <w:lang w:val="en-GB"/>
        </w:rPr>
        <w:t xml:space="preserve"> pretty as a picture </w:t>
      </w:r>
      <w:r w:rsidRPr="00405F71">
        <w:rPr>
          <w:lang w:val="en-GB"/>
        </w:rPr>
        <w:tab/>
      </w:r>
      <w:proofErr w:type="spellStart"/>
      <w:r w:rsidRPr="00405F71">
        <w:rPr>
          <w:lang w:val="en-GB"/>
        </w:rPr>
        <w:t>ljubka</w:t>
      </w:r>
      <w:proofErr w:type="spellEnd"/>
      <w:r w:rsidRPr="00405F71">
        <w:rPr>
          <w:lang w:val="en-GB"/>
        </w:rPr>
        <w:t xml:space="preserve">, </w:t>
      </w:r>
      <w:proofErr w:type="spellStart"/>
      <w:r w:rsidRPr="00405F71">
        <w:rPr>
          <w:lang w:val="en-GB"/>
        </w:rPr>
        <w:t>lepa</w:t>
      </w:r>
      <w:proofErr w:type="spellEnd"/>
      <w:r w:rsidRPr="00405F71">
        <w:rPr>
          <w:lang w:val="en-GB"/>
        </w:rPr>
        <w:t xml:space="preserve"> </w:t>
      </w:r>
      <w:proofErr w:type="spellStart"/>
      <w:r w:rsidRPr="00405F71">
        <w:rPr>
          <w:lang w:val="en-GB"/>
        </w:rPr>
        <w:t>kot</w:t>
      </w:r>
      <w:proofErr w:type="spellEnd"/>
      <w:r w:rsidRPr="00405F71">
        <w:rPr>
          <w:lang w:val="en-GB"/>
        </w:rPr>
        <w:t xml:space="preserve"> </w:t>
      </w:r>
      <w:proofErr w:type="spellStart"/>
      <w:r w:rsidRPr="00405F71">
        <w:rPr>
          <w:lang w:val="en-GB"/>
        </w:rPr>
        <w:t>ro</w:t>
      </w:r>
      <w:r w:rsidR="00405F71" w:rsidRPr="00405F71">
        <w:rPr>
          <w:lang w:val="en-GB"/>
        </w:rPr>
        <w:t>ž</w:t>
      </w:r>
      <w:r w:rsidRPr="00405F71">
        <w:rPr>
          <w:lang w:val="en-GB"/>
        </w:rPr>
        <w:t>a</w:t>
      </w:r>
      <w:proofErr w:type="spellEnd"/>
      <w:r w:rsidRPr="00405F71">
        <w:rPr>
          <w:lang w:val="en-GB"/>
        </w:rPr>
        <w:t xml:space="preserve">, </w:t>
      </w:r>
      <w:proofErr w:type="spellStart"/>
      <w:r w:rsidRPr="00405F71">
        <w:rPr>
          <w:lang w:val="en-GB"/>
        </w:rPr>
        <w:t>lepa</w:t>
      </w:r>
      <w:proofErr w:type="spellEnd"/>
      <w:r w:rsidRPr="00405F71">
        <w:rPr>
          <w:lang w:val="en-GB"/>
        </w:rPr>
        <w:t xml:space="preserve"> </w:t>
      </w:r>
      <w:proofErr w:type="spellStart"/>
      <w:r w:rsidRPr="00405F71">
        <w:rPr>
          <w:lang w:val="en-GB"/>
        </w:rPr>
        <w:t>kot</w:t>
      </w:r>
      <w:proofErr w:type="spellEnd"/>
      <w:r w:rsidRPr="00405F71">
        <w:rPr>
          <w:lang w:val="en-GB"/>
        </w:rPr>
        <w:t xml:space="preserve"> </w:t>
      </w:r>
      <w:proofErr w:type="spellStart"/>
      <w:r w:rsidRPr="00405F71">
        <w:rPr>
          <w:lang w:val="en-GB"/>
        </w:rPr>
        <w:t>slika</w:t>
      </w:r>
      <w:proofErr w:type="spellEnd"/>
      <w:r w:rsidRPr="00405F71">
        <w:rPr>
          <w:lang w:val="en-GB"/>
        </w:rPr>
        <w:t xml:space="preserve"> </w:t>
      </w:r>
    </w:p>
    <w:p w:rsidR="007C54C8" w:rsidRPr="00405F71" w:rsidRDefault="007C54C8" w:rsidP="005D2224">
      <w:pPr>
        <w:jc w:val="both"/>
        <w:rPr>
          <w:lang w:val="en-GB"/>
        </w:rPr>
      </w:pPr>
      <w:r w:rsidRPr="00405F71">
        <w:rPr>
          <w:lang w:val="en-GB"/>
        </w:rPr>
        <w:t xml:space="preserve">14. </w:t>
      </w:r>
      <w:proofErr w:type="gramStart"/>
      <w:r w:rsidRPr="00405F71">
        <w:rPr>
          <w:lang w:val="en-GB"/>
        </w:rPr>
        <w:t>as</w:t>
      </w:r>
      <w:proofErr w:type="gramEnd"/>
      <w:r w:rsidRPr="00405F71">
        <w:rPr>
          <w:lang w:val="en-GB"/>
        </w:rPr>
        <w:t xml:space="preserve"> green as grass </w:t>
      </w:r>
      <w:r w:rsidRPr="00405F71">
        <w:rPr>
          <w:lang w:val="en-GB"/>
        </w:rPr>
        <w:tab/>
      </w:r>
      <w:r w:rsidRPr="00405F71">
        <w:rPr>
          <w:lang w:val="en-GB"/>
        </w:rPr>
        <w:tab/>
      </w:r>
      <w:proofErr w:type="spellStart"/>
      <w:r w:rsidRPr="00405F71">
        <w:rPr>
          <w:lang w:val="en-GB"/>
        </w:rPr>
        <w:t>zelen</w:t>
      </w:r>
      <w:proofErr w:type="spellEnd"/>
      <w:r w:rsidRPr="00405F71">
        <w:rPr>
          <w:lang w:val="en-GB"/>
        </w:rPr>
        <w:t xml:space="preserve"> </w:t>
      </w:r>
      <w:proofErr w:type="spellStart"/>
      <w:r w:rsidRPr="00405F71">
        <w:rPr>
          <w:lang w:val="en-GB"/>
        </w:rPr>
        <w:t>kot</w:t>
      </w:r>
      <w:proofErr w:type="spellEnd"/>
      <w:r w:rsidRPr="00405F71">
        <w:rPr>
          <w:lang w:val="en-GB"/>
        </w:rPr>
        <w:t xml:space="preserve"> </w:t>
      </w:r>
      <w:proofErr w:type="spellStart"/>
      <w:r w:rsidRPr="00405F71">
        <w:rPr>
          <w:lang w:val="en-GB"/>
        </w:rPr>
        <w:t>trava</w:t>
      </w:r>
      <w:proofErr w:type="spellEnd"/>
      <w:r w:rsidRPr="00405F71">
        <w:rPr>
          <w:lang w:val="en-GB"/>
        </w:rPr>
        <w:t xml:space="preserve"> </w:t>
      </w:r>
    </w:p>
    <w:p w:rsidR="007C54C8" w:rsidRPr="00405F71" w:rsidRDefault="007C54C8" w:rsidP="005D2224">
      <w:pPr>
        <w:jc w:val="both"/>
        <w:rPr>
          <w:lang w:val="en-GB"/>
        </w:rPr>
      </w:pPr>
      <w:r w:rsidRPr="00405F71">
        <w:rPr>
          <w:lang w:val="en-GB"/>
        </w:rPr>
        <w:t xml:space="preserve">15. </w:t>
      </w:r>
      <w:proofErr w:type="gramStart"/>
      <w:r w:rsidRPr="00405F71">
        <w:rPr>
          <w:lang w:val="en-GB"/>
        </w:rPr>
        <w:t>as</w:t>
      </w:r>
      <w:proofErr w:type="gramEnd"/>
      <w:r w:rsidRPr="00405F71">
        <w:rPr>
          <w:lang w:val="en-GB"/>
        </w:rPr>
        <w:t xml:space="preserve"> white as snow</w:t>
      </w:r>
      <w:r w:rsidRPr="00405F71">
        <w:rPr>
          <w:lang w:val="en-GB"/>
        </w:rPr>
        <w:tab/>
      </w:r>
      <w:r w:rsidRPr="00405F71">
        <w:rPr>
          <w:lang w:val="en-GB"/>
        </w:rPr>
        <w:tab/>
      </w:r>
      <w:proofErr w:type="spellStart"/>
      <w:r w:rsidRPr="00405F71">
        <w:rPr>
          <w:lang w:val="en-GB"/>
        </w:rPr>
        <w:t>bel</w:t>
      </w:r>
      <w:proofErr w:type="spellEnd"/>
      <w:r w:rsidRPr="00405F71">
        <w:rPr>
          <w:lang w:val="en-GB"/>
        </w:rPr>
        <w:t xml:space="preserve"> </w:t>
      </w:r>
      <w:proofErr w:type="spellStart"/>
      <w:r w:rsidRPr="00405F71">
        <w:rPr>
          <w:lang w:val="en-GB"/>
        </w:rPr>
        <w:t>kot</w:t>
      </w:r>
      <w:proofErr w:type="spellEnd"/>
      <w:r w:rsidRPr="00405F71">
        <w:rPr>
          <w:lang w:val="en-GB"/>
        </w:rPr>
        <w:t xml:space="preserve"> </w:t>
      </w:r>
      <w:proofErr w:type="spellStart"/>
      <w:r w:rsidRPr="00405F71">
        <w:rPr>
          <w:lang w:val="en-GB"/>
        </w:rPr>
        <w:t>sneg</w:t>
      </w:r>
      <w:proofErr w:type="spellEnd"/>
      <w:r w:rsidRPr="00405F71">
        <w:rPr>
          <w:lang w:val="en-GB"/>
        </w:rPr>
        <w:t xml:space="preserve"> </w:t>
      </w:r>
    </w:p>
    <w:p w:rsidR="00EF70D4" w:rsidRPr="00012395" w:rsidRDefault="007C54C8" w:rsidP="005D2224">
      <w:pPr>
        <w:jc w:val="both"/>
        <w:rPr>
          <w:i/>
          <w:sz w:val="24"/>
        </w:rPr>
      </w:pPr>
      <w:r w:rsidRPr="00405F71">
        <w:rPr>
          <w:lang w:val="en-GB"/>
        </w:rPr>
        <w:t xml:space="preserve">16. </w:t>
      </w:r>
      <w:proofErr w:type="gramStart"/>
      <w:r w:rsidRPr="00405F71">
        <w:rPr>
          <w:lang w:val="en-GB"/>
        </w:rPr>
        <w:t>as</w:t>
      </w:r>
      <w:proofErr w:type="gramEnd"/>
      <w:r w:rsidRPr="00405F71">
        <w:rPr>
          <w:lang w:val="en-GB"/>
        </w:rPr>
        <w:t xml:space="preserve"> proud as a peacock </w:t>
      </w:r>
      <w:r w:rsidRPr="00405F71">
        <w:rPr>
          <w:lang w:val="en-GB"/>
        </w:rPr>
        <w:tab/>
      </w:r>
      <w:proofErr w:type="spellStart"/>
      <w:r w:rsidRPr="00405F71">
        <w:rPr>
          <w:lang w:val="en-GB"/>
        </w:rPr>
        <w:t>o</w:t>
      </w:r>
      <w:r w:rsidR="00405F71" w:rsidRPr="00405F71">
        <w:rPr>
          <w:lang w:val="en-GB"/>
        </w:rPr>
        <w:t>š</w:t>
      </w:r>
      <w:r w:rsidRPr="00405F71">
        <w:rPr>
          <w:lang w:val="en-GB"/>
        </w:rPr>
        <w:t>aben</w:t>
      </w:r>
      <w:proofErr w:type="spellEnd"/>
      <w:r w:rsidRPr="00405F71">
        <w:rPr>
          <w:lang w:val="en-GB"/>
        </w:rPr>
        <w:t xml:space="preserve">, </w:t>
      </w:r>
      <w:proofErr w:type="spellStart"/>
      <w:r w:rsidRPr="00405F71">
        <w:rPr>
          <w:lang w:val="en-GB"/>
        </w:rPr>
        <w:t>nadut</w:t>
      </w:r>
      <w:proofErr w:type="spellEnd"/>
      <w:r w:rsidRPr="00405F71">
        <w:rPr>
          <w:lang w:val="en-GB"/>
        </w:rPr>
        <w:t xml:space="preserve"> </w:t>
      </w:r>
      <w:proofErr w:type="spellStart"/>
      <w:r w:rsidRPr="00405F71">
        <w:rPr>
          <w:lang w:val="en-GB"/>
        </w:rPr>
        <w:t>kot</w:t>
      </w:r>
      <w:proofErr w:type="spellEnd"/>
      <w:r w:rsidRPr="00405F71">
        <w:rPr>
          <w:lang w:val="en-GB"/>
        </w:rPr>
        <w:t xml:space="preserve"> </w:t>
      </w:r>
      <w:proofErr w:type="spellStart"/>
      <w:r w:rsidRPr="00405F71">
        <w:rPr>
          <w:lang w:val="en-GB"/>
        </w:rPr>
        <w:t>pav</w:t>
      </w:r>
      <w:proofErr w:type="spellEnd"/>
    </w:p>
    <w:p w:rsidR="00405F71" w:rsidRDefault="00405F71" w:rsidP="005D2224">
      <w:pPr>
        <w:jc w:val="both"/>
      </w:pPr>
    </w:p>
    <w:p w:rsidR="00405F71" w:rsidRPr="00405F71" w:rsidRDefault="00405F71" w:rsidP="00405F71">
      <w:pPr>
        <w:autoSpaceDE w:val="0"/>
        <w:autoSpaceDN w:val="0"/>
        <w:adjustRightInd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WB (del. zv.) p. 112/ </w:t>
      </w:r>
      <w:proofErr w:type="spellStart"/>
      <w:r>
        <w:rPr>
          <w:rFonts w:cstheme="minorHAnsi"/>
          <w:b/>
          <w:bCs/>
        </w:rPr>
        <w:t>ex</w:t>
      </w:r>
      <w:proofErr w:type="spellEnd"/>
      <w:r>
        <w:rPr>
          <w:rFonts w:cstheme="minorHAnsi"/>
          <w:b/>
          <w:bCs/>
        </w:rPr>
        <w:t>.</w:t>
      </w:r>
      <w:r w:rsidRPr="00405F71">
        <w:rPr>
          <w:rFonts w:cstheme="minorHAnsi"/>
          <w:b/>
          <w:bCs/>
        </w:rPr>
        <w:t xml:space="preserve"> 23a</w:t>
      </w:r>
    </w:p>
    <w:p w:rsidR="00405F71" w:rsidRPr="00346DCB" w:rsidRDefault="00405F71" w:rsidP="00405F71">
      <w:pPr>
        <w:autoSpaceDE w:val="0"/>
        <w:autoSpaceDN w:val="0"/>
        <w:adjustRightInd w:val="0"/>
        <w:rPr>
          <w:rFonts w:eastAsia="HelveticaNeue" w:cstheme="minorHAnsi"/>
          <w:color w:val="000000"/>
        </w:rPr>
      </w:pPr>
      <w:r w:rsidRPr="00346DCB">
        <w:rPr>
          <w:rFonts w:cstheme="minorHAnsi"/>
          <w:bCs/>
          <w:color w:val="000000"/>
        </w:rPr>
        <w:t xml:space="preserve">8 </w:t>
      </w:r>
    </w:p>
    <w:p w:rsidR="00405F71" w:rsidRPr="00346DCB" w:rsidRDefault="00405F71" w:rsidP="00405F71">
      <w:pPr>
        <w:autoSpaceDE w:val="0"/>
        <w:autoSpaceDN w:val="0"/>
        <w:adjustRightInd w:val="0"/>
        <w:rPr>
          <w:rFonts w:eastAsia="HelveticaNeue" w:cstheme="minorHAnsi"/>
          <w:color w:val="000000"/>
        </w:rPr>
      </w:pPr>
      <w:r w:rsidRPr="00346DCB">
        <w:rPr>
          <w:rFonts w:cstheme="minorHAnsi"/>
          <w:bCs/>
          <w:color w:val="000000"/>
        </w:rPr>
        <w:t xml:space="preserve">9 </w:t>
      </w:r>
    </w:p>
    <w:p w:rsidR="00405F71" w:rsidRPr="00346DCB" w:rsidRDefault="00405F71" w:rsidP="00405F71">
      <w:pPr>
        <w:autoSpaceDE w:val="0"/>
        <w:autoSpaceDN w:val="0"/>
        <w:adjustRightInd w:val="0"/>
        <w:rPr>
          <w:rFonts w:eastAsia="HelveticaNeue" w:cstheme="minorHAnsi"/>
          <w:color w:val="000000"/>
        </w:rPr>
      </w:pPr>
      <w:r w:rsidRPr="00346DCB">
        <w:rPr>
          <w:rFonts w:cstheme="minorHAnsi"/>
          <w:bCs/>
          <w:color w:val="000000"/>
        </w:rPr>
        <w:t xml:space="preserve">10 </w:t>
      </w:r>
    </w:p>
    <w:p w:rsidR="00405F71" w:rsidRPr="00346DCB" w:rsidRDefault="00405F71" w:rsidP="00405F71">
      <w:pPr>
        <w:autoSpaceDE w:val="0"/>
        <w:autoSpaceDN w:val="0"/>
        <w:adjustRightInd w:val="0"/>
        <w:rPr>
          <w:rFonts w:eastAsia="HelveticaNeue" w:cstheme="minorHAnsi"/>
          <w:color w:val="000000"/>
        </w:rPr>
      </w:pPr>
      <w:r w:rsidRPr="00346DCB">
        <w:rPr>
          <w:rFonts w:cstheme="minorHAnsi"/>
          <w:bCs/>
          <w:color w:val="000000"/>
        </w:rPr>
        <w:t xml:space="preserve">11 </w:t>
      </w:r>
    </w:p>
    <w:p w:rsidR="00405F71" w:rsidRPr="00346DCB" w:rsidRDefault="00405F71" w:rsidP="00405F71">
      <w:pPr>
        <w:autoSpaceDE w:val="0"/>
        <w:autoSpaceDN w:val="0"/>
        <w:adjustRightInd w:val="0"/>
        <w:rPr>
          <w:rFonts w:eastAsia="HelveticaNeue" w:cstheme="minorHAnsi"/>
          <w:color w:val="000000"/>
        </w:rPr>
      </w:pPr>
      <w:r w:rsidRPr="00346DCB">
        <w:rPr>
          <w:rFonts w:cstheme="minorHAnsi"/>
          <w:bCs/>
          <w:color w:val="000000"/>
        </w:rPr>
        <w:t xml:space="preserve">14 </w:t>
      </w:r>
    </w:p>
    <w:p w:rsidR="00405F71" w:rsidRPr="00346DCB" w:rsidRDefault="00405F71" w:rsidP="00405F71">
      <w:pPr>
        <w:autoSpaceDE w:val="0"/>
        <w:autoSpaceDN w:val="0"/>
        <w:adjustRightInd w:val="0"/>
        <w:rPr>
          <w:rFonts w:eastAsia="HelveticaNeue" w:cstheme="minorHAnsi"/>
          <w:color w:val="000000"/>
        </w:rPr>
      </w:pPr>
      <w:r w:rsidRPr="00346DCB">
        <w:rPr>
          <w:rFonts w:cstheme="minorHAnsi"/>
          <w:bCs/>
          <w:color w:val="000000"/>
        </w:rPr>
        <w:t xml:space="preserve">12 </w:t>
      </w:r>
    </w:p>
    <w:p w:rsidR="00346DCB" w:rsidRPr="00346DCB" w:rsidRDefault="00405F71" w:rsidP="00405F71">
      <w:pPr>
        <w:autoSpaceDE w:val="0"/>
        <w:autoSpaceDN w:val="0"/>
        <w:adjustRightInd w:val="0"/>
        <w:rPr>
          <w:rFonts w:cstheme="minorHAnsi"/>
          <w:bCs/>
          <w:color w:val="000000"/>
        </w:rPr>
      </w:pPr>
      <w:r w:rsidRPr="00346DCB">
        <w:rPr>
          <w:rFonts w:cstheme="minorHAnsi"/>
          <w:bCs/>
          <w:color w:val="000000"/>
        </w:rPr>
        <w:lastRenderedPageBreak/>
        <w:t xml:space="preserve">13 </w:t>
      </w:r>
    </w:p>
    <w:p w:rsidR="00405F71" w:rsidRPr="00346DCB" w:rsidRDefault="00405F71" w:rsidP="00405F71">
      <w:pPr>
        <w:autoSpaceDE w:val="0"/>
        <w:autoSpaceDN w:val="0"/>
        <w:adjustRightInd w:val="0"/>
        <w:rPr>
          <w:rFonts w:eastAsia="HelveticaNeue" w:cstheme="minorHAnsi"/>
          <w:color w:val="000000"/>
        </w:rPr>
      </w:pPr>
      <w:r w:rsidRPr="00346DCB">
        <w:rPr>
          <w:rFonts w:cstheme="minorHAnsi"/>
          <w:bCs/>
          <w:color w:val="000000"/>
        </w:rPr>
        <w:t xml:space="preserve">3 </w:t>
      </w:r>
    </w:p>
    <w:p w:rsidR="00405F71" w:rsidRPr="00346DCB" w:rsidRDefault="00405F71" w:rsidP="00405F71">
      <w:pPr>
        <w:autoSpaceDE w:val="0"/>
        <w:autoSpaceDN w:val="0"/>
        <w:adjustRightInd w:val="0"/>
        <w:rPr>
          <w:rFonts w:eastAsia="HelveticaNeue" w:cstheme="minorHAnsi"/>
          <w:color w:val="000000"/>
        </w:rPr>
      </w:pPr>
      <w:r w:rsidRPr="00346DCB">
        <w:rPr>
          <w:rFonts w:cstheme="minorHAnsi"/>
          <w:bCs/>
          <w:color w:val="000000"/>
        </w:rPr>
        <w:t xml:space="preserve">2 </w:t>
      </w:r>
    </w:p>
    <w:p w:rsidR="00405F71" w:rsidRPr="00346DCB" w:rsidRDefault="00405F71" w:rsidP="00405F71">
      <w:pPr>
        <w:autoSpaceDE w:val="0"/>
        <w:autoSpaceDN w:val="0"/>
        <w:adjustRightInd w:val="0"/>
        <w:rPr>
          <w:rFonts w:eastAsia="HelveticaNeue" w:cstheme="minorHAnsi"/>
          <w:color w:val="000000"/>
        </w:rPr>
      </w:pPr>
      <w:r w:rsidRPr="00346DCB">
        <w:rPr>
          <w:rFonts w:cstheme="minorHAnsi"/>
          <w:bCs/>
          <w:color w:val="000000"/>
        </w:rPr>
        <w:t xml:space="preserve">1 </w:t>
      </w:r>
    </w:p>
    <w:p w:rsidR="00405F71" w:rsidRPr="00346DCB" w:rsidRDefault="00405F71" w:rsidP="00405F71">
      <w:pPr>
        <w:autoSpaceDE w:val="0"/>
        <w:autoSpaceDN w:val="0"/>
        <w:adjustRightInd w:val="0"/>
        <w:rPr>
          <w:rFonts w:eastAsia="HelveticaNeue" w:cstheme="minorHAnsi"/>
          <w:color w:val="000000"/>
        </w:rPr>
      </w:pPr>
      <w:r w:rsidRPr="00346DCB">
        <w:rPr>
          <w:rFonts w:cstheme="minorHAnsi"/>
          <w:bCs/>
          <w:color w:val="000000"/>
        </w:rPr>
        <w:t xml:space="preserve">4 </w:t>
      </w:r>
    </w:p>
    <w:p w:rsidR="00346DCB" w:rsidRPr="00346DCB" w:rsidRDefault="00405F71" w:rsidP="00405F71">
      <w:pPr>
        <w:autoSpaceDE w:val="0"/>
        <w:autoSpaceDN w:val="0"/>
        <w:adjustRightInd w:val="0"/>
        <w:rPr>
          <w:rFonts w:cstheme="minorHAnsi"/>
          <w:bCs/>
          <w:color w:val="000000"/>
        </w:rPr>
      </w:pPr>
      <w:r w:rsidRPr="00346DCB">
        <w:rPr>
          <w:rFonts w:cstheme="minorHAnsi"/>
          <w:bCs/>
          <w:color w:val="000000"/>
        </w:rPr>
        <w:t xml:space="preserve">15 </w:t>
      </w:r>
    </w:p>
    <w:p w:rsidR="00405F71" w:rsidRPr="00346DCB" w:rsidRDefault="00405F71" w:rsidP="00405F71">
      <w:pPr>
        <w:autoSpaceDE w:val="0"/>
        <w:autoSpaceDN w:val="0"/>
        <w:adjustRightInd w:val="0"/>
        <w:rPr>
          <w:rFonts w:eastAsia="HelveticaNeue" w:cstheme="minorHAnsi"/>
          <w:color w:val="000000"/>
        </w:rPr>
      </w:pPr>
      <w:r w:rsidRPr="00346DCB">
        <w:rPr>
          <w:rFonts w:cstheme="minorHAnsi"/>
          <w:bCs/>
          <w:color w:val="000000"/>
        </w:rPr>
        <w:t xml:space="preserve">5 </w:t>
      </w:r>
    </w:p>
    <w:p w:rsidR="00405F71" w:rsidRPr="00346DCB" w:rsidRDefault="00405F71" w:rsidP="00405F71">
      <w:pPr>
        <w:autoSpaceDE w:val="0"/>
        <w:autoSpaceDN w:val="0"/>
        <w:adjustRightInd w:val="0"/>
        <w:rPr>
          <w:rFonts w:eastAsia="HelveticaNeue" w:cstheme="minorHAnsi"/>
          <w:color w:val="000000"/>
        </w:rPr>
      </w:pPr>
      <w:r w:rsidRPr="00346DCB">
        <w:rPr>
          <w:rFonts w:cstheme="minorHAnsi"/>
          <w:bCs/>
          <w:color w:val="000000"/>
        </w:rPr>
        <w:t>7</w:t>
      </w:r>
    </w:p>
    <w:p w:rsidR="00405F71" w:rsidRPr="00346DCB" w:rsidRDefault="00405F71" w:rsidP="00405F71">
      <w:pPr>
        <w:jc w:val="both"/>
        <w:rPr>
          <w:rFonts w:cstheme="minorHAnsi"/>
          <w:lang w:val="en-GB"/>
        </w:rPr>
      </w:pPr>
      <w:r w:rsidRPr="00346DCB">
        <w:rPr>
          <w:rFonts w:cstheme="minorHAnsi"/>
          <w:bCs/>
          <w:color w:val="000000"/>
        </w:rPr>
        <w:t xml:space="preserve">6 </w:t>
      </w:r>
    </w:p>
    <w:p w:rsidR="00EF70D4" w:rsidRDefault="00EF70D4" w:rsidP="005D2224">
      <w:pPr>
        <w:jc w:val="both"/>
        <w:rPr>
          <w:b/>
          <w:sz w:val="24"/>
          <w:lang w:val="en-GB"/>
        </w:rPr>
      </w:pPr>
    </w:p>
    <w:p w:rsidR="004D322A" w:rsidRDefault="004D322A" w:rsidP="005D2224">
      <w:pPr>
        <w:jc w:val="both"/>
        <w:rPr>
          <w:b/>
          <w:sz w:val="24"/>
          <w:lang w:val="en-GB"/>
        </w:rPr>
      </w:pPr>
    </w:p>
    <w:p w:rsidR="004D322A" w:rsidRDefault="004D322A" w:rsidP="005D2224">
      <w:pPr>
        <w:jc w:val="both"/>
        <w:rPr>
          <w:b/>
          <w:sz w:val="24"/>
          <w:lang w:val="en-GB"/>
        </w:rPr>
      </w:pPr>
    </w:p>
    <w:p w:rsidR="00EF70D4" w:rsidRDefault="00EF70D4" w:rsidP="005D2224">
      <w:pPr>
        <w:jc w:val="both"/>
        <w:rPr>
          <w:b/>
          <w:sz w:val="24"/>
          <w:lang w:val="en-GB"/>
        </w:rPr>
      </w:pPr>
      <w:r>
        <w:rPr>
          <w:b/>
          <w:sz w:val="24"/>
          <w:lang w:val="en-GB"/>
        </w:rPr>
        <w:t>Today, you’ll be thinking</w:t>
      </w:r>
      <w:r w:rsidR="004D322A">
        <w:rPr>
          <w:b/>
          <w:sz w:val="24"/>
          <w:lang w:val="en-GB"/>
        </w:rPr>
        <w:t>,</w:t>
      </w:r>
      <w:r>
        <w:rPr>
          <w:b/>
          <w:sz w:val="24"/>
          <w:lang w:val="en-GB"/>
        </w:rPr>
        <w:t xml:space="preserve"> </w:t>
      </w:r>
      <w:r w:rsidR="004D322A">
        <w:rPr>
          <w:b/>
          <w:sz w:val="24"/>
          <w:lang w:val="en-GB"/>
        </w:rPr>
        <w:t xml:space="preserve">revising </w:t>
      </w:r>
      <w:r>
        <w:rPr>
          <w:b/>
          <w:sz w:val="24"/>
          <w:lang w:val="en-GB"/>
        </w:rPr>
        <w:t>and learning about English-speaking countries.</w:t>
      </w:r>
    </w:p>
    <w:p w:rsidR="004D322A" w:rsidRDefault="004D322A" w:rsidP="005D2224">
      <w:pPr>
        <w:jc w:val="both"/>
        <w:rPr>
          <w:b/>
          <w:sz w:val="24"/>
          <w:lang w:val="en-GB"/>
        </w:rPr>
      </w:pPr>
      <w:r>
        <w:rPr>
          <w:b/>
          <w:sz w:val="24"/>
          <w:lang w:val="en-GB"/>
        </w:rPr>
        <w:t xml:space="preserve">So, first, get your workbook and open it at p. 118/ ex. 2a. </w:t>
      </w:r>
      <w:r w:rsidR="000618A4">
        <w:rPr>
          <w:b/>
          <w:sz w:val="24"/>
          <w:lang w:val="en-GB"/>
        </w:rPr>
        <w:t>Read the instructions and do the exercise.</w:t>
      </w:r>
    </w:p>
    <w:p w:rsidR="000618A4" w:rsidRDefault="000618A4" w:rsidP="000618A4">
      <w:pPr>
        <w:jc w:val="both"/>
        <w:rPr>
          <w:i/>
        </w:rPr>
      </w:pPr>
      <w:r>
        <w:rPr>
          <w:i/>
        </w:rPr>
        <w:t>Danes boš razmišljal/-a, utrjeval/-a in se učil/-a o angleško govorečih deželah.</w:t>
      </w:r>
    </w:p>
    <w:p w:rsidR="000618A4" w:rsidRDefault="000618A4" w:rsidP="000618A4">
      <w:pPr>
        <w:jc w:val="both"/>
        <w:rPr>
          <w:i/>
        </w:rPr>
      </w:pPr>
      <w:r>
        <w:rPr>
          <w:i/>
        </w:rPr>
        <w:t xml:space="preserve">Zato najprej vzemi delovni zvezek in ga odpri na str. 118/ </w:t>
      </w:r>
      <w:proofErr w:type="spellStart"/>
      <w:r>
        <w:rPr>
          <w:i/>
        </w:rPr>
        <w:t>nal</w:t>
      </w:r>
      <w:proofErr w:type="spellEnd"/>
      <w:r>
        <w:rPr>
          <w:i/>
        </w:rPr>
        <w:t>. 2a. Preberi navodilo in naredi nalogo.</w:t>
      </w:r>
    </w:p>
    <w:p w:rsidR="000618A4" w:rsidRDefault="000618A4" w:rsidP="005D2224">
      <w:pPr>
        <w:jc w:val="both"/>
        <w:rPr>
          <w:b/>
          <w:sz w:val="24"/>
          <w:lang w:val="en-GB"/>
        </w:rPr>
      </w:pPr>
    </w:p>
    <w:p w:rsidR="0088605E" w:rsidRDefault="0088605E" w:rsidP="005D2224">
      <w:pPr>
        <w:jc w:val="both"/>
        <w:rPr>
          <w:b/>
          <w:sz w:val="24"/>
          <w:lang w:val="en-GB"/>
        </w:rPr>
      </w:pPr>
    </w:p>
    <w:p w:rsidR="000618A4" w:rsidRDefault="000618A4" w:rsidP="005D2224">
      <w:pPr>
        <w:jc w:val="both"/>
        <w:rPr>
          <w:b/>
          <w:sz w:val="24"/>
          <w:lang w:val="en-GB"/>
        </w:rPr>
      </w:pPr>
      <w:r>
        <w:rPr>
          <w:b/>
          <w:sz w:val="24"/>
          <w:lang w:val="en-GB"/>
        </w:rPr>
        <w:t>Make up a glossary of the words you don’t understand in your notebook.</w:t>
      </w:r>
    </w:p>
    <w:p w:rsidR="000618A4" w:rsidRDefault="000618A4" w:rsidP="005D2224">
      <w:pPr>
        <w:jc w:val="both"/>
        <w:rPr>
          <w:b/>
          <w:sz w:val="24"/>
          <w:lang w:val="en-GB"/>
        </w:rPr>
      </w:pPr>
      <w:r>
        <w:rPr>
          <w:b/>
          <w:sz w:val="24"/>
          <w:lang w:val="en-GB"/>
        </w:rPr>
        <w:t xml:space="preserve">Use </w:t>
      </w:r>
      <w:r w:rsidRPr="00A847C0">
        <w:rPr>
          <w:b/>
          <w:sz w:val="24"/>
          <w:u w:val="single"/>
          <w:lang w:val="en-GB"/>
        </w:rPr>
        <w:t xml:space="preserve">the </w:t>
      </w:r>
      <w:r>
        <w:rPr>
          <w:b/>
          <w:sz w:val="24"/>
          <w:u w:val="single"/>
          <w:lang w:val="en-GB"/>
        </w:rPr>
        <w:t xml:space="preserve">Touchstone </w:t>
      </w:r>
      <w:r w:rsidRPr="00A847C0">
        <w:rPr>
          <w:b/>
          <w:sz w:val="24"/>
          <w:u w:val="single"/>
          <w:lang w:val="en-GB"/>
        </w:rPr>
        <w:t>glossary</w:t>
      </w:r>
      <w:r>
        <w:rPr>
          <w:b/>
          <w:sz w:val="24"/>
          <w:lang w:val="en-GB"/>
        </w:rPr>
        <w:t xml:space="preserve"> online: </w:t>
      </w:r>
    </w:p>
    <w:p w:rsidR="000618A4" w:rsidRDefault="00366A9D" w:rsidP="005D2224">
      <w:pPr>
        <w:jc w:val="both"/>
        <w:rPr>
          <w:b/>
          <w:sz w:val="24"/>
          <w:lang w:val="en-GB"/>
        </w:rPr>
      </w:pPr>
      <w:hyperlink r:id="rId6" w:history="1">
        <w:r w:rsidR="000618A4">
          <w:rPr>
            <w:rStyle w:val="Hiperpovezava"/>
          </w:rPr>
          <w:t>https://touchstone.si/index.php/gradiva-za-ucence/7-razred/slovarcek-t7-7-razred.html</w:t>
        </w:r>
      </w:hyperlink>
    </w:p>
    <w:p w:rsidR="000618A4" w:rsidRDefault="000618A4" w:rsidP="000618A4">
      <w:pPr>
        <w:jc w:val="both"/>
        <w:rPr>
          <w:rStyle w:val="Hiperpovezava"/>
          <w:sz w:val="24"/>
        </w:rPr>
      </w:pPr>
      <w:proofErr w:type="gramStart"/>
      <w:r>
        <w:rPr>
          <w:b/>
          <w:sz w:val="24"/>
          <w:lang w:val="en-GB"/>
        </w:rPr>
        <w:t>or</w:t>
      </w:r>
      <w:proofErr w:type="gramEnd"/>
      <w:r>
        <w:rPr>
          <w:b/>
          <w:sz w:val="24"/>
          <w:lang w:val="en-GB"/>
        </w:rPr>
        <w:t xml:space="preserve"> </w:t>
      </w:r>
      <w:r w:rsidRPr="0010176D">
        <w:rPr>
          <w:b/>
          <w:sz w:val="24"/>
          <w:u w:val="single"/>
          <w:lang w:val="en-GB"/>
        </w:rPr>
        <w:t>the PONS online</w:t>
      </w:r>
      <w:r w:rsidRPr="00B17B39">
        <w:rPr>
          <w:b/>
          <w:sz w:val="24"/>
          <w:lang w:val="en-GB"/>
        </w:rPr>
        <w:t xml:space="preserve"> dictionary:</w:t>
      </w:r>
      <w:r>
        <w:rPr>
          <w:b/>
          <w:sz w:val="24"/>
          <w:lang w:val="en-GB"/>
        </w:rPr>
        <w:t xml:space="preserve"> </w:t>
      </w:r>
      <w:hyperlink r:id="rId7" w:history="1">
        <w:r w:rsidRPr="00DC7830">
          <w:rPr>
            <w:rStyle w:val="Hiperpovezava"/>
          </w:rPr>
          <w:t>https://sl.pons.com/prevod</w:t>
        </w:r>
      </w:hyperlink>
    </w:p>
    <w:p w:rsidR="000618A4" w:rsidRDefault="000618A4" w:rsidP="000618A4">
      <w:pPr>
        <w:jc w:val="both"/>
        <w:rPr>
          <w:i/>
        </w:rPr>
      </w:pPr>
      <w:r>
        <w:rPr>
          <w:i/>
        </w:rPr>
        <w:t>Naredi si slovarček neznanih besed v zvezek.</w:t>
      </w:r>
    </w:p>
    <w:p w:rsidR="000618A4" w:rsidRDefault="000618A4" w:rsidP="000618A4">
      <w:pPr>
        <w:jc w:val="both"/>
        <w:rPr>
          <w:i/>
        </w:rPr>
      </w:pPr>
      <w:r>
        <w:rPr>
          <w:i/>
        </w:rPr>
        <w:t xml:space="preserve">Uporabljaj </w:t>
      </w:r>
      <w:proofErr w:type="spellStart"/>
      <w:r w:rsidRPr="000618A4">
        <w:rPr>
          <w:i/>
          <w:u w:val="single"/>
        </w:rPr>
        <w:t>Touchstone</w:t>
      </w:r>
      <w:proofErr w:type="spellEnd"/>
      <w:r w:rsidRPr="000618A4">
        <w:rPr>
          <w:i/>
          <w:u w:val="single"/>
        </w:rPr>
        <w:t xml:space="preserve"> </w:t>
      </w:r>
      <w:r w:rsidRPr="00931A3E">
        <w:rPr>
          <w:i/>
          <w:u w:val="single"/>
        </w:rPr>
        <w:t>slovarč</w:t>
      </w:r>
      <w:r>
        <w:rPr>
          <w:i/>
          <w:u w:val="single"/>
        </w:rPr>
        <w:t>ek</w:t>
      </w:r>
      <w:r>
        <w:rPr>
          <w:i/>
        </w:rPr>
        <w:t xml:space="preserve"> na spletu ali </w:t>
      </w:r>
      <w:r w:rsidRPr="0010176D">
        <w:rPr>
          <w:i/>
          <w:u w:val="single"/>
        </w:rPr>
        <w:t>PONS-</w:t>
      </w:r>
      <w:proofErr w:type="spellStart"/>
      <w:r w:rsidRPr="0010176D">
        <w:rPr>
          <w:i/>
          <w:u w:val="single"/>
        </w:rPr>
        <w:t>ov</w:t>
      </w:r>
      <w:proofErr w:type="spellEnd"/>
      <w:r w:rsidRPr="0010176D">
        <w:rPr>
          <w:i/>
          <w:u w:val="single"/>
        </w:rPr>
        <w:t xml:space="preserve"> spletni slovar</w:t>
      </w:r>
      <w:r>
        <w:rPr>
          <w:i/>
        </w:rPr>
        <w:t xml:space="preserve"> (zgornja naslova). </w:t>
      </w:r>
    </w:p>
    <w:p w:rsidR="000618A4" w:rsidRDefault="000618A4" w:rsidP="000618A4">
      <w:pPr>
        <w:jc w:val="both"/>
        <w:rPr>
          <w:rStyle w:val="Hiperpovezava"/>
          <w:sz w:val="24"/>
        </w:rPr>
      </w:pPr>
    </w:p>
    <w:p w:rsidR="0088605E" w:rsidRDefault="0088605E" w:rsidP="000618A4">
      <w:pPr>
        <w:jc w:val="both"/>
        <w:rPr>
          <w:rStyle w:val="Hiperpovezava"/>
          <w:b/>
          <w:color w:val="auto"/>
          <w:sz w:val="24"/>
          <w:u w:val="none"/>
          <w:lang w:val="en-GB"/>
        </w:rPr>
      </w:pPr>
    </w:p>
    <w:p w:rsidR="000618A4" w:rsidRPr="009270FF" w:rsidRDefault="00EA7CD7" w:rsidP="000618A4">
      <w:pPr>
        <w:jc w:val="both"/>
        <w:rPr>
          <w:rStyle w:val="Hiperpovezava"/>
          <w:b/>
          <w:color w:val="auto"/>
          <w:sz w:val="24"/>
          <w:u w:val="none"/>
          <w:lang w:val="en-GB"/>
        </w:rPr>
      </w:pPr>
      <w:r w:rsidRPr="009270FF">
        <w:rPr>
          <w:rStyle w:val="Hiperpovezava"/>
          <w:b/>
          <w:color w:val="auto"/>
          <w:sz w:val="24"/>
          <w:u w:val="none"/>
          <w:lang w:val="en-GB"/>
        </w:rPr>
        <w:t>To help you get started, h</w:t>
      </w:r>
      <w:r w:rsidR="000618A4" w:rsidRPr="009270FF">
        <w:rPr>
          <w:rStyle w:val="Hiperpovezava"/>
          <w:b/>
          <w:color w:val="auto"/>
          <w:sz w:val="24"/>
          <w:u w:val="none"/>
          <w:lang w:val="en-GB"/>
        </w:rPr>
        <w:t>ere are a few words:</w:t>
      </w:r>
    </w:p>
    <w:p w:rsidR="00EA7CD7" w:rsidRDefault="00EA7CD7" w:rsidP="00EA7CD7">
      <w:pPr>
        <w:jc w:val="both"/>
        <w:rPr>
          <w:i/>
        </w:rPr>
      </w:pPr>
      <w:r>
        <w:rPr>
          <w:i/>
        </w:rPr>
        <w:t>Tu je nekaj besed v pomoč:</w:t>
      </w:r>
    </w:p>
    <w:p w:rsidR="00EA7CD7" w:rsidRPr="009C3FAB" w:rsidRDefault="00EA7CD7" w:rsidP="00EA7CD7">
      <w:pPr>
        <w:jc w:val="both"/>
        <w:rPr>
          <w:i/>
          <w:sz w:val="14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675"/>
        <w:gridCol w:w="236"/>
        <w:gridCol w:w="2126"/>
        <w:gridCol w:w="2724"/>
      </w:tblGrid>
      <w:tr w:rsidR="00EA7CD7" w:rsidRPr="00B17B39" w:rsidTr="004A5D6B">
        <w:tc>
          <w:tcPr>
            <w:tcW w:w="2093" w:type="dxa"/>
          </w:tcPr>
          <w:p w:rsidR="00EA7CD7" w:rsidRPr="0026179A" w:rsidRDefault="00EA7CD7" w:rsidP="00EA7CD7">
            <w:pPr>
              <w:jc w:val="both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consist</w:t>
            </w:r>
          </w:p>
        </w:tc>
        <w:tc>
          <w:tcPr>
            <w:tcW w:w="2675" w:type="dxa"/>
          </w:tcPr>
          <w:p w:rsidR="00EA7CD7" w:rsidRPr="00B17B39" w:rsidRDefault="00EA7CD7" w:rsidP="00EA7CD7">
            <w:pPr>
              <w:jc w:val="both"/>
              <w:rPr>
                <w:sz w:val="24"/>
              </w:rPr>
            </w:pPr>
            <w:r>
              <w:rPr>
                <w:sz w:val="24"/>
              </w:rPr>
              <w:t>biti sestavljen iz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EA7CD7" w:rsidRPr="00B17B39" w:rsidRDefault="00EA7CD7" w:rsidP="004A5D6B">
            <w:pPr>
              <w:jc w:val="both"/>
              <w:rPr>
                <w:sz w:val="24"/>
              </w:rPr>
            </w:pPr>
          </w:p>
        </w:tc>
        <w:tc>
          <w:tcPr>
            <w:tcW w:w="2126" w:type="dxa"/>
          </w:tcPr>
          <w:p w:rsidR="00EA7CD7" w:rsidRPr="00B17B39" w:rsidRDefault="00EA7CD7" w:rsidP="004A5D6B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join</w:t>
            </w:r>
            <w:proofErr w:type="spellEnd"/>
          </w:p>
        </w:tc>
        <w:tc>
          <w:tcPr>
            <w:tcW w:w="2724" w:type="dxa"/>
          </w:tcPr>
          <w:p w:rsidR="00EA7CD7" w:rsidRPr="00B17B39" w:rsidRDefault="00EA7CD7" w:rsidP="00EA7CD7">
            <w:pPr>
              <w:jc w:val="both"/>
              <w:rPr>
                <w:sz w:val="24"/>
              </w:rPr>
            </w:pPr>
            <w:r>
              <w:rPr>
                <w:sz w:val="24"/>
              </w:rPr>
              <w:t>priključiti se; pridružiti se</w:t>
            </w:r>
          </w:p>
        </w:tc>
      </w:tr>
      <w:tr w:rsidR="00EA7CD7" w:rsidRPr="00B17B39" w:rsidTr="004A5D6B">
        <w:tc>
          <w:tcPr>
            <w:tcW w:w="2093" w:type="dxa"/>
          </w:tcPr>
          <w:p w:rsidR="00EA7CD7" w:rsidRPr="0026179A" w:rsidRDefault="00EA7CD7" w:rsidP="004A5D6B">
            <w:pPr>
              <w:jc w:val="both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include</w:t>
            </w:r>
          </w:p>
        </w:tc>
        <w:tc>
          <w:tcPr>
            <w:tcW w:w="2675" w:type="dxa"/>
          </w:tcPr>
          <w:p w:rsidR="00EA7CD7" w:rsidRDefault="00EA7CD7" w:rsidP="00EA7CD7">
            <w:pPr>
              <w:jc w:val="both"/>
              <w:rPr>
                <w:sz w:val="24"/>
              </w:rPr>
            </w:pPr>
            <w:r>
              <w:rPr>
                <w:sz w:val="24"/>
              </w:rPr>
              <w:t>vsebovati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EA7CD7" w:rsidRPr="00B17B39" w:rsidRDefault="00EA7CD7" w:rsidP="004A5D6B">
            <w:pPr>
              <w:jc w:val="both"/>
              <w:rPr>
                <w:sz w:val="24"/>
              </w:rPr>
            </w:pPr>
          </w:p>
        </w:tc>
        <w:tc>
          <w:tcPr>
            <w:tcW w:w="2126" w:type="dxa"/>
          </w:tcPr>
          <w:p w:rsidR="00EA7CD7" w:rsidRPr="00B17B39" w:rsidRDefault="00EA7CD7" w:rsidP="004A5D6B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Northern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Ireland</w:t>
            </w:r>
            <w:proofErr w:type="spellEnd"/>
          </w:p>
        </w:tc>
        <w:tc>
          <w:tcPr>
            <w:tcW w:w="2724" w:type="dxa"/>
          </w:tcPr>
          <w:p w:rsidR="00EA7CD7" w:rsidRPr="00B17B39" w:rsidRDefault="00EA7CD7" w:rsidP="004A5D6B">
            <w:pPr>
              <w:jc w:val="both"/>
              <w:rPr>
                <w:sz w:val="24"/>
              </w:rPr>
            </w:pPr>
            <w:r>
              <w:rPr>
                <w:sz w:val="24"/>
              </w:rPr>
              <w:t>Severna Irska</w:t>
            </w:r>
          </w:p>
        </w:tc>
      </w:tr>
      <w:tr w:rsidR="00EA7CD7" w:rsidRPr="00B17B39" w:rsidTr="004A5D6B">
        <w:tc>
          <w:tcPr>
            <w:tcW w:w="2093" w:type="dxa"/>
          </w:tcPr>
          <w:p w:rsidR="00EA7CD7" w:rsidRPr="0026179A" w:rsidRDefault="00EA7CD7" w:rsidP="004A5D6B">
            <w:pPr>
              <w:jc w:val="both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enormous</w:t>
            </w:r>
          </w:p>
        </w:tc>
        <w:tc>
          <w:tcPr>
            <w:tcW w:w="2675" w:type="dxa"/>
          </w:tcPr>
          <w:p w:rsidR="00EA7CD7" w:rsidRDefault="00EA7CD7" w:rsidP="004A5D6B">
            <w:pPr>
              <w:jc w:val="both"/>
              <w:rPr>
                <w:sz w:val="24"/>
              </w:rPr>
            </w:pPr>
            <w:r>
              <w:rPr>
                <w:sz w:val="24"/>
              </w:rPr>
              <w:t>velikanski, ogromen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EA7CD7" w:rsidRPr="00B17B39" w:rsidRDefault="00EA7CD7" w:rsidP="004A5D6B">
            <w:pPr>
              <w:jc w:val="both"/>
              <w:rPr>
                <w:sz w:val="24"/>
              </w:rPr>
            </w:pPr>
          </w:p>
        </w:tc>
        <w:tc>
          <w:tcPr>
            <w:tcW w:w="2126" w:type="dxa"/>
          </w:tcPr>
          <w:p w:rsidR="00EA7CD7" w:rsidRPr="00B17B39" w:rsidRDefault="00EA7CD7" w:rsidP="004A5D6B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accent</w:t>
            </w:r>
            <w:proofErr w:type="spellEnd"/>
          </w:p>
        </w:tc>
        <w:tc>
          <w:tcPr>
            <w:tcW w:w="2724" w:type="dxa"/>
          </w:tcPr>
          <w:p w:rsidR="00EA7CD7" w:rsidRPr="00B17B39" w:rsidRDefault="00EA7CD7" w:rsidP="004A5D6B">
            <w:pPr>
              <w:jc w:val="both"/>
              <w:rPr>
                <w:sz w:val="24"/>
              </w:rPr>
            </w:pPr>
            <w:r>
              <w:rPr>
                <w:sz w:val="24"/>
              </w:rPr>
              <w:t>naglas</w:t>
            </w:r>
          </w:p>
        </w:tc>
      </w:tr>
      <w:tr w:rsidR="00EA7CD7" w:rsidRPr="00B17B39" w:rsidTr="004A5D6B">
        <w:tc>
          <w:tcPr>
            <w:tcW w:w="2093" w:type="dxa"/>
          </w:tcPr>
          <w:p w:rsidR="00EA7CD7" w:rsidRPr="0026179A" w:rsidRDefault="00EA7CD7" w:rsidP="004A5D6B">
            <w:pPr>
              <w:jc w:val="both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monster</w:t>
            </w:r>
          </w:p>
        </w:tc>
        <w:tc>
          <w:tcPr>
            <w:tcW w:w="2675" w:type="dxa"/>
          </w:tcPr>
          <w:p w:rsidR="00EA7CD7" w:rsidRDefault="00EA7CD7" w:rsidP="004A5D6B">
            <w:pPr>
              <w:jc w:val="both"/>
              <w:rPr>
                <w:sz w:val="24"/>
              </w:rPr>
            </w:pPr>
            <w:r>
              <w:rPr>
                <w:sz w:val="24"/>
              </w:rPr>
              <w:t>pošast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EA7CD7" w:rsidRPr="00B17B39" w:rsidRDefault="00EA7CD7" w:rsidP="004A5D6B">
            <w:pPr>
              <w:jc w:val="both"/>
              <w:rPr>
                <w:sz w:val="24"/>
              </w:rPr>
            </w:pPr>
          </w:p>
        </w:tc>
        <w:tc>
          <w:tcPr>
            <w:tcW w:w="2126" w:type="dxa"/>
          </w:tcPr>
          <w:p w:rsidR="00EA7CD7" w:rsidRPr="00B17B39" w:rsidRDefault="00EA7CD7" w:rsidP="004A5D6B">
            <w:pPr>
              <w:jc w:val="both"/>
              <w:rPr>
                <w:sz w:val="24"/>
              </w:rPr>
            </w:pPr>
            <w:r>
              <w:rPr>
                <w:sz w:val="24"/>
              </w:rPr>
              <w:t>festival</w:t>
            </w:r>
          </w:p>
        </w:tc>
        <w:tc>
          <w:tcPr>
            <w:tcW w:w="2724" w:type="dxa"/>
          </w:tcPr>
          <w:p w:rsidR="00EA7CD7" w:rsidRPr="00B17B39" w:rsidRDefault="00EA7CD7" w:rsidP="004A5D6B">
            <w:pPr>
              <w:jc w:val="both"/>
              <w:rPr>
                <w:sz w:val="24"/>
              </w:rPr>
            </w:pPr>
            <w:r>
              <w:rPr>
                <w:sz w:val="24"/>
              </w:rPr>
              <w:t>prireditev</w:t>
            </w:r>
          </w:p>
        </w:tc>
      </w:tr>
    </w:tbl>
    <w:p w:rsidR="00EA7CD7" w:rsidRDefault="00EA7CD7" w:rsidP="00EA7CD7">
      <w:pPr>
        <w:jc w:val="both"/>
        <w:rPr>
          <w:i/>
        </w:rPr>
      </w:pPr>
    </w:p>
    <w:p w:rsidR="0088605E" w:rsidRDefault="0088605E" w:rsidP="000618A4">
      <w:pPr>
        <w:jc w:val="both"/>
        <w:rPr>
          <w:rStyle w:val="Hiperpovezava"/>
          <w:b/>
          <w:color w:val="auto"/>
          <w:sz w:val="24"/>
          <w:u w:val="none"/>
          <w:lang w:val="en-GB"/>
        </w:rPr>
      </w:pPr>
    </w:p>
    <w:p w:rsidR="00010F25" w:rsidRPr="009270FF" w:rsidRDefault="0088605E" w:rsidP="000618A4">
      <w:pPr>
        <w:jc w:val="both"/>
        <w:rPr>
          <w:rStyle w:val="Hiperpovezava"/>
          <w:b/>
          <w:color w:val="auto"/>
          <w:sz w:val="24"/>
          <w:u w:val="none"/>
          <w:lang w:val="en-GB"/>
        </w:rPr>
      </w:pPr>
      <w:r>
        <w:rPr>
          <w:rStyle w:val="Hiperpovezava"/>
          <w:b/>
          <w:color w:val="auto"/>
          <w:sz w:val="24"/>
          <w:u w:val="none"/>
          <w:lang w:val="en-GB"/>
        </w:rPr>
        <w:t>D</w:t>
      </w:r>
      <w:r w:rsidR="00010F25" w:rsidRPr="009270FF">
        <w:rPr>
          <w:rStyle w:val="Hiperpovezava"/>
          <w:b/>
          <w:color w:val="auto"/>
          <w:sz w:val="24"/>
          <w:u w:val="none"/>
          <w:lang w:val="en-GB"/>
        </w:rPr>
        <w:t>o ex. 2b in your workbook on p. 119.</w:t>
      </w:r>
    </w:p>
    <w:p w:rsidR="00010F25" w:rsidRPr="00010F25" w:rsidRDefault="0088605E" w:rsidP="000618A4">
      <w:pPr>
        <w:jc w:val="both"/>
        <w:rPr>
          <w:rStyle w:val="Hiperpovezava"/>
          <w:i/>
          <w:color w:val="auto"/>
          <w:u w:val="none"/>
        </w:rPr>
      </w:pPr>
      <w:r>
        <w:rPr>
          <w:rStyle w:val="Hiperpovezava"/>
          <w:i/>
          <w:color w:val="auto"/>
          <w:u w:val="none"/>
        </w:rPr>
        <w:t>N</w:t>
      </w:r>
      <w:r w:rsidR="00010F25" w:rsidRPr="00010F25">
        <w:rPr>
          <w:rStyle w:val="Hiperpovezava"/>
          <w:i/>
          <w:color w:val="auto"/>
          <w:u w:val="none"/>
        </w:rPr>
        <w:t xml:space="preserve">aredi </w:t>
      </w:r>
      <w:proofErr w:type="spellStart"/>
      <w:r w:rsidR="00010F25" w:rsidRPr="00010F25">
        <w:rPr>
          <w:rStyle w:val="Hiperpovezava"/>
          <w:i/>
          <w:color w:val="auto"/>
          <w:u w:val="none"/>
        </w:rPr>
        <w:t>nal</w:t>
      </w:r>
      <w:proofErr w:type="spellEnd"/>
      <w:r w:rsidR="00010F25" w:rsidRPr="00010F25">
        <w:rPr>
          <w:rStyle w:val="Hiperpovezava"/>
          <w:i/>
          <w:color w:val="auto"/>
          <w:u w:val="none"/>
        </w:rPr>
        <w:t>. 2b v del. zvezku na str. 119.</w:t>
      </w:r>
    </w:p>
    <w:p w:rsidR="00EA7CD7" w:rsidRPr="000618A4" w:rsidRDefault="00EA7CD7" w:rsidP="000618A4">
      <w:pPr>
        <w:jc w:val="both"/>
        <w:rPr>
          <w:rStyle w:val="Hiperpovezava"/>
          <w:b/>
          <w:color w:val="auto"/>
          <w:sz w:val="24"/>
          <w:u w:val="none"/>
        </w:rPr>
      </w:pPr>
    </w:p>
    <w:p w:rsidR="009270FF" w:rsidRDefault="009270FF" w:rsidP="000618A4">
      <w:pPr>
        <w:jc w:val="both"/>
        <w:rPr>
          <w:b/>
          <w:sz w:val="24"/>
          <w:lang w:val="en-GB"/>
        </w:rPr>
      </w:pPr>
    </w:p>
    <w:p w:rsidR="009270FF" w:rsidRDefault="009270FF" w:rsidP="000618A4">
      <w:pPr>
        <w:jc w:val="both"/>
        <w:rPr>
          <w:b/>
          <w:sz w:val="24"/>
          <w:lang w:val="en-GB"/>
        </w:rPr>
      </w:pPr>
      <w:r>
        <w:rPr>
          <w:b/>
          <w:sz w:val="24"/>
          <w:lang w:val="en-GB"/>
        </w:rPr>
        <w:t>Now that you know a bit more on the UK</w:t>
      </w:r>
      <w:r w:rsidR="00DB231C">
        <w:rPr>
          <w:b/>
          <w:sz w:val="24"/>
          <w:lang w:val="en-GB"/>
        </w:rPr>
        <w:t>, it might be useful to revise what you learnt on the USA yesterday. Therefore, do the exercises on the enclosed worksheet.</w:t>
      </w:r>
      <w:r w:rsidR="00DD40D0">
        <w:rPr>
          <w:b/>
          <w:sz w:val="24"/>
          <w:lang w:val="en-GB"/>
        </w:rPr>
        <w:t xml:space="preserve"> Since there are some questions in the exercises that you won’t find the answers to in the text in your book, try to find the answers on the Internet.</w:t>
      </w:r>
    </w:p>
    <w:p w:rsidR="000618A4" w:rsidRDefault="00DB231C" w:rsidP="000618A4">
      <w:pPr>
        <w:jc w:val="both"/>
        <w:rPr>
          <w:b/>
          <w:sz w:val="24"/>
          <w:lang w:val="en-GB"/>
        </w:rPr>
      </w:pPr>
      <w:r w:rsidRPr="00920382">
        <w:rPr>
          <w:i/>
        </w:rPr>
        <w:t>Zdaj</w:t>
      </w:r>
      <w:r>
        <w:rPr>
          <w:i/>
        </w:rPr>
        <w:t>, ko veš nekaj več o Veliki Britaniji, bi bilo koristno, da ponoviš, kar si se včeraj naučil/-a o ZDA. Zato naredi naloge na priloženem delovnem listu.</w:t>
      </w:r>
      <w:r w:rsidR="00DD40D0">
        <w:rPr>
          <w:i/>
        </w:rPr>
        <w:t xml:space="preserve"> Ker so v nalogah tudi vprašanja, na katera ne boš našel/ našla odgovora v besedilu v učbeniku, skušaj odgovore najti na internetu.</w:t>
      </w:r>
    </w:p>
    <w:p w:rsidR="00DB231C" w:rsidRDefault="00DB231C" w:rsidP="000618A4">
      <w:pPr>
        <w:jc w:val="both"/>
        <w:rPr>
          <w:b/>
          <w:sz w:val="24"/>
          <w:lang w:val="en-GB"/>
        </w:rPr>
      </w:pPr>
    </w:p>
    <w:p w:rsidR="00DB231C" w:rsidRDefault="00DB231C" w:rsidP="000618A4">
      <w:pPr>
        <w:jc w:val="both"/>
        <w:rPr>
          <w:b/>
          <w:sz w:val="24"/>
          <w:lang w:val="en-GB"/>
        </w:rPr>
      </w:pPr>
    </w:p>
    <w:p w:rsidR="00DD40D0" w:rsidRDefault="00DD40D0" w:rsidP="005D2224">
      <w:pPr>
        <w:jc w:val="both"/>
        <w:rPr>
          <w:b/>
          <w:sz w:val="24"/>
          <w:lang w:val="en-GB"/>
        </w:rPr>
      </w:pPr>
      <w:r>
        <w:rPr>
          <w:rStyle w:val="Hiperpovezava"/>
          <w:b/>
          <w:color w:val="auto"/>
          <w:sz w:val="24"/>
          <w:u w:val="none"/>
          <w:lang w:val="en-GB"/>
        </w:rPr>
        <w:lastRenderedPageBreak/>
        <w:t>To round off this section,</w:t>
      </w:r>
      <w:r w:rsidR="0088605E">
        <w:rPr>
          <w:rStyle w:val="Hiperpovezava"/>
          <w:b/>
          <w:color w:val="auto"/>
          <w:sz w:val="24"/>
          <w:u w:val="none"/>
          <w:lang w:val="en-GB"/>
        </w:rPr>
        <w:t xml:space="preserve"> open your workbook on p. 121 and do ex. 2a. You will write a description of an English-speaking country of your own choice. However, choose between </w:t>
      </w:r>
      <w:r w:rsidR="0088605E" w:rsidRPr="0088605E">
        <w:rPr>
          <w:rStyle w:val="Hiperpovezava"/>
          <w:b/>
          <w:color w:val="auto"/>
          <w:sz w:val="24"/>
          <w:lang w:val="en-GB"/>
        </w:rPr>
        <w:t>New Zealand, Australia or Ireland</w:t>
      </w:r>
      <w:r w:rsidR="0088605E">
        <w:rPr>
          <w:rStyle w:val="Hiperpovezava"/>
          <w:b/>
          <w:color w:val="auto"/>
          <w:sz w:val="24"/>
          <w:u w:val="none"/>
          <w:lang w:val="en-GB"/>
        </w:rPr>
        <w:t>. Don’t write about the USA and the UK – you have already dealt with these two countries.</w:t>
      </w:r>
      <w:r w:rsidR="00366A9D">
        <w:rPr>
          <w:rStyle w:val="Hiperpovezava"/>
          <w:b/>
          <w:color w:val="auto"/>
          <w:sz w:val="24"/>
          <w:u w:val="none"/>
          <w:lang w:val="en-GB"/>
        </w:rPr>
        <w:t xml:space="preserve"> There is a model text below the table and you can use the texts about the USA and Great Britain as a model, as well.</w:t>
      </w:r>
    </w:p>
    <w:p w:rsidR="00DD40D0" w:rsidRDefault="00DD40D0" w:rsidP="005D2224">
      <w:pPr>
        <w:jc w:val="both"/>
        <w:rPr>
          <w:b/>
          <w:sz w:val="24"/>
          <w:lang w:val="en-GB"/>
        </w:rPr>
      </w:pPr>
      <w:r>
        <w:rPr>
          <w:rStyle w:val="Hiperpovezava"/>
          <w:i/>
          <w:color w:val="auto"/>
          <w:u w:val="none"/>
        </w:rPr>
        <w:t>Da zaokrožimo to celoto,</w:t>
      </w:r>
      <w:r w:rsidR="0088605E">
        <w:rPr>
          <w:rStyle w:val="Hiperpovezava"/>
          <w:i/>
          <w:color w:val="auto"/>
          <w:u w:val="none"/>
        </w:rPr>
        <w:t xml:space="preserve"> odpri delovni zvezek na str. 121 in naredi </w:t>
      </w:r>
      <w:proofErr w:type="spellStart"/>
      <w:r w:rsidR="0088605E">
        <w:rPr>
          <w:rStyle w:val="Hiperpovezava"/>
          <w:i/>
          <w:color w:val="auto"/>
          <w:u w:val="none"/>
        </w:rPr>
        <w:t>nal</w:t>
      </w:r>
      <w:proofErr w:type="spellEnd"/>
      <w:r w:rsidR="0088605E">
        <w:rPr>
          <w:rStyle w:val="Hiperpovezava"/>
          <w:i/>
          <w:color w:val="auto"/>
          <w:u w:val="none"/>
        </w:rPr>
        <w:t>. 2a. Napisal/-a boš opis angleško-govoreče dežele po svoji izbiri. Vendar izbiraj med Novo Zelandijo, Avstralijo ali Irsko. Ne piši o ZDA in Združenem kraljestvu –  ti  dve državi si že obdelal/-a.</w:t>
      </w:r>
      <w:r w:rsidR="00366A9D">
        <w:rPr>
          <w:rStyle w:val="Hiperpovezava"/>
          <w:i/>
          <w:color w:val="auto"/>
          <w:u w:val="none"/>
        </w:rPr>
        <w:t xml:space="preserve"> Pod razpredelnico je vzorčno besedilo, lahko pa uporabiš tudi besedili o ZDA in Veliki Britaniji.</w:t>
      </w:r>
      <w:bookmarkStart w:id="0" w:name="_GoBack"/>
      <w:bookmarkEnd w:id="0"/>
    </w:p>
    <w:p w:rsidR="0088605E" w:rsidRDefault="0088605E" w:rsidP="005D2224">
      <w:pPr>
        <w:jc w:val="both"/>
        <w:rPr>
          <w:b/>
          <w:sz w:val="24"/>
          <w:lang w:val="en-GB"/>
        </w:rPr>
      </w:pPr>
    </w:p>
    <w:p w:rsidR="0088605E" w:rsidRDefault="0088605E" w:rsidP="005D2224">
      <w:pPr>
        <w:jc w:val="both"/>
        <w:rPr>
          <w:b/>
          <w:sz w:val="24"/>
          <w:lang w:val="en-GB"/>
        </w:rPr>
      </w:pPr>
    </w:p>
    <w:p w:rsidR="0088605E" w:rsidRDefault="0088605E" w:rsidP="005D2224">
      <w:pPr>
        <w:jc w:val="both"/>
        <w:rPr>
          <w:b/>
          <w:sz w:val="24"/>
          <w:lang w:val="en-GB"/>
        </w:rPr>
      </w:pPr>
    </w:p>
    <w:p w:rsidR="005D2224" w:rsidRPr="00167C4B" w:rsidRDefault="005D2224" w:rsidP="005D2224">
      <w:pPr>
        <w:jc w:val="both"/>
        <w:rPr>
          <w:b/>
          <w:sz w:val="24"/>
          <w:lang w:val="en-GB"/>
        </w:rPr>
      </w:pPr>
      <w:r w:rsidRPr="00167C4B">
        <w:rPr>
          <w:b/>
          <w:sz w:val="24"/>
          <w:lang w:val="en-GB"/>
        </w:rPr>
        <w:t xml:space="preserve">Here are the answers to </w:t>
      </w:r>
      <w:r w:rsidR="00131518">
        <w:rPr>
          <w:b/>
          <w:sz w:val="24"/>
          <w:lang w:val="en-GB"/>
        </w:rPr>
        <w:t>ex. 2 on p. 118 in the workbook</w:t>
      </w:r>
      <w:r w:rsidRPr="00167C4B">
        <w:rPr>
          <w:b/>
          <w:sz w:val="24"/>
          <w:lang w:val="en-GB"/>
        </w:rPr>
        <w:t>.</w:t>
      </w:r>
    </w:p>
    <w:p w:rsidR="005D2224" w:rsidRPr="00167C4B" w:rsidRDefault="005D2224" w:rsidP="005D2224">
      <w:pPr>
        <w:jc w:val="both"/>
        <w:rPr>
          <w:i/>
        </w:rPr>
      </w:pPr>
      <w:r w:rsidRPr="00167C4B">
        <w:rPr>
          <w:i/>
        </w:rPr>
        <w:t xml:space="preserve">Tu pa je </w:t>
      </w:r>
      <w:r w:rsidR="00131518">
        <w:rPr>
          <w:i/>
        </w:rPr>
        <w:t>odgovori za</w:t>
      </w:r>
      <w:r>
        <w:rPr>
          <w:i/>
        </w:rPr>
        <w:t xml:space="preserve"> </w:t>
      </w:r>
      <w:proofErr w:type="spellStart"/>
      <w:r>
        <w:rPr>
          <w:i/>
        </w:rPr>
        <w:t>nal</w:t>
      </w:r>
      <w:proofErr w:type="spellEnd"/>
      <w:r>
        <w:rPr>
          <w:i/>
        </w:rPr>
        <w:t>. 2 na str. 1</w:t>
      </w:r>
      <w:r w:rsidR="00131518">
        <w:rPr>
          <w:i/>
        </w:rPr>
        <w:t>18</w:t>
      </w:r>
      <w:r>
        <w:rPr>
          <w:i/>
        </w:rPr>
        <w:t xml:space="preserve"> </w:t>
      </w:r>
      <w:r w:rsidR="00131518">
        <w:rPr>
          <w:i/>
        </w:rPr>
        <w:t>v del. zvezku</w:t>
      </w:r>
      <w:r w:rsidRPr="00167C4B">
        <w:rPr>
          <w:i/>
        </w:rPr>
        <w:t>.</w:t>
      </w:r>
    </w:p>
    <w:p w:rsidR="005D2224" w:rsidRDefault="005D2224" w:rsidP="005D2224">
      <w:pPr>
        <w:jc w:val="both"/>
        <w:rPr>
          <w:sz w:val="24"/>
          <w:lang w:val="en-GB"/>
        </w:rPr>
      </w:pPr>
    </w:p>
    <w:p w:rsidR="005D2224" w:rsidRPr="00770A89" w:rsidRDefault="00131518" w:rsidP="005D2224">
      <w:pPr>
        <w:jc w:val="both"/>
        <w:rPr>
          <w:rFonts w:cstheme="minorHAnsi"/>
          <w:b/>
          <w:lang w:val="en-GB"/>
        </w:rPr>
      </w:pPr>
      <w:r w:rsidRPr="00770A89">
        <w:rPr>
          <w:rFonts w:cstheme="minorHAnsi"/>
          <w:b/>
          <w:lang w:val="en-GB"/>
        </w:rPr>
        <w:t>Ex. 2a (q</w:t>
      </w:r>
      <w:r w:rsidR="005D2224" w:rsidRPr="00770A89">
        <w:rPr>
          <w:rFonts w:cstheme="minorHAnsi"/>
          <w:b/>
          <w:lang w:val="en-GB"/>
        </w:rPr>
        <w:t>uiz</w:t>
      </w:r>
      <w:r w:rsidRPr="00770A89">
        <w:rPr>
          <w:rFonts w:cstheme="minorHAnsi"/>
          <w:b/>
          <w:lang w:val="en-GB"/>
        </w:rPr>
        <w:t>)</w:t>
      </w:r>
    </w:p>
    <w:p w:rsidR="005D2224" w:rsidRPr="00202D59" w:rsidRDefault="005D2224" w:rsidP="005D2224">
      <w:pPr>
        <w:autoSpaceDE w:val="0"/>
        <w:autoSpaceDN w:val="0"/>
        <w:adjustRightInd w:val="0"/>
        <w:jc w:val="both"/>
        <w:rPr>
          <w:rFonts w:cstheme="minorHAnsi"/>
          <w:i/>
          <w:iCs/>
        </w:rPr>
      </w:pPr>
      <w:r w:rsidRPr="00202D59">
        <w:rPr>
          <w:rFonts w:cstheme="minorHAnsi"/>
          <w:i/>
          <w:iCs/>
        </w:rPr>
        <w:t>1. c</w:t>
      </w:r>
      <w:r w:rsidRPr="00202D59">
        <w:rPr>
          <w:rFonts w:cstheme="minorHAnsi"/>
          <w:i/>
          <w:iCs/>
        </w:rPr>
        <w:tab/>
        <w:t>2. b</w:t>
      </w:r>
      <w:r w:rsidRPr="00202D59">
        <w:rPr>
          <w:rFonts w:cstheme="minorHAnsi"/>
          <w:i/>
          <w:iCs/>
        </w:rPr>
        <w:tab/>
        <w:t xml:space="preserve">3. </w:t>
      </w:r>
      <w:r w:rsidR="00131518">
        <w:rPr>
          <w:rFonts w:cstheme="minorHAnsi"/>
          <w:i/>
          <w:iCs/>
        </w:rPr>
        <w:t>c</w:t>
      </w:r>
      <w:r w:rsidRPr="00202D59">
        <w:rPr>
          <w:rFonts w:cstheme="minorHAnsi"/>
          <w:i/>
          <w:iCs/>
        </w:rPr>
        <w:t xml:space="preserve"> </w:t>
      </w:r>
      <w:r w:rsidRPr="00202D59">
        <w:rPr>
          <w:rFonts w:cstheme="minorHAnsi"/>
          <w:i/>
          <w:iCs/>
        </w:rPr>
        <w:tab/>
        <w:t xml:space="preserve">4. </w:t>
      </w:r>
      <w:r w:rsidR="00131518">
        <w:rPr>
          <w:rFonts w:cstheme="minorHAnsi"/>
          <w:i/>
          <w:iCs/>
        </w:rPr>
        <w:t>a</w:t>
      </w:r>
      <w:r w:rsidRPr="00202D59">
        <w:rPr>
          <w:rFonts w:cstheme="minorHAnsi"/>
          <w:i/>
          <w:iCs/>
        </w:rPr>
        <w:tab/>
        <w:t xml:space="preserve">5. </w:t>
      </w:r>
      <w:r w:rsidR="00131518">
        <w:rPr>
          <w:rFonts w:cstheme="minorHAnsi"/>
          <w:i/>
          <w:iCs/>
        </w:rPr>
        <w:t>b</w:t>
      </w:r>
      <w:r w:rsidRPr="00202D59">
        <w:rPr>
          <w:rFonts w:cstheme="minorHAnsi"/>
          <w:i/>
          <w:iCs/>
        </w:rPr>
        <w:tab/>
        <w:t xml:space="preserve">6. </w:t>
      </w:r>
      <w:r w:rsidR="00131518">
        <w:rPr>
          <w:rFonts w:cstheme="minorHAnsi"/>
          <w:i/>
          <w:iCs/>
        </w:rPr>
        <w:t>c</w:t>
      </w:r>
      <w:r w:rsidRPr="00202D59">
        <w:rPr>
          <w:rFonts w:cstheme="minorHAnsi"/>
          <w:i/>
          <w:iCs/>
        </w:rPr>
        <w:t xml:space="preserve">  </w:t>
      </w:r>
      <w:r w:rsidRPr="00202D59">
        <w:rPr>
          <w:rFonts w:cstheme="minorHAnsi"/>
          <w:i/>
          <w:iCs/>
        </w:rPr>
        <w:tab/>
        <w:t xml:space="preserve">7. b </w:t>
      </w:r>
      <w:r w:rsidRPr="00202D59">
        <w:rPr>
          <w:rFonts w:cstheme="minorHAnsi"/>
          <w:i/>
          <w:iCs/>
        </w:rPr>
        <w:tab/>
        <w:t xml:space="preserve">8. </w:t>
      </w:r>
      <w:r w:rsidR="00131518">
        <w:rPr>
          <w:rFonts w:cstheme="minorHAnsi"/>
          <w:i/>
          <w:iCs/>
        </w:rPr>
        <w:t>b</w:t>
      </w:r>
      <w:r w:rsidRPr="00202D59">
        <w:rPr>
          <w:rFonts w:cstheme="minorHAnsi"/>
          <w:i/>
          <w:iCs/>
        </w:rPr>
        <w:t xml:space="preserve"> </w:t>
      </w:r>
      <w:r w:rsidRPr="00202D59">
        <w:rPr>
          <w:rFonts w:cstheme="minorHAnsi"/>
          <w:i/>
          <w:iCs/>
        </w:rPr>
        <w:tab/>
        <w:t xml:space="preserve">9. </w:t>
      </w:r>
      <w:r w:rsidR="00131518">
        <w:rPr>
          <w:rFonts w:cstheme="minorHAnsi"/>
          <w:i/>
          <w:iCs/>
        </w:rPr>
        <w:t>a</w:t>
      </w:r>
      <w:r w:rsidRPr="00202D59">
        <w:rPr>
          <w:rFonts w:cstheme="minorHAnsi"/>
          <w:i/>
          <w:iCs/>
        </w:rPr>
        <w:tab/>
        <w:t xml:space="preserve"> </w:t>
      </w:r>
    </w:p>
    <w:p w:rsidR="005D2224" w:rsidRPr="00202D59" w:rsidRDefault="005D2224" w:rsidP="005D2224">
      <w:pPr>
        <w:jc w:val="both"/>
        <w:rPr>
          <w:rFonts w:cstheme="minorHAnsi"/>
          <w:lang w:val="en-GB"/>
        </w:rPr>
      </w:pPr>
    </w:p>
    <w:p w:rsidR="00131518" w:rsidRPr="00770A89" w:rsidRDefault="00131518" w:rsidP="00131518">
      <w:pPr>
        <w:autoSpaceDE w:val="0"/>
        <w:autoSpaceDN w:val="0"/>
        <w:adjustRightInd w:val="0"/>
        <w:rPr>
          <w:rFonts w:eastAsia="HelveticaNeue" w:cstheme="minorHAnsi"/>
          <w:b/>
          <w:color w:val="000000"/>
        </w:rPr>
      </w:pPr>
      <w:r w:rsidRPr="00770A89">
        <w:rPr>
          <w:rFonts w:cstheme="minorHAnsi"/>
          <w:b/>
          <w:lang w:val="en-GB"/>
        </w:rPr>
        <w:t>Ex. 2b</w:t>
      </w:r>
    </w:p>
    <w:p w:rsidR="00131518" w:rsidRPr="00131518" w:rsidRDefault="00131518" w:rsidP="00131518">
      <w:pPr>
        <w:autoSpaceDE w:val="0"/>
        <w:autoSpaceDN w:val="0"/>
        <w:adjustRightInd w:val="0"/>
        <w:rPr>
          <w:rFonts w:eastAsia="HelveticaNeue" w:cstheme="minorHAnsi"/>
          <w:color w:val="000000"/>
          <w:lang w:val="en-GB"/>
        </w:rPr>
      </w:pPr>
      <w:r w:rsidRPr="00131518">
        <w:rPr>
          <w:rFonts w:eastAsia="HelveticaNeue" w:cstheme="minorHAnsi"/>
          <w:color w:val="000000"/>
          <w:lang w:val="en-GB"/>
        </w:rPr>
        <w:t>2</w:t>
      </w:r>
      <w:r>
        <w:rPr>
          <w:rFonts w:eastAsia="HelveticaNeue" w:cstheme="minorHAnsi"/>
          <w:color w:val="000000"/>
          <w:lang w:val="en-GB"/>
        </w:rPr>
        <w:t>.</w:t>
      </w:r>
      <w:r w:rsidRPr="00131518">
        <w:rPr>
          <w:rFonts w:eastAsia="HelveticaNeue" w:cstheme="minorHAnsi"/>
          <w:color w:val="000000"/>
          <w:lang w:val="en-GB"/>
        </w:rPr>
        <w:t xml:space="preserve"> How many countries are there in Great Britain?</w:t>
      </w:r>
    </w:p>
    <w:p w:rsidR="00131518" w:rsidRPr="00131518" w:rsidRDefault="00131518" w:rsidP="00131518">
      <w:pPr>
        <w:autoSpaceDE w:val="0"/>
        <w:autoSpaceDN w:val="0"/>
        <w:adjustRightInd w:val="0"/>
        <w:rPr>
          <w:rFonts w:eastAsia="HelveticaNeue" w:cstheme="minorHAnsi"/>
          <w:color w:val="000000"/>
          <w:lang w:val="en-GB"/>
        </w:rPr>
      </w:pPr>
      <w:r w:rsidRPr="00131518">
        <w:rPr>
          <w:rFonts w:eastAsia="HelveticaNeue" w:cstheme="minorHAnsi"/>
          <w:color w:val="000000"/>
          <w:lang w:val="en-GB"/>
        </w:rPr>
        <w:t>3</w:t>
      </w:r>
      <w:r>
        <w:rPr>
          <w:rFonts w:eastAsia="HelveticaNeue" w:cstheme="minorHAnsi"/>
          <w:color w:val="000000"/>
          <w:lang w:val="en-GB"/>
        </w:rPr>
        <w:t>.</w:t>
      </w:r>
      <w:r w:rsidRPr="00131518">
        <w:rPr>
          <w:rFonts w:eastAsia="HelveticaNeue" w:cstheme="minorHAnsi"/>
          <w:color w:val="000000"/>
          <w:lang w:val="en-GB"/>
        </w:rPr>
        <w:t xml:space="preserve"> Where is Great Britain?</w:t>
      </w:r>
    </w:p>
    <w:p w:rsidR="00131518" w:rsidRPr="00131518" w:rsidRDefault="00131518" w:rsidP="00131518">
      <w:pPr>
        <w:autoSpaceDE w:val="0"/>
        <w:autoSpaceDN w:val="0"/>
        <w:adjustRightInd w:val="0"/>
        <w:rPr>
          <w:rFonts w:eastAsia="HelveticaNeue" w:cstheme="minorHAnsi"/>
          <w:color w:val="000000"/>
          <w:lang w:val="en-GB"/>
        </w:rPr>
      </w:pPr>
      <w:r w:rsidRPr="00131518">
        <w:rPr>
          <w:rFonts w:eastAsia="HelveticaNeue" w:cstheme="minorHAnsi"/>
          <w:color w:val="000000"/>
          <w:lang w:val="en-GB"/>
        </w:rPr>
        <w:t>4</w:t>
      </w:r>
      <w:r>
        <w:rPr>
          <w:rFonts w:eastAsia="HelveticaNeue" w:cstheme="minorHAnsi"/>
          <w:color w:val="000000"/>
          <w:lang w:val="en-GB"/>
        </w:rPr>
        <w:t>.</w:t>
      </w:r>
      <w:r w:rsidRPr="00131518">
        <w:rPr>
          <w:rFonts w:eastAsia="HelveticaNeue" w:cstheme="minorHAnsi"/>
          <w:color w:val="000000"/>
          <w:lang w:val="en-GB"/>
        </w:rPr>
        <w:t xml:space="preserve"> What‘s the name of the Queen? / What’s the</w:t>
      </w:r>
      <w:r>
        <w:rPr>
          <w:rFonts w:eastAsia="HelveticaNeue" w:cstheme="minorHAnsi"/>
          <w:color w:val="000000"/>
          <w:lang w:val="en-GB"/>
        </w:rPr>
        <w:t xml:space="preserve"> </w:t>
      </w:r>
      <w:r w:rsidRPr="00131518">
        <w:rPr>
          <w:rFonts w:eastAsia="HelveticaNeue" w:cstheme="minorHAnsi"/>
          <w:color w:val="000000"/>
          <w:lang w:val="en-GB"/>
        </w:rPr>
        <w:t>Queen’s name?</w:t>
      </w:r>
    </w:p>
    <w:p w:rsidR="00131518" w:rsidRPr="00131518" w:rsidRDefault="00131518" w:rsidP="00131518">
      <w:pPr>
        <w:autoSpaceDE w:val="0"/>
        <w:autoSpaceDN w:val="0"/>
        <w:adjustRightInd w:val="0"/>
        <w:rPr>
          <w:rFonts w:eastAsia="HelveticaNeue" w:cstheme="minorHAnsi"/>
          <w:color w:val="000000"/>
          <w:lang w:val="en-GB"/>
        </w:rPr>
      </w:pPr>
      <w:r w:rsidRPr="00131518">
        <w:rPr>
          <w:rFonts w:eastAsia="HelveticaNeue" w:cstheme="minorHAnsi"/>
          <w:color w:val="000000"/>
          <w:lang w:val="en-GB"/>
        </w:rPr>
        <w:t>5</w:t>
      </w:r>
      <w:r>
        <w:rPr>
          <w:rFonts w:eastAsia="HelveticaNeue" w:cstheme="minorHAnsi"/>
          <w:color w:val="000000"/>
          <w:lang w:val="en-GB"/>
        </w:rPr>
        <w:t>.</w:t>
      </w:r>
      <w:r w:rsidRPr="00131518">
        <w:rPr>
          <w:rFonts w:eastAsia="HelveticaNeue" w:cstheme="minorHAnsi"/>
          <w:color w:val="000000"/>
          <w:lang w:val="en-GB"/>
        </w:rPr>
        <w:t xml:space="preserve"> What’s the population of G</w:t>
      </w:r>
      <w:r w:rsidR="00A73CF9">
        <w:rPr>
          <w:rFonts w:eastAsia="HelveticaNeue" w:cstheme="minorHAnsi"/>
          <w:color w:val="000000"/>
          <w:lang w:val="en-GB"/>
        </w:rPr>
        <w:t xml:space="preserve">reat </w:t>
      </w:r>
      <w:r w:rsidRPr="00131518">
        <w:rPr>
          <w:rFonts w:eastAsia="HelveticaNeue" w:cstheme="minorHAnsi"/>
          <w:color w:val="000000"/>
          <w:lang w:val="en-GB"/>
        </w:rPr>
        <w:t>B</w:t>
      </w:r>
      <w:r w:rsidR="00A73CF9">
        <w:rPr>
          <w:rFonts w:eastAsia="HelveticaNeue" w:cstheme="minorHAnsi"/>
          <w:color w:val="000000"/>
          <w:lang w:val="en-GB"/>
        </w:rPr>
        <w:t>ritain</w:t>
      </w:r>
      <w:r w:rsidRPr="00131518">
        <w:rPr>
          <w:rFonts w:eastAsia="HelveticaNeue" w:cstheme="minorHAnsi"/>
          <w:color w:val="000000"/>
          <w:lang w:val="en-GB"/>
        </w:rPr>
        <w:t>? / How many people</w:t>
      </w:r>
      <w:r>
        <w:rPr>
          <w:rFonts w:eastAsia="HelveticaNeue" w:cstheme="minorHAnsi"/>
          <w:color w:val="000000"/>
          <w:lang w:val="en-GB"/>
        </w:rPr>
        <w:t xml:space="preserve"> </w:t>
      </w:r>
      <w:r w:rsidRPr="00131518">
        <w:rPr>
          <w:rFonts w:eastAsia="HelveticaNeue" w:cstheme="minorHAnsi"/>
          <w:color w:val="000000"/>
          <w:lang w:val="en-GB"/>
        </w:rPr>
        <w:t>live in Great Britain?</w:t>
      </w:r>
    </w:p>
    <w:p w:rsidR="00131518" w:rsidRPr="00131518" w:rsidRDefault="00131518" w:rsidP="00131518">
      <w:pPr>
        <w:autoSpaceDE w:val="0"/>
        <w:autoSpaceDN w:val="0"/>
        <w:adjustRightInd w:val="0"/>
        <w:rPr>
          <w:rFonts w:eastAsia="HelveticaNeue" w:cstheme="minorHAnsi"/>
          <w:color w:val="000000"/>
          <w:lang w:val="en-GB"/>
        </w:rPr>
      </w:pPr>
      <w:r w:rsidRPr="00131518">
        <w:rPr>
          <w:rFonts w:eastAsia="HelveticaNeue" w:cstheme="minorHAnsi"/>
          <w:color w:val="000000"/>
          <w:lang w:val="en-GB"/>
        </w:rPr>
        <w:t>6</w:t>
      </w:r>
      <w:r>
        <w:rPr>
          <w:rFonts w:eastAsia="HelveticaNeue" w:cstheme="minorHAnsi"/>
          <w:color w:val="000000"/>
          <w:lang w:val="en-GB"/>
        </w:rPr>
        <w:t>.</w:t>
      </w:r>
      <w:r w:rsidRPr="00131518">
        <w:rPr>
          <w:rFonts w:eastAsia="HelveticaNeue" w:cstheme="minorHAnsi"/>
          <w:color w:val="000000"/>
          <w:lang w:val="en-GB"/>
        </w:rPr>
        <w:t xml:space="preserve"> What‘s the capital (city) of Great Britain?</w:t>
      </w:r>
    </w:p>
    <w:p w:rsidR="00131518" w:rsidRPr="00131518" w:rsidRDefault="00131518" w:rsidP="00131518">
      <w:pPr>
        <w:autoSpaceDE w:val="0"/>
        <w:autoSpaceDN w:val="0"/>
        <w:adjustRightInd w:val="0"/>
        <w:rPr>
          <w:rFonts w:eastAsia="HelveticaNeue" w:cstheme="minorHAnsi"/>
          <w:color w:val="000000"/>
          <w:lang w:val="en-GB"/>
        </w:rPr>
      </w:pPr>
      <w:r w:rsidRPr="00131518">
        <w:rPr>
          <w:rFonts w:eastAsia="HelveticaNeue" w:cstheme="minorHAnsi"/>
          <w:color w:val="000000"/>
          <w:lang w:val="en-GB"/>
        </w:rPr>
        <w:t>7</w:t>
      </w:r>
      <w:r>
        <w:rPr>
          <w:rFonts w:eastAsia="HelveticaNeue" w:cstheme="minorHAnsi"/>
          <w:color w:val="000000"/>
          <w:lang w:val="en-GB"/>
        </w:rPr>
        <w:t>.</w:t>
      </w:r>
      <w:r w:rsidRPr="00131518">
        <w:rPr>
          <w:rFonts w:eastAsia="HelveticaNeue" w:cstheme="minorHAnsi"/>
          <w:color w:val="000000"/>
          <w:lang w:val="en-GB"/>
        </w:rPr>
        <w:t xml:space="preserve"> What’s the population of London? / How many</w:t>
      </w:r>
      <w:r>
        <w:rPr>
          <w:rFonts w:eastAsia="HelveticaNeue" w:cstheme="minorHAnsi"/>
          <w:color w:val="000000"/>
          <w:lang w:val="en-GB"/>
        </w:rPr>
        <w:t xml:space="preserve"> </w:t>
      </w:r>
      <w:r w:rsidRPr="00131518">
        <w:rPr>
          <w:rFonts w:eastAsia="HelveticaNeue" w:cstheme="minorHAnsi"/>
          <w:color w:val="000000"/>
          <w:lang w:val="en-GB"/>
        </w:rPr>
        <w:t>inhabitants does London have?</w:t>
      </w:r>
    </w:p>
    <w:p w:rsidR="00131518" w:rsidRPr="00131518" w:rsidRDefault="00131518" w:rsidP="00131518">
      <w:pPr>
        <w:autoSpaceDE w:val="0"/>
        <w:autoSpaceDN w:val="0"/>
        <w:adjustRightInd w:val="0"/>
        <w:rPr>
          <w:rFonts w:eastAsia="HelveticaNeue" w:cstheme="minorHAnsi"/>
          <w:color w:val="000000"/>
          <w:lang w:val="en-GB"/>
        </w:rPr>
      </w:pPr>
      <w:r w:rsidRPr="00131518">
        <w:rPr>
          <w:rFonts w:eastAsia="HelveticaNeue" w:cstheme="minorHAnsi"/>
          <w:color w:val="000000"/>
          <w:lang w:val="en-GB"/>
        </w:rPr>
        <w:t>8</w:t>
      </w:r>
      <w:r>
        <w:rPr>
          <w:rFonts w:eastAsia="HelveticaNeue" w:cstheme="minorHAnsi"/>
          <w:color w:val="000000"/>
          <w:lang w:val="en-GB"/>
        </w:rPr>
        <w:t>.</w:t>
      </w:r>
      <w:r w:rsidRPr="00131518">
        <w:rPr>
          <w:rFonts w:eastAsia="HelveticaNeue" w:cstheme="minorHAnsi"/>
          <w:color w:val="000000"/>
          <w:lang w:val="en-GB"/>
        </w:rPr>
        <w:t xml:space="preserve"> Why is Great Britain very green?</w:t>
      </w:r>
    </w:p>
    <w:p w:rsidR="00131518" w:rsidRPr="00131518" w:rsidRDefault="00131518" w:rsidP="00131518">
      <w:pPr>
        <w:autoSpaceDE w:val="0"/>
        <w:autoSpaceDN w:val="0"/>
        <w:adjustRightInd w:val="0"/>
        <w:rPr>
          <w:rFonts w:eastAsia="HelveticaNeue" w:cstheme="minorHAnsi"/>
          <w:color w:val="000000"/>
          <w:lang w:val="en-GB"/>
        </w:rPr>
      </w:pPr>
      <w:r w:rsidRPr="00131518">
        <w:rPr>
          <w:rFonts w:eastAsia="HelveticaNeue" w:cstheme="minorHAnsi"/>
          <w:color w:val="000000"/>
          <w:lang w:val="en-GB"/>
        </w:rPr>
        <w:t>9</w:t>
      </w:r>
      <w:r>
        <w:rPr>
          <w:rFonts w:eastAsia="HelveticaNeue" w:cstheme="minorHAnsi"/>
          <w:color w:val="000000"/>
          <w:lang w:val="en-GB"/>
        </w:rPr>
        <w:t>.</w:t>
      </w:r>
      <w:r w:rsidRPr="00131518">
        <w:rPr>
          <w:rFonts w:eastAsia="HelveticaNeue" w:cstheme="minorHAnsi"/>
          <w:color w:val="000000"/>
          <w:lang w:val="en-GB"/>
        </w:rPr>
        <w:t xml:space="preserve"> What are lakes called in Scotland?</w:t>
      </w:r>
    </w:p>
    <w:p w:rsidR="005D2224" w:rsidRPr="00131518" w:rsidRDefault="00131518" w:rsidP="00131518">
      <w:pPr>
        <w:jc w:val="both"/>
        <w:rPr>
          <w:rFonts w:cstheme="minorHAnsi"/>
          <w:lang w:val="en-GB"/>
        </w:rPr>
      </w:pPr>
      <w:r w:rsidRPr="00131518">
        <w:rPr>
          <w:rFonts w:eastAsia="HelveticaNeue" w:cstheme="minorHAnsi"/>
          <w:color w:val="000000"/>
          <w:lang w:val="en-GB"/>
        </w:rPr>
        <w:t>10</w:t>
      </w:r>
      <w:r>
        <w:rPr>
          <w:rFonts w:eastAsia="HelveticaNeue" w:cstheme="minorHAnsi"/>
          <w:color w:val="000000"/>
          <w:lang w:val="en-GB"/>
        </w:rPr>
        <w:t>.</w:t>
      </w:r>
      <w:r w:rsidRPr="00131518">
        <w:rPr>
          <w:rFonts w:eastAsia="HelveticaNeue" w:cstheme="minorHAnsi"/>
          <w:color w:val="000000"/>
          <w:lang w:val="en-GB"/>
        </w:rPr>
        <w:t xml:space="preserve"> When did Scotland join Great Britain?</w:t>
      </w:r>
    </w:p>
    <w:p w:rsidR="005D2224" w:rsidRDefault="005D2224" w:rsidP="005D2224">
      <w:pPr>
        <w:jc w:val="both"/>
        <w:rPr>
          <w:sz w:val="24"/>
        </w:rPr>
      </w:pPr>
    </w:p>
    <w:p w:rsidR="0098496D" w:rsidRDefault="0098496D" w:rsidP="005D2224">
      <w:pPr>
        <w:jc w:val="both"/>
        <w:rPr>
          <w:sz w:val="24"/>
        </w:rPr>
      </w:pPr>
    </w:p>
    <w:p w:rsidR="0098496D" w:rsidRPr="00012395" w:rsidRDefault="0098496D" w:rsidP="005D2224">
      <w:pPr>
        <w:jc w:val="both"/>
        <w:rPr>
          <w:sz w:val="24"/>
        </w:rPr>
      </w:pPr>
    </w:p>
    <w:p w:rsidR="005D2224" w:rsidRPr="00012395" w:rsidRDefault="005D2224" w:rsidP="005D2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</w:p>
    <w:p w:rsidR="005D2224" w:rsidRPr="00012395" w:rsidRDefault="005D2224" w:rsidP="005D2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lang w:val="en-GB"/>
        </w:rPr>
      </w:pPr>
      <w:r w:rsidRPr="00012395">
        <w:rPr>
          <w:b/>
          <w:sz w:val="28"/>
          <w:lang w:val="en-GB"/>
        </w:rPr>
        <w:t xml:space="preserve">You have successfully completed your </w:t>
      </w:r>
      <w:r w:rsidR="00A13791">
        <w:rPr>
          <w:b/>
          <w:sz w:val="28"/>
          <w:lang w:val="en-GB"/>
        </w:rPr>
        <w:t>second</w:t>
      </w:r>
      <w:r w:rsidRPr="00012395">
        <w:rPr>
          <w:b/>
          <w:sz w:val="28"/>
          <w:lang w:val="en-GB"/>
        </w:rPr>
        <w:t xml:space="preserve"> English lesson on your own.</w:t>
      </w:r>
    </w:p>
    <w:p w:rsidR="005D2224" w:rsidRPr="00012395" w:rsidRDefault="005D2224" w:rsidP="005D2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</w:rPr>
      </w:pPr>
      <w:r w:rsidRPr="00012395">
        <w:rPr>
          <w:sz w:val="24"/>
        </w:rPr>
        <w:t xml:space="preserve">Uspešno si končal/-a svojo </w:t>
      </w:r>
      <w:r w:rsidR="00A13791">
        <w:rPr>
          <w:sz w:val="24"/>
        </w:rPr>
        <w:t>drug</w:t>
      </w:r>
      <w:r w:rsidRPr="00012395">
        <w:rPr>
          <w:sz w:val="24"/>
        </w:rPr>
        <w:t>o samostojno učno uro.</w:t>
      </w:r>
    </w:p>
    <w:p w:rsidR="005D2224" w:rsidRPr="00012395" w:rsidRDefault="005D2224" w:rsidP="005D2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</w:p>
    <w:p w:rsidR="005D2224" w:rsidRDefault="005D2224" w:rsidP="005D2224">
      <w:pPr>
        <w:jc w:val="both"/>
        <w:rPr>
          <w:sz w:val="24"/>
        </w:rPr>
      </w:pPr>
    </w:p>
    <w:p w:rsidR="005D2224" w:rsidRPr="00012395" w:rsidRDefault="005D2224" w:rsidP="005D2224">
      <w:pPr>
        <w:jc w:val="both"/>
        <w:rPr>
          <w:sz w:val="24"/>
        </w:rPr>
      </w:pPr>
    </w:p>
    <w:p w:rsidR="005D2224" w:rsidRPr="00012395" w:rsidRDefault="005D2224" w:rsidP="005D2224">
      <w:pPr>
        <w:jc w:val="both"/>
        <w:rPr>
          <w:sz w:val="24"/>
        </w:rPr>
      </w:pPr>
    </w:p>
    <w:p w:rsidR="005D2224" w:rsidRPr="00012395" w:rsidRDefault="005D2224" w:rsidP="005D2224">
      <w:pPr>
        <w:jc w:val="both"/>
        <w:rPr>
          <w:sz w:val="24"/>
        </w:rPr>
      </w:pPr>
      <w:r w:rsidRPr="00012395">
        <w:rPr>
          <w:sz w:val="24"/>
        </w:rPr>
        <w:t>Za dodatna vprašanja sva na voljo učiteljici angleščine:</w:t>
      </w:r>
    </w:p>
    <w:p w:rsidR="005D2224" w:rsidRDefault="005D2224" w:rsidP="005D2224">
      <w:pPr>
        <w:pStyle w:val="Odstavekseznama"/>
        <w:numPr>
          <w:ilvl w:val="0"/>
          <w:numId w:val="1"/>
        </w:numPr>
        <w:jc w:val="both"/>
        <w:rPr>
          <w:sz w:val="24"/>
        </w:rPr>
      </w:pPr>
      <w:r w:rsidRPr="00012395">
        <w:rPr>
          <w:sz w:val="24"/>
        </w:rPr>
        <w:t xml:space="preserve">Vesna </w:t>
      </w:r>
      <w:proofErr w:type="spellStart"/>
      <w:r w:rsidRPr="00012395">
        <w:rPr>
          <w:sz w:val="24"/>
        </w:rPr>
        <w:t>Možek</w:t>
      </w:r>
      <w:proofErr w:type="spellEnd"/>
      <w:r w:rsidRPr="00012395">
        <w:rPr>
          <w:sz w:val="24"/>
        </w:rPr>
        <w:t xml:space="preserve"> Oblak: </w:t>
      </w:r>
      <w:hyperlink r:id="rId8" w:history="1">
        <w:r w:rsidRPr="00BF40B0">
          <w:rPr>
            <w:rStyle w:val="Hiperpovezava"/>
            <w:sz w:val="24"/>
          </w:rPr>
          <w:t>vesna.mozekoblak@ucitelj.oskm.si</w:t>
        </w:r>
      </w:hyperlink>
    </w:p>
    <w:p w:rsidR="005D2224" w:rsidRDefault="005D2224" w:rsidP="005D2224">
      <w:pPr>
        <w:pStyle w:val="Odstavekseznama"/>
        <w:numPr>
          <w:ilvl w:val="0"/>
          <w:numId w:val="1"/>
        </w:numPr>
        <w:jc w:val="both"/>
        <w:rPr>
          <w:sz w:val="24"/>
        </w:rPr>
      </w:pPr>
      <w:r w:rsidRPr="00012395">
        <w:rPr>
          <w:sz w:val="24"/>
        </w:rPr>
        <w:t xml:space="preserve">Ksenija Mrzel: </w:t>
      </w:r>
      <w:hyperlink r:id="rId9" w:history="1">
        <w:r w:rsidRPr="00BF40B0">
          <w:rPr>
            <w:rStyle w:val="Hiperpovezava"/>
            <w:sz w:val="24"/>
          </w:rPr>
          <w:t>ksenija.mrzel@ucitelj.oskm.si</w:t>
        </w:r>
      </w:hyperlink>
    </w:p>
    <w:p w:rsidR="003B2708" w:rsidRDefault="003B2708"/>
    <w:sectPr w:rsidR="003B2708" w:rsidSect="00202D59">
      <w:type w:val="continuous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HelveticaNeue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8D51B3"/>
    <w:multiLevelType w:val="hybridMultilevel"/>
    <w:tmpl w:val="1B6414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224"/>
    <w:rsid w:val="00010F25"/>
    <w:rsid w:val="000618A4"/>
    <w:rsid w:val="00075879"/>
    <w:rsid w:val="0010176D"/>
    <w:rsid w:val="00131518"/>
    <w:rsid w:val="00346DCB"/>
    <w:rsid w:val="00366A9D"/>
    <w:rsid w:val="003B2708"/>
    <w:rsid w:val="00405F71"/>
    <w:rsid w:val="004D322A"/>
    <w:rsid w:val="005D2224"/>
    <w:rsid w:val="00770A89"/>
    <w:rsid w:val="007C54C8"/>
    <w:rsid w:val="0088605E"/>
    <w:rsid w:val="009270FF"/>
    <w:rsid w:val="0098496D"/>
    <w:rsid w:val="00A13791"/>
    <w:rsid w:val="00A73CF9"/>
    <w:rsid w:val="00DB231C"/>
    <w:rsid w:val="00DD40D0"/>
    <w:rsid w:val="00E81098"/>
    <w:rsid w:val="00EA7CD7"/>
    <w:rsid w:val="00E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D222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5D22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5D2224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5D2224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0618A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D222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5D22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5D2224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5D2224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0618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sna.mozekoblak@ucitelj.oskm.si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l.pons.com/prevo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uchstone.si/index.php/gradiva-za-ucence/7-razred/slovarcek-t7-7-razred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senija.mrzel@ucitelj.oskm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12</cp:revision>
  <dcterms:created xsi:type="dcterms:W3CDTF">2020-03-17T07:08:00Z</dcterms:created>
  <dcterms:modified xsi:type="dcterms:W3CDTF">2020-03-17T09:52:00Z</dcterms:modified>
</cp:coreProperties>
</file>