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0135BA" w:rsidRDefault="00DA410C" w:rsidP="00DA410C">
      <w:pPr>
        <w:pStyle w:val="Naslov"/>
        <w:jc w:val="center"/>
      </w:pPr>
      <w:r>
        <w:t>Sklanjanje</w:t>
      </w:r>
    </w:p>
    <w:p w:rsidR="00DA410C" w:rsidRDefault="00DA410C" w:rsidP="00DA410C"/>
    <w:p w:rsidR="00DA410C" w:rsidRDefault="00DA410C" w:rsidP="00DA410C">
      <w:pPr>
        <w:pStyle w:val="Naslov2"/>
        <w:numPr>
          <w:ilvl w:val="0"/>
          <w:numId w:val="2"/>
        </w:numPr>
      </w:pPr>
      <w:r>
        <w:t>Uvod</w:t>
      </w:r>
    </w:p>
    <w:p w:rsidR="003B6ACE" w:rsidRDefault="00DA410C" w:rsidP="00DA410C">
      <w:r>
        <w:t>Če slišiš besedo »sklanjanje«, na kaj najprej pomisliš?</w:t>
      </w:r>
    </w:p>
    <w:p w:rsidR="00DA410C" w:rsidRDefault="00DA410C" w:rsidP="003B6ACE">
      <w:pPr>
        <w:jc w:val="center"/>
      </w:pPr>
      <w:r>
        <w:rPr>
          <w:noProof/>
        </w:rPr>
        <w:drawing>
          <wp:inline distT="0" distB="0" distL="0" distR="0">
            <wp:extent cx="1230904" cy="1440000"/>
            <wp:effectExtent l="0" t="0" r="7620" b="8255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0904" cy="144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3B6ACE">
        <w:rPr>
          <w:rStyle w:val="Sprotnaopomba-sklic"/>
          <w:noProof/>
        </w:rPr>
        <w:footnoteReference w:id="1"/>
      </w:r>
      <w:r>
        <w:rPr>
          <w:noProof/>
        </w:rPr>
        <w:drawing>
          <wp:inline distT="0" distB="0" distL="0" distR="0">
            <wp:extent cx="1248000" cy="1440000"/>
            <wp:effectExtent l="0" t="0" r="0" b="8255"/>
            <wp:docPr id="2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8000" cy="144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3B6ACE">
        <w:rPr>
          <w:rStyle w:val="Sprotnaopomba-sklic"/>
        </w:rPr>
        <w:footnoteReference w:id="2"/>
      </w:r>
    </w:p>
    <w:p w:rsidR="003B6ACE" w:rsidRDefault="003B6ACE" w:rsidP="00DA410C">
      <w:r>
        <w:t xml:space="preserve">V 6. razredu si že spoznal/a, da pri pouku slovenščine ne govorimo o priklonu ali predklonu </w:t>
      </w:r>
      <w:r>
        <w:rPr>
          <mc:AlternateContent>
            <mc:Choice Requires="w16se"/>
            <mc:Fallback>
              <w:rFonts w:ascii="Segoe UI Emoji" w:eastAsia="Segoe UI Emoji" w:hAnsi="Segoe UI Emoji" w:cs="Segoe UI Emoji"/>
            </mc:Fallback>
          </mc:AlternateContent>
        </w:rPr>
        <mc:AlternateContent>
          <mc:Choice Requires="w16se">
            <w16se:symEx w16se:font="Segoe UI Emoji" w16se:char="1F60A"/>
          </mc:Choice>
          <mc:Fallback>
            <w:t>😊</w:t>
          </mc:Fallback>
        </mc:AlternateContent>
      </w:r>
      <w:r>
        <w:t>, temveč o sklanjanju samostalnikov.</w:t>
      </w:r>
    </w:p>
    <w:p w:rsidR="003B6ACE" w:rsidRDefault="003B6ACE" w:rsidP="00DA410C"/>
    <w:p w:rsidR="003B6ACE" w:rsidRDefault="003B6ACE" w:rsidP="003B6ACE">
      <w:pPr>
        <w:pStyle w:val="Naslov2"/>
        <w:numPr>
          <w:ilvl w:val="0"/>
          <w:numId w:val="2"/>
        </w:numPr>
      </w:pPr>
      <w:r>
        <w:t>Delo z delovnim zvezkom (DZ)</w:t>
      </w:r>
    </w:p>
    <w:p w:rsidR="002A6550" w:rsidRDefault="003B6ACE" w:rsidP="003B6ACE">
      <w:r>
        <w:t xml:space="preserve">V 7. razredu </w:t>
      </w:r>
      <w:r w:rsidR="002A6550">
        <w:t xml:space="preserve">bomo spoznali, da </w:t>
      </w:r>
      <w:r w:rsidR="002A6550" w:rsidRPr="002A6550">
        <w:rPr>
          <w:b/>
          <w:bCs/>
        </w:rPr>
        <w:t>vseh samostalnikov</w:t>
      </w:r>
      <w:r w:rsidR="002A6550">
        <w:t xml:space="preserve"> </w:t>
      </w:r>
      <w:r w:rsidR="002A6550">
        <w:rPr>
          <w:b/>
          <w:bCs/>
        </w:rPr>
        <w:t xml:space="preserve">ne </w:t>
      </w:r>
      <w:r w:rsidR="002A6550" w:rsidRPr="002A6550">
        <w:rPr>
          <w:b/>
          <w:bCs/>
        </w:rPr>
        <w:t>sklanjamo enako</w:t>
      </w:r>
      <w:r w:rsidR="002A6550">
        <w:t>, odvisno od njihovega (slovničnega) spola. Samostalnike moškega spola sklanjamo drugače kot samostalnike ženskega ali srednjega spola.</w:t>
      </w:r>
    </w:p>
    <w:p w:rsidR="002A6550" w:rsidRPr="002A6550" w:rsidRDefault="002A6550" w:rsidP="003B6ACE">
      <w:r>
        <w:t xml:space="preserve">V delovnem zvezku najdemo to snov </w:t>
      </w:r>
      <w:r w:rsidRPr="002A6550">
        <w:rPr>
          <w:b/>
          <w:bCs/>
          <w:highlight w:val="yellow"/>
        </w:rPr>
        <w:t>v 1. delu</w:t>
      </w:r>
      <w:r>
        <w:t xml:space="preserve">, in sicer </w:t>
      </w:r>
      <w:r w:rsidRPr="002A6550">
        <w:rPr>
          <w:b/>
          <w:bCs/>
          <w:shd w:val="clear" w:color="auto" w:fill="FFF2CC" w:themeFill="accent4" w:themeFillTint="33"/>
        </w:rPr>
        <w:t>v 7. in 8. poglavju</w:t>
      </w:r>
      <w:r>
        <w:t xml:space="preserve"> (str. 98–137).</w:t>
      </w:r>
    </w:p>
    <w:p w:rsidR="003B6ACE" w:rsidRDefault="003B6ACE" w:rsidP="003B6ACE"/>
    <w:p w:rsidR="003B6ACE" w:rsidRDefault="003B6ACE" w:rsidP="003B6ACE">
      <w:pPr>
        <w:pStyle w:val="Naslov2"/>
        <w:numPr>
          <w:ilvl w:val="0"/>
          <w:numId w:val="2"/>
        </w:numPr>
      </w:pPr>
      <w:r>
        <w:t>Ponovitev</w:t>
      </w:r>
    </w:p>
    <w:p w:rsidR="002A6550" w:rsidRDefault="002A6550" w:rsidP="002A6550">
      <w:r>
        <w:t xml:space="preserve">V zvezek zapiši naslov čez dve vrstici: </w:t>
      </w: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2A6550" w:rsidTr="002A6550">
        <w:tc>
          <w:tcPr>
            <w:tcW w:w="9062" w:type="dxa"/>
          </w:tcPr>
          <w:p w:rsidR="002A6550" w:rsidRPr="002A6550" w:rsidRDefault="002A6550" w:rsidP="002A6550">
            <w:pPr>
              <w:jc w:val="center"/>
            </w:pPr>
            <w:r w:rsidRPr="002A6550">
              <w:rPr>
                <w:b/>
                <w:bCs/>
                <w:color w:val="FF0000"/>
              </w:rPr>
              <w:t>Sklanjanje</w:t>
            </w:r>
            <w:r>
              <w:t xml:space="preserve"> </w:t>
            </w:r>
            <w:r w:rsidRPr="002A6550">
              <w:rPr>
                <w:b/>
                <w:bCs/>
                <w:color w:val="FF0000"/>
              </w:rPr>
              <w:t>samostalnikov</w:t>
            </w:r>
          </w:p>
        </w:tc>
      </w:tr>
    </w:tbl>
    <w:p w:rsidR="002A6550" w:rsidRDefault="002A6550" w:rsidP="002A6550"/>
    <w:p w:rsidR="002A6550" w:rsidRDefault="002A6550" w:rsidP="002A6550">
      <w:r>
        <w:t>Nadaljuj z zapisom:</w:t>
      </w: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2A6550" w:rsidTr="002A6550">
        <w:tc>
          <w:tcPr>
            <w:tcW w:w="9062" w:type="dxa"/>
          </w:tcPr>
          <w:p w:rsidR="002A6550" w:rsidRPr="00D9643C" w:rsidRDefault="002A6550" w:rsidP="002A6550">
            <w:pPr>
              <w:pStyle w:val="Odstavekseznama"/>
              <w:numPr>
                <w:ilvl w:val="0"/>
                <w:numId w:val="3"/>
              </w:numPr>
              <w:rPr>
                <w:color w:val="70AD47" w:themeColor="accent6"/>
              </w:rPr>
            </w:pPr>
            <w:r w:rsidRPr="00D9643C">
              <w:rPr>
                <w:color w:val="70AD47" w:themeColor="accent6"/>
              </w:rPr>
              <w:t xml:space="preserve">Kaj so </w:t>
            </w:r>
            <w:r w:rsidRPr="00D9643C">
              <w:rPr>
                <w:b/>
                <w:bCs/>
                <w:color w:val="70AD47" w:themeColor="accent6"/>
              </w:rPr>
              <w:t>samostalniki</w:t>
            </w:r>
            <w:r w:rsidRPr="00D9643C">
              <w:rPr>
                <w:color w:val="70AD47" w:themeColor="accent6"/>
              </w:rPr>
              <w:t xml:space="preserve">? </w:t>
            </w:r>
          </w:p>
          <w:p w:rsidR="002A6550" w:rsidRDefault="002A6550" w:rsidP="002A6550">
            <w:r w:rsidRPr="002A6550">
              <w:t>Samostalniki so besede, s katerimi neposredno poimenujemo bitja</w:t>
            </w:r>
            <w:r>
              <w:t xml:space="preserve"> (ljudi, živali in rastline)</w:t>
            </w:r>
            <w:r w:rsidRPr="002A6550">
              <w:t xml:space="preserve">, stvari ali pojme. </w:t>
            </w:r>
            <w:r w:rsidRPr="002A6550">
              <w:cr/>
            </w:r>
          </w:p>
          <w:p w:rsidR="002A6550" w:rsidRPr="00D9643C" w:rsidRDefault="002A6550" w:rsidP="002A6550">
            <w:pPr>
              <w:pStyle w:val="Odstavekseznama"/>
              <w:numPr>
                <w:ilvl w:val="0"/>
                <w:numId w:val="3"/>
              </w:numPr>
              <w:rPr>
                <w:color w:val="70AD47" w:themeColor="accent6"/>
              </w:rPr>
            </w:pPr>
            <w:r w:rsidRPr="00D9643C">
              <w:rPr>
                <w:color w:val="70AD47" w:themeColor="accent6"/>
              </w:rPr>
              <w:t xml:space="preserve">Kaj je </w:t>
            </w:r>
            <w:r w:rsidRPr="00D9643C">
              <w:rPr>
                <w:b/>
                <w:bCs/>
                <w:color w:val="70AD47" w:themeColor="accent6"/>
              </w:rPr>
              <w:t>sklanjanje</w:t>
            </w:r>
            <w:r w:rsidRPr="00D9643C">
              <w:rPr>
                <w:color w:val="70AD47" w:themeColor="accent6"/>
              </w:rPr>
              <w:t xml:space="preserve"> samostalnikov?</w:t>
            </w:r>
          </w:p>
          <w:p w:rsidR="002A6550" w:rsidRDefault="002A6550" w:rsidP="002A6550">
            <w:r>
              <w:t>Samostalnikom se v povedi spreminja oblika, in sicer v končnem delu besede, ki ga imenujemo končnica.</w:t>
            </w:r>
          </w:p>
          <w:p w:rsidR="002A6550" w:rsidRDefault="002A6550" w:rsidP="002A6550">
            <w:pPr>
              <w:pStyle w:val="Odstavekseznama"/>
              <w:numPr>
                <w:ilvl w:val="0"/>
                <w:numId w:val="4"/>
              </w:numPr>
              <w:rPr>
                <w:b/>
                <w:bCs/>
              </w:rPr>
            </w:pPr>
            <w:r w:rsidRPr="002A6550">
              <w:rPr>
                <w:b/>
                <w:bCs/>
              </w:rPr>
              <w:t>Spreminjanje oblike samostalnika imenujemo sklanjanje.</w:t>
            </w:r>
          </w:p>
          <w:p w:rsidR="00D9643C" w:rsidRDefault="00D9643C" w:rsidP="00D9643C">
            <w:pPr>
              <w:rPr>
                <w:b/>
                <w:bCs/>
              </w:rPr>
            </w:pPr>
          </w:p>
          <w:p w:rsidR="00D9643C" w:rsidRDefault="00D9643C" w:rsidP="00D9643C">
            <w:pPr>
              <w:rPr>
                <w:b/>
                <w:bCs/>
              </w:rPr>
            </w:pPr>
          </w:p>
          <w:p w:rsidR="00D9643C" w:rsidRDefault="00D9643C" w:rsidP="00D9643C">
            <w:pPr>
              <w:rPr>
                <w:b/>
                <w:bCs/>
              </w:rPr>
            </w:pPr>
          </w:p>
          <w:p w:rsidR="00D9643C" w:rsidRDefault="00D9643C" w:rsidP="00D9643C">
            <w:pPr>
              <w:rPr>
                <w:b/>
                <w:bCs/>
              </w:rPr>
            </w:pPr>
          </w:p>
          <w:p w:rsidR="00D9643C" w:rsidRPr="00D9643C" w:rsidRDefault="00D9643C" w:rsidP="00D9643C">
            <w:pPr>
              <w:pStyle w:val="Odstavekseznama"/>
              <w:numPr>
                <w:ilvl w:val="0"/>
                <w:numId w:val="3"/>
              </w:numPr>
              <w:rPr>
                <w:color w:val="70AD47" w:themeColor="accent6"/>
              </w:rPr>
            </w:pPr>
            <w:r w:rsidRPr="00D9643C">
              <w:rPr>
                <w:color w:val="70AD47" w:themeColor="accent6"/>
              </w:rPr>
              <w:lastRenderedPageBreak/>
              <w:t>Katere sklone poznaš? Kako se glasijo vprašalnice</w:t>
            </w:r>
            <w:r>
              <w:rPr>
                <w:color w:val="70AD47" w:themeColor="accent6"/>
              </w:rPr>
              <w:t xml:space="preserve"> zanje</w:t>
            </w:r>
            <w:r w:rsidRPr="00D9643C">
              <w:rPr>
                <w:color w:val="70AD47" w:themeColor="accent6"/>
              </w:rPr>
              <w:t xml:space="preserve">? </w:t>
            </w:r>
            <w:r>
              <w:rPr>
                <w:color w:val="70AD47" w:themeColor="accent6"/>
              </w:rPr>
              <w:t>V oklepaju dopiši glagole, ki so v pomoč.</w:t>
            </w:r>
          </w:p>
          <w:p w:rsidR="00D9643C" w:rsidRPr="00D9643C" w:rsidRDefault="00D9643C" w:rsidP="00D9643C">
            <w:pPr>
              <w:rPr>
                <w:b/>
                <w:bCs/>
              </w:rPr>
            </w:pPr>
          </w:p>
          <w:tbl>
            <w:tblPr>
              <w:tblStyle w:val="Tabelamrea"/>
              <w:tblW w:w="0" w:type="auto"/>
              <w:tblInd w:w="1467" w:type="dxa"/>
              <w:tblLook w:val="04A0" w:firstRow="1" w:lastRow="0" w:firstColumn="1" w:lastColumn="0" w:noHBand="0" w:noVBand="1"/>
            </w:tblPr>
            <w:tblGrid>
              <w:gridCol w:w="2945"/>
              <w:gridCol w:w="2945"/>
            </w:tblGrid>
            <w:tr w:rsidR="00D9643C" w:rsidRPr="00D9643C" w:rsidTr="00D9643C">
              <w:tc>
                <w:tcPr>
                  <w:tcW w:w="2945" w:type="dxa"/>
                </w:tcPr>
                <w:p w:rsidR="00D9643C" w:rsidRPr="00D9643C" w:rsidRDefault="00D9643C" w:rsidP="00D9643C">
                  <w:r w:rsidRPr="00D9643C">
                    <w:t>imenovalnik</w:t>
                  </w:r>
                </w:p>
              </w:tc>
              <w:tc>
                <w:tcPr>
                  <w:tcW w:w="2945" w:type="dxa"/>
                </w:tcPr>
                <w:p w:rsidR="00D9643C" w:rsidRPr="00D9643C" w:rsidRDefault="00D9643C" w:rsidP="00D9643C">
                  <w:r w:rsidRPr="00D9643C">
                    <w:t>Kdo ali kaj (je)?</w:t>
                  </w:r>
                </w:p>
              </w:tc>
            </w:tr>
            <w:tr w:rsidR="00D9643C" w:rsidRPr="00D9643C" w:rsidTr="00D9643C">
              <w:tc>
                <w:tcPr>
                  <w:tcW w:w="2945" w:type="dxa"/>
                </w:tcPr>
                <w:p w:rsidR="00D9643C" w:rsidRPr="00D9643C" w:rsidRDefault="00D9643C" w:rsidP="00D9643C">
                  <w:r w:rsidRPr="00D9643C">
                    <w:t>rodilnik</w:t>
                  </w:r>
                </w:p>
              </w:tc>
              <w:tc>
                <w:tcPr>
                  <w:tcW w:w="2945" w:type="dxa"/>
                </w:tcPr>
                <w:p w:rsidR="00D9643C" w:rsidRPr="00D9643C" w:rsidRDefault="00D9643C" w:rsidP="00D9643C">
                  <w:r w:rsidRPr="00D9643C">
                    <w:t>Koga ali česa (ni)?</w:t>
                  </w:r>
                </w:p>
              </w:tc>
            </w:tr>
            <w:tr w:rsidR="00D9643C" w:rsidRPr="00D9643C" w:rsidTr="00D9643C">
              <w:tc>
                <w:tcPr>
                  <w:tcW w:w="2945" w:type="dxa"/>
                </w:tcPr>
                <w:p w:rsidR="00D9643C" w:rsidRPr="00D9643C" w:rsidRDefault="00D9643C" w:rsidP="00D9643C">
                  <w:r w:rsidRPr="00D9643C">
                    <w:t>dajalnik</w:t>
                  </w:r>
                </w:p>
              </w:tc>
              <w:tc>
                <w:tcPr>
                  <w:tcW w:w="2945" w:type="dxa"/>
                </w:tcPr>
                <w:p w:rsidR="00D9643C" w:rsidRPr="00D9643C" w:rsidRDefault="00D9643C" w:rsidP="00D9643C">
                  <w:r w:rsidRPr="00D9643C">
                    <w:t>Komu ali čemu (dam)?</w:t>
                  </w:r>
                </w:p>
              </w:tc>
            </w:tr>
            <w:tr w:rsidR="00D9643C" w:rsidRPr="00D9643C" w:rsidTr="00D9643C">
              <w:tc>
                <w:tcPr>
                  <w:tcW w:w="2945" w:type="dxa"/>
                </w:tcPr>
                <w:p w:rsidR="00D9643C" w:rsidRPr="00D9643C" w:rsidRDefault="00D9643C" w:rsidP="00D9643C">
                  <w:r w:rsidRPr="00D9643C">
                    <w:t>tožilnik</w:t>
                  </w:r>
                </w:p>
              </w:tc>
              <w:tc>
                <w:tcPr>
                  <w:tcW w:w="2945" w:type="dxa"/>
                </w:tcPr>
                <w:p w:rsidR="00D9643C" w:rsidRPr="00D9643C" w:rsidRDefault="00D9643C" w:rsidP="00D9643C">
                  <w:r w:rsidRPr="00D9643C">
                    <w:t>Koga ali kaj (tožim/vidim)?</w:t>
                  </w:r>
                </w:p>
              </w:tc>
            </w:tr>
            <w:tr w:rsidR="00D9643C" w:rsidRPr="00D9643C" w:rsidTr="00D9643C">
              <w:tc>
                <w:tcPr>
                  <w:tcW w:w="2945" w:type="dxa"/>
                </w:tcPr>
                <w:p w:rsidR="00D9643C" w:rsidRPr="00D9643C" w:rsidRDefault="00D9643C" w:rsidP="00D9643C">
                  <w:r w:rsidRPr="00D9643C">
                    <w:t>mestnik</w:t>
                  </w:r>
                </w:p>
              </w:tc>
              <w:tc>
                <w:tcPr>
                  <w:tcW w:w="2945" w:type="dxa"/>
                </w:tcPr>
                <w:p w:rsidR="00D9643C" w:rsidRPr="00D9643C" w:rsidRDefault="00D9643C" w:rsidP="00D9643C">
                  <w:r w:rsidRPr="00D9643C">
                    <w:t>O kom ali o čem (govorim)?</w:t>
                  </w:r>
                </w:p>
              </w:tc>
            </w:tr>
            <w:tr w:rsidR="00D9643C" w:rsidRPr="00D9643C" w:rsidTr="00D9643C">
              <w:tc>
                <w:tcPr>
                  <w:tcW w:w="2945" w:type="dxa"/>
                </w:tcPr>
                <w:p w:rsidR="00D9643C" w:rsidRPr="00D9643C" w:rsidRDefault="00D9643C" w:rsidP="00D9643C">
                  <w:r w:rsidRPr="00D9643C">
                    <w:t>orodnik</w:t>
                  </w:r>
                </w:p>
              </w:tc>
              <w:tc>
                <w:tcPr>
                  <w:tcW w:w="2945" w:type="dxa"/>
                </w:tcPr>
                <w:p w:rsidR="00D9643C" w:rsidRPr="00D9643C" w:rsidRDefault="00D9643C" w:rsidP="00D9643C">
                  <w:r w:rsidRPr="00D9643C">
                    <w:t>S kom ali s čim (grem)?</w:t>
                  </w:r>
                </w:p>
              </w:tc>
            </w:tr>
          </w:tbl>
          <w:p w:rsidR="00D9643C" w:rsidRPr="00D9643C" w:rsidRDefault="00D9643C" w:rsidP="00D9643C">
            <w:pPr>
              <w:rPr>
                <w:b/>
                <w:bCs/>
              </w:rPr>
            </w:pPr>
          </w:p>
          <w:p w:rsidR="002A6550" w:rsidRDefault="002A6550" w:rsidP="002A6550"/>
        </w:tc>
      </w:tr>
    </w:tbl>
    <w:p w:rsidR="003B6ACE" w:rsidRDefault="003B6ACE" w:rsidP="00D9643C">
      <w:pPr>
        <w:pStyle w:val="Naslov2"/>
      </w:pPr>
    </w:p>
    <w:p w:rsidR="00D9643C" w:rsidRDefault="00D9643C" w:rsidP="00D9643C">
      <w:pPr>
        <w:pStyle w:val="Naslov2"/>
        <w:numPr>
          <w:ilvl w:val="0"/>
          <w:numId w:val="5"/>
        </w:numPr>
      </w:pPr>
      <w:r>
        <w:t>Reševanje nalog v DZ</w:t>
      </w:r>
    </w:p>
    <w:p w:rsidR="0039030D" w:rsidRPr="0039030D" w:rsidRDefault="0039030D" w:rsidP="0039030D"/>
    <w:p w:rsidR="0047666F" w:rsidRPr="00464BA3" w:rsidRDefault="003D43E5" w:rsidP="0039030D">
      <w:pPr>
        <w:pStyle w:val="Odstavekseznama"/>
        <w:numPr>
          <w:ilvl w:val="1"/>
          <w:numId w:val="5"/>
        </w:numPr>
        <w:rPr>
          <w:b/>
          <w:bCs/>
          <w:color w:val="ED7D31" w:themeColor="accent2"/>
        </w:rPr>
      </w:pPr>
      <w:r>
        <w:rPr>
          <w:b/>
          <w:bCs/>
          <w:color w:val="ED7D31" w:themeColor="accent2"/>
        </w:rPr>
        <w:t>Trojane (samo besedili): s</w:t>
      </w:r>
      <w:r w:rsidR="0039030D" w:rsidRPr="00464BA3">
        <w:rPr>
          <w:b/>
          <w:bCs/>
          <w:color w:val="ED7D31" w:themeColor="accent2"/>
        </w:rPr>
        <w:t>tran</w:t>
      </w:r>
      <w:r>
        <w:rPr>
          <w:b/>
          <w:bCs/>
          <w:color w:val="ED7D31" w:themeColor="accent2"/>
        </w:rPr>
        <w:t xml:space="preserve"> </w:t>
      </w:r>
      <w:r w:rsidR="0039030D" w:rsidRPr="00464BA3">
        <w:rPr>
          <w:b/>
          <w:bCs/>
          <w:color w:val="ED7D31" w:themeColor="accent2"/>
        </w:rPr>
        <w:t xml:space="preserve">99. </w:t>
      </w:r>
    </w:p>
    <w:p w:rsidR="0047666F" w:rsidRDefault="0047666F" w:rsidP="00464BA3">
      <w:pPr>
        <w:ind w:left="360"/>
        <w:jc w:val="center"/>
      </w:pPr>
      <w:r>
        <w:rPr>
          <w:noProof/>
        </w:rPr>
        <w:drawing>
          <wp:inline distT="0" distB="0" distL="0" distR="0">
            <wp:extent cx="1908000" cy="1080000"/>
            <wp:effectExtent l="0" t="0" r="0" b="6350"/>
            <wp:docPr id="3" name="Slika 3" descr="Rezultat iskanja slik za trojanski krof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Rezultat iskanja slik za trojanski krofi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8000" cy="108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464BA3">
        <w:rPr>
          <w:rStyle w:val="Sprotnaopomba-sklic"/>
        </w:rPr>
        <w:footnoteReference w:id="3"/>
      </w:r>
    </w:p>
    <w:p w:rsidR="00464BA3" w:rsidRDefault="0039030D" w:rsidP="00464BA3">
      <w:r>
        <w:t xml:space="preserve">Tu se bomo najprej seznanili ter izvedeli marsikaj zanimivega in novega </w:t>
      </w:r>
      <w:r w:rsidRPr="00C63E3D">
        <w:rPr>
          <w:b/>
          <w:bCs/>
        </w:rPr>
        <w:t>o Trojanah</w:t>
      </w:r>
      <w:r>
        <w:t xml:space="preserve">. </w:t>
      </w:r>
      <w:r w:rsidR="0047666F">
        <w:t xml:space="preserve">V tem </w:t>
      </w:r>
      <w:r w:rsidR="00C63E3D">
        <w:t>kraju</w:t>
      </w:r>
      <w:r w:rsidR="0047666F">
        <w:t xml:space="preserve"> s</w:t>
      </w:r>
      <w:r w:rsidR="00C63E3D">
        <w:t>i</w:t>
      </w:r>
      <w:r w:rsidR="0047666F">
        <w:t xml:space="preserve"> se verjetno že kdaj ustavil</w:t>
      </w:r>
      <w:r w:rsidR="00C63E3D">
        <w:t>/a</w:t>
      </w:r>
      <w:r w:rsidR="0047666F">
        <w:t xml:space="preserve"> na poti, če ste se peljali mimo. Slastni krofi </w:t>
      </w:r>
      <w:r w:rsidR="00E614C7">
        <w:t xml:space="preserve">namreč </w:t>
      </w:r>
      <w:r w:rsidR="0047666F">
        <w:t xml:space="preserve">prav hitro zadišijo </w:t>
      </w:r>
      <w:r w:rsidR="0047666F">
        <w:rPr>
          <mc:AlternateContent>
            <mc:Choice Requires="w16se"/>
            <mc:Fallback>
              <w:rFonts w:ascii="Segoe UI Emoji" w:eastAsia="Segoe UI Emoji" w:hAnsi="Segoe UI Emoji" w:cs="Segoe UI Emoji"/>
            </mc:Fallback>
          </mc:AlternateContent>
        </w:rPr>
        <mc:AlternateContent>
          <mc:Choice Requires="w16se">
            <w16se:symEx w16se:font="Segoe UI Emoji" w16se:char="1F60A"/>
          </mc:Choice>
          <mc:Fallback>
            <w:t>😊</w:t>
          </mc:Fallback>
        </mc:AlternateContent>
      </w:r>
      <w:r w:rsidR="0047666F">
        <w:t xml:space="preserve">. </w:t>
      </w:r>
    </w:p>
    <w:p w:rsidR="00D9643C" w:rsidRDefault="003D43E5" w:rsidP="00464BA3">
      <w:r>
        <w:t>Preberi besedili v zelenih okvirčkih. To</w:t>
      </w:r>
      <w:r w:rsidR="0039030D">
        <w:t xml:space="preserve"> nam bo pomagalo pri nalogah v naslednjem podpoglavju, ko bomo natančneje začeli s sklanjanjem samostalnikov.</w:t>
      </w:r>
    </w:p>
    <w:p w:rsidR="00464BA3" w:rsidRDefault="00464BA3" w:rsidP="0047666F">
      <w:pPr>
        <w:ind w:left="360"/>
      </w:pPr>
    </w:p>
    <w:p w:rsidR="0039030D" w:rsidRPr="00464BA3" w:rsidRDefault="00464BA3" w:rsidP="0039030D">
      <w:pPr>
        <w:pStyle w:val="Odstavekseznama"/>
        <w:numPr>
          <w:ilvl w:val="1"/>
          <w:numId w:val="5"/>
        </w:numPr>
        <w:rPr>
          <w:b/>
          <w:bCs/>
          <w:color w:val="ED7D31" w:themeColor="accent2"/>
        </w:rPr>
      </w:pPr>
      <w:r w:rsidRPr="00464BA3">
        <w:rPr>
          <w:b/>
          <w:bCs/>
          <w:color w:val="ED7D31" w:themeColor="accent2"/>
        </w:rPr>
        <w:t>Sklanjanje samostalnikov</w:t>
      </w:r>
      <w:r>
        <w:rPr>
          <w:b/>
          <w:bCs/>
          <w:color w:val="ED7D31" w:themeColor="accent2"/>
        </w:rPr>
        <w:t xml:space="preserve"> (</w:t>
      </w:r>
      <w:r w:rsidRPr="00464BA3">
        <w:rPr>
          <w:b/>
          <w:bCs/>
          <w:color w:val="ED7D31" w:themeColor="accent2"/>
        </w:rPr>
        <w:t>str. 104–106</w:t>
      </w:r>
      <w:r>
        <w:rPr>
          <w:b/>
          <w:bCs/>
          <w:color w:val="ED7D31" w:themeColor="accent2"/>
        </w:rPr>
        <w:t>)</w:t>
      </w:r>
    </w:p>
    <w:p w:rsidR="00464BA3" w:rsidRDefault="00464BA3" w:rsidP="00464BA3">
      <w:r>
        <w:t xml:space="preserve">Te naloge osvežijo prepoznavanje samostalnikov, njihovega (slovničnega) spola in osnov sklanjanja. </w:t>
      </w:r>
    </w:p>
    <w:p w:rsidR="00464BA3" w:rsidRDefault="00464BA3" w:rsidP="00464BA3"/>
    <w:p w:rsidR="00464BA3" w:rsidRDefault="00464BA3" w:rsidP="00464BA3">
      <w:pPr>
        <w:pStyle w:val="Odstavekseznama"/>
        <w:numPr>
          <w:ilvl w:val="1"/>
          <w:numId w:val="5"/>
        </w:numPr>
        <w:rPr>
          <w:b/>
          <w:bCs/>
          <w:color w:val="ED7D31" w:themeColor="accent2"/>
        </w:rPr>
      </w:pPr>
      <w:r>
        <w:rPr>
          <w:b/>
          <w:bCs/>
          <w:color w:val="ED7D31" w:themeColor="accent2"/>
        </w:rPr>
        <w:t>Kako sklanjamo samostalnike moškega spola? (</w:t>
      </w:r>
      <w:r w:rsidRPr="00464BA3">
        <w:rPr>
          <w:b/>
          <w:bCs/>
          <w:color w:val="ED7D31" w:themeColor="accent2"/>
        </w:rPr>
        <w:t>str. 10</w:t>
      </w:r>
      <w:r>
        <w:rPr>
          <w:b/>
          <w:bCs/>
          <w:color w:val="ED7D31" w:themeColor="accent2"/>
        </w:rPr>
        <w:t>7</w:t>
      </w:r>
      <w:r w:rsidRPr="00464BA3">
        <w:rPr>
          <w:b/>
          <w:bCs/>
          <w:color w:val="ED7D31" w:themeColor="accent2"/>
        </w:rPr>
        <w:t>–</w:t>
      </w:r>
      <w:r>
        <w:rPr>
          <w:b/>
          <w:bCs/>
          <w:color w:val="ED7D31" w:themeColor="accent2"/>
        </w:rPr>
        <w:t>1</w:t>
      </w:r>
      <w:r w:rsidR="008B4BFD">
        <w:rPr>
          <w:b/>
          <w:bCs/>
          <w:color w:val="ED7D31" w:themeColor="accent2"/>
        </w:rPr>
        <w:t>17</w:t>
      </w:r>
      <w:r>
        <w:rPr>
          <w:b/>
          <w:bCs/>
          <w:color w:val="ED7D31" w:themeColor="accent2"/>
        </w:rPr>
        <w:t>)</w:t>
      </w:r>
    </w:p>
    <w:p w:rsidR="00C63E3D" w:rsidRDefault="00C63E3D" w:rsidP="00C63E3D">
      <w:r w:rsidRPr="00C63E3D">
        <w:t>Vseh samostalnikov moškega spola ne sklanjamo na enak način (tj. z enakimi končnicami)</w:t>
      </w:r>
      <w:r w:rsidR="003D43E5">
        <w:t>.</w:t>
      </w:r>
      <w:r w:rsidRPr="00C63E3D">
        <w:t xml:space="preserve"> </w:t>
      </w:r>
      <w:r w:rsidR="003D43E5">
        <w:t>T</w:t>
      </w:r>
      <w:r w:rsidRPr="00C63E3D">
        <w:t xml:space="preserve">o, kako jih sklanjamo, je odvisno od tega, na kateri glas se končujejo </w:t>
      </w:r>
      <w:r w:rsidRPr="0024382B">
        <w:rPr>
          <w:u w:val="single"/>
        </w:rPr>
        <w:t>v imenovalniku ednine</w:t>
      </w:r>
      <w:r w:rsidRPr="00C63E3D">
        <w:t>.</w:t>
      </w:r>
    </w:p>
    <w:p w:rsidR="00C63E3D" w:rsidRDefault="003D43E5" w:rsidP="00C63E3D">
      <w:r w:rsidRPr="003D43E5">
        <w:rPr>
          <w:b/>
          <w:bCs/>
        </w:rPr>
        <w:t>Vaje</w:t>
      </w:r>
      <w:r>
        <w:t xml:space="preserve"> so na straneh od 107 do 117</w:t>
      </w:r>
      <w:r w:rsidR="00170C54">
        <w:t xml:space="preserve"> (do vključno naloge 22)</w:t>
      </w:r>
      <w:r>
        <w:t>. Med njimi je veliko besedila in p</w:t>
      </w:r>
      <w:r w:rsidR="00C63E3D">
        <w:t>ravil oz. nasvet</w:t>
      </w:r>
      <w:r>
        <w:t xml:space="preserve">ov </w:t>
      </w:r>
      <w:r w:rsidR="00C63E3D">
        <w:t>za sklanjanje</w:t>
      </w:r>
      <w:r>
        <w:t xml:space="preserve">. Ta </w:t>
      </w:r>
      <w:r w:rsidRPr="003D43E5">
        <w:rPr>
          <w:b/>
          <w:bCs/>
        </w:rPr>
        <w:t>pravila</w:t>
      </w:r>
      <w:r w:rsidR="00C63E3D">
        <w:t xml:space="preserve"> so napisana z </w:t>
      </w:r>
      <w:r w:rsidR="00C63E3D" w:rsidRPr="003D43E5">
        <w:rPr>
          <w:color w:val="FF0066"/>
        </w:rPr>
        <w:t>roza</w:t>
      </w:r>
      <w:r w:rsidR="00C63E3D">
        <w:t xml:space="preserve"> barvo</w:t>
      </w:r>
      <w:r>
        <w:t xml:space="preserve"> in</w:t>
      </w:r>
      <w:r w:rsidR="00C63E3D">
        <w:t xml:space="preserve"> ti </w:t>
      </w:r>
      <w:r w:rsidR="00C63E3D" w:rsidRPr="003D43E5">
        <w:rPr>
          <w:b/>
          <w:bCs/>
        </w:rPr>
        <w:t>pomagajo razumeti</w:t>
      </w:r>
      <w:r w:rsidR="00C63E3D">
        <w:t>, kako se sklanja</w:t>
      </w:r>
      <w:r>
        <w:t>jo samostalniki moškega spola</w:t>
      </w:r>
      <w:r w:rsidR="00C63E3D">
        <w:t>. Niso namenjena temu, da bi se jih na pamet učil/a, temveč temu, da razumeš pravilno sklanjanje.</w:t>
      </w:r>
      <w:r w:rsidR="008B4BFD">
        <w:t xml:space="preserve"> </w:t>
      </w:r>
    </w:p>
    <w:p w:rsidR="00C63E3D" w:rsidRDefault="00C63E3D" w:rsidP="00C63E3D">
      <w:r>
        <w:t>Danes reši naloge</w:t>
      </w:r>
      <w:r w:rsidR="00170C54">
        <w:t>, z</w:t>
      </w:r>
      <w:r>
        <w:t xml:space="preserve">apis v zvezek bo sledil </w:t>
      </w:r>
      <w:r w:rsidR="003D43E5">
        <w:t>kasneje</w:t>
      </w:r>
      <w:r>
        <w:t xml:space="preserve">. </w:t>
      </w:r>
    </w:p>
    <w:p w:rsidR="0024382B" w:rsidRDefault="0024382B">
      <w:pPr>
        <w:rPr>
          <w:b/>
          <w:bCs/>
          <w:color w:val="ED7D31" w:themeColor="accent2"/>
        </w:rPr>
      </w:pPr>
      <w:r>
        <w:rPr>
          <w:b/>
          <w:bCs/>
          <w:color w:val="ED7D31" w:themeColor="accent2"/>
        </w:rPr>
        <w:br w:type="page"/>
      </w:r>
    </w:p>
    <w:p w:rsidR="008B4BFD" w:rsidRPr="00170C54" w:rsidRDefault="00170C54" w:rsidP="00170C54">
      <w:pPr>
        <w:pStyle w:val="Odstavekseznama"/>
        <w:numPr>
          <w:ilvl w:val="1"/>
          <w:numId w:val="5"/>
        </w:numPr>
        <w:rPr>
          <w:b/>
          <w:bCs/>
          <w:color w:val="ED7D31" w:themeColor="accent2"/>
        </w:rPr>
      </w:pPr>
      <w:r w:rsidRPr="00170C54">
        <w:rPr>
          <w:b/>
          <w:bCs/>
          <w:color w:val="ED7D31" w:themeColor="accent2"/>
        </w:rPr>
        <w:lastRenderedPageBreak/>
        <w:t>Rešitve in vprašanja</w:t>
      </w:r>
    </w:p>
    <w:p w:rsidR="00170C54" w:rsidRDefault="00170C54" w:rsidP="00170C54">
      <w:r>
        <w:t xml:space="preserve">Naloge preveri s pomočjo </w:t>
      </w:r>
      <w:r w:rsidRPr="0024382B">
        <w:rPr>
          <w:b/>
          <w:bCs/>
          <w:color w:val="70AD47" w:themeColor="accent6"/>
        </w:rPr>
        <w:t>rešitev</w:t>
      </w:r>
      <w:r w:rsidR="0024382B">
        <w:t>, ki se nahajajo na zadnjih straneh tega dokumenta.</w:t>
      </w:r>
    </w:p>
    <w:p w:rsidR="00170C54" w:rsidRDefault="00170C54" w:rsidP="00170C54">
      <w:r>
        <w:t xml:space="preserve">Kjer se pojavijo kakšna </w:t>
      </w:r>
      <w:r w:rsidRPr="0024382B">
        <w:rPr>
          <w:b/>
          <w:bCs/>
          <w:color w:val="70AD47" w:themeColor="accent6"/>
        </w:rPr>
        <w:t>vprašanja</w:t>
      </w:r>
      <w:r>
        <w:t>, nama lahko piše</w:t>
      </w:r>
      <w:r w:rsidR="0024382B">
        <w:t>š</w:t>
      </w:r>
      <w:r>
        <w:t xml:space="preserve"> </w:t>
      </w:r>
      <w:r w:rsidR="0024382B">
        <w:t>po e-pošti, ali pa si označiš naloge/primere in jih bomo skupaj razložili v šoli pri pouku.</w:t>
      </w:r>
    </w:p>
    <w:p w:rsidR="00C63E3D" w:rsidRDefault="00C63E3D" w:rsidP="00C63E3D">
      <w:pPr>
        <w:rPr>
          <w:b/>
          <w:bCs/>
          <w:i/>
          <w:iCs/>
        </w:rPr>
      </w:pPr>
      <w:r w:rsidRPr="00C63E3D">
        <w:rPr>
          <w:b/>
          <w:bCs/>
          <w:i/>
          <w:iCs/>
        </w:rPr>
        <w:t>Prijetno reševanje in raziskovanje sklanjanja samostalnikov.</w:t>
      </w:r>
      <w:r>
        <w:rPr>
          <w:b/>
          <w:bCs/>
          <w:i/>
          <w:iCs/>
        </w:rPr>
        <w:t xml:space="preserve"> Ostanite zdravi.</w:t>
      </w:r>
    </w:p>
    <w:p w:rsidR="0024382B" w:rsidRDefault="0024382B" w:rsidP="00C63E3D">
      <w:pPr>
        <w:rPr>
          <w:b/>
          <w:bCs/>
          <w:i/>
          <w:iCs/>
        </w:rPr>
      </w:pPr>
    </w:p>
    <w:p w:rsidR="0024382B" w:rsidRDefault="0024382B" w:rsidP="0024382B">
      <w:pPr>
        <w:pStyle w:val="Naslov2"/>
        <w:numPr>
          <w:ilvl w:val="0"/>
          <w:numId w:val="5"/>
        </w:numPr>
      </w:pPr>
      <w:r>
        <w:t xml:space="preserve">Vabilo </w:t>
      </w:r>
      <w:r w:rsidR="00E306EC">
        <w:t>k sodelovanju na natečaju (</w:t>
      </w:r>
      <w:r w:rsidR="00525C67">
        <w:t xml:space="preserve">lastna </w:t>
      </w:r>
      <w:r w:rsidR="00E306EC">
        <w:t>poezija)</w:t>
      </w:r>
      <w:bookmarkStart w:id="0" w:name="_GoBack"/>
      <w:bookmarkEnd w:id="0"/>
    </w:p>
    <w:p w:rsidR="0025629B" w:rsidRDefault="0025629B" w:rsidP="0025629B">
      <w:r>
        <w:t xml:space="preserve">21. marec je svetovni dan poezije. Vabljeni, da napišete lastno poezijo in jo pošljete do 31. 3. 2020 na e-naslov: </w:t>
      </w:r>
      <w:hyperlink r:id="rId11" w:history="1">
        <w:r w:rsidRPr="00CD7DA6">
          <w:rPr>
            <w:rStyle w:val="Hiperpovezava"/>
          </w:rPr>
          <w:t>eiskrice@gmail.com</w:t>
        </w:r>
      </w:hyperlink>
      <w:r>
        <w:t xml:space="preserve">. </w:t>
      </w:r>
    </w:p>
    <w:p w:rsidR="0025629B" w:rsidRPr="0025629B" w:rsidRDefault="0025629B" w:rsidP="0025629B">
      <w:pPr>
        <w:rPr>
          <w:i/>
          <w:iCs/>
        </w:rPr>
      </w:pPr>
      <w:r>
        <w:t xml:space="preserve">Vabilo s podrobnejšimi informacijami najdete v drugem dokumentu z naslovom </w:t>
      </w:r>
      <w:r w:rsidRPr="0025629B">
        <w:rPr>
          <w:i/>
          <w:iCs/>
        </w:rPr>
        <w:t>SLJ-7-19. 3._SVETOVNI DAN POEZIJE 2020</w:t>
      </w:r>
      <w:r>
        <w:rPr>
          <w:i/>
          <w:iCs/>
        </w:rPr>
        <w:t>.</w:t>
      </w:r>
    </w:p>
    <w:p w:rsidR="00C63E3D" w:rsidRDefault="00C63E3D" w:rsidP="00C63E3D">
      <w:pPr>
        <w:rPr>
          <w:b/>
          <w:bCs/>
          <w:i/>
          <w:iCs/>
        </w:rPr>
      </w:pP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C63E3D" w:rsidTr="00C63E3D">
        <w:tc>
          <w:tcPr>
            <w:tcW w:w="9062" w:type="dxa"/>
          </w:tcPr>
          <w:p w:rsidR="00C63E3D" w:rsidRDefault="00C63E3D" w:rsidP="00C63E3D">
            <w:pPr>
              <w:pStyle w:val="Odstavekseznama"/>
              <w:ind w:left="0"/>
            </w:pPr>
            <w:r>
              <w:t>Za dodatna vprašanja se lahko obrnete na učiteljici slovenščine 7. razreda:</w:t>
            </w:r>
          </w:p>
          <w:p w:rsidR="00C63E3D" w:rsidRDefault="00C63E3D" w:rsidP="00C63E3D">
            <w:pPr>
              <w:pStyle w:val="Odstavekseznama"/>
              <w:numPr>
                <w:ilvl w:val="0"/>
                <w:numId w:val="7"/>
              </w:numPr>
            </w:pPr>
            <w:r>
              <w:t xml:space="preserve">Damjana </w:t>
            </w:r>
            <w:proofErr w:type="spellStart"/>
            <w:r>
              <w:t>Sokler</w:t>
            </w:r>
            <w:proofErr w:type="spellEnd"/>
            <w:r>
              <w:t xml:space="preserve">: </w:t>
            </w:r>
            <w:hyperlink r:id="rId12" w:history="1">
              <w:r w:rsidRPr="00A549D5">
                <w:rPr>
                  <w:rStyle w:val="Hiperpovezava"/>
                </w:rPr>
                <w:t>damjana.medved@guest.arnes.si</w:t>
              </w:r>
            </w:hyperlink>
          </w:p>
          <w:p w:rsidR="00C63E3D" w:rsidRPr="00C63E3D" w:rsidRDefault="00C63E3D" w:rsidP="00C63E3D">
            <w:pPr>
              <w:pStyle w:val="Odstavekseznama"/>
              <w:numPr>
                <w:ilvl w:val="0"/>
                <w:numId w:val="7"/>
              </w:numPr>
            </w:pPr>
            <w:r>
              <w:t xml:space="preserve">Mojca Tomažič: </w:t>
            </w:r>
            <w:hyperlink r:id="rId13" w:history="1">
              <w:r w:rsidRPr="00A549D5">
                <w:rPr>
                  <w:rStyle w:val="Hiperpovezava"/>
                </w:rPr>
                <w:t>mojca.tomazic1@guest.arnes.si</w:t>
              </w:r>
            </w:hyperlink>
          </w:p>
        </w:tc>
      </w:tr>
    </w:tbl>
    <w:p w:rsidR="00C63E3D" w:rsidRDefault="00C63E3D" w:rsidP="00C63E3D">
      <w:pPr>
        <w:rPr>
          <w:b/>
          <w:bCs/>
          <w:i/>
          <w:iCs/>
        </w:rPr>
      </w:pPr>
    </w:p>
    <w:p w:rsidR="0024382B" w:rsidRDefault="0024382B">
      <w:pPr>
        <w:rPr>
          <w:b/>
          <w:bCs/>
          <w:i/>
          <w:iCs/>
        </w:rPr>
      </w:pPr>
      <w:r>
        <w:rPr>
          <w:b/>
          <w:bCs/>
          <w:i/>
          <w:iCs/>
        </w:rPr>
        <w:br w:type="page"/>
      </w:r>
    </w:p>
    <w:p w:rsidR="0024382B" w:rsidRPr="0024382B" w:rsidRDefault="0024382B" w:rsidP="0024382B">
      <w:pPr>
        <w:shd w:val="clear" w:color="auto" w:fill="FFC000" w:themeFill="accent4"/>
        <w:jc w:val="center"/>
        <w:rPr>
          <w:b/>
          <w:bCs/>
          <w:i/>
          <w:iCs/>
        </w:rPr>
      </w:pPr>
      <w:r w:rsidRPr="0024382B">
        <w:rPr>
          <w:b/>
          <w:bCs/>
        </w:rPr>
        <w:lastRenderedPageBreak/>
        <w:t>Rešitve</w:t>
      </w:r>
    </w:p>
    <w:p w:rsidR="0024382B" w:rsidRDefault="0024382B" w:rsidP="0024382B">
      <w:r w:rsidRPr="0024382B">
        <w:drawing>
          <wp:inline distT="0" distB="0" distL="0" distR="0" wp14:anchorId="36091C32" wp14:editId="168B7159">
            <wp:extent cx="2997354" cy="1892397"/>
            <wp:effectExtent l="0" t="0" r="0" b="0"/>
            <wp:docPr id="5" name="Slika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2997354" cy="18923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4382B" w:rsidRDefault="0024382B" w:rsidP="0024382B">
      <w:r w:rsidRPr="0024382B">
        <w:drawing>
          <wp:inline distT="0" distB="0" distL="0" distR="0" wp14:anchorId="7E882C3C" wp14:editId="4915EFE2">
            <wp:extent cx="2940201" cy="4667490"/>
            <wp:effectExtent l="0" t="0" r="0" b="0"/>
            <wp:docPr id="6" name="Slika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2940201" cy="46674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4382B" w:rsidRDefault="0024382B" w:rsidP="0024382B">
      <w:pPr>
        <w:sectPr w:rsidR="0024382B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:rsidR="0024382B" w:rsidRDefault="0024382B" w:rsidP="0024382B">
      <w:r w:rsidRPr="0024382B">
        <w:lastRenderedPageBreak/>
        <w:drawing>
          <wp:inline distT="0" distB="0" distL="0" distR="0" wp14:anchorId="3F60927F" wp14:editId="2CBE5EFC">
            <wp:extent cx="2952902" cy="3187864"/>
            <wp:effectExtent l="0" t="0" r="0" b="0"/>
            <wp:docPr id="7" name="Slika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2952902" cy="31878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4382B" w:rsidRDefault="0024382B" w:rsidP="0024382B">
      <w:r w:rsidRPr="0024382B">
        <w:drawing>
          <wp:inline distT="0" distB="0" distL="0" distR="0" wp14:anchorId="26610D04" wp14:editId="65B73A82">
            <wp:extent cx="3016405" cy="3587934"/>
            <wp:effectExtent l="0" t="0" r="0" b="0"/>
            <wp:docPr id="8" name="Slika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3016405" cy="35879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4382B" w:rsidRDefault="0024382B" w:rsidP="0024382B">
      <w:r w:rsidRPr="0024382B">
        <w:drawing>
          <wp:inline distT="0" distB="0" distL="0" distR="0" wp14:anchorId="00177D47" wp14:editId="1663E6AC">
            <wp:extent cx="2940201" cy="3816546"/>
            <wp:effectExtent l="0" t="0" r="0" b="0"/>
            <wp:docPr id="9" name="Slika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2940201" cy="38165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4382B" w:rsidRDefault="0024382B" w:rsidP="00C63E3D">
      <w:pPr>
        <w:rPr>
          <w:b/>
          <w:bCs/>
          <w:i/>
          <w:iCs/>
        </w:rPr>
        <w:sectPr w:rsidR="0024382B" w:rsidSect="0024382B">
          <w:type w:val="continuous"/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</w:p>
    <w:p w:rsidR="00C63E3D" w:rsidRPr="00C63E3D" w:rsidRDefault="00C63E3D" w:rsidP="00C63E3D">
      <w:pPr>
        <w:rPr>
          <w:b/>
          <w:bCs/>
          <w:i/>
          <w:iCs/>
        </w:rPr>
      </w:pPr>
    </w:p>
    <w:p w:rsidR="00C63E3D" w:rsidRPr="00C63E3D" w:rsidRDefault="00C63E3D" w:rsidP="00C63E3D"/>
    <w:p w:rsidR="00464BA3" w:rsidRDefault="00464BA3" w:rsidP="00464BA3"/>
    <w:p w:rsidR="00464BA3" w:rsidRDefault="00464BA3" w:rsidP="00464BA3"/>
    <w:p w:rsidR="00464BA3" w:rsidRPr="00D9643C" w:rsidRDefault="00464BA3" w:rsidP="00464BA3"/>
    <w:sectPr w:rsidR="00464BA3" w:rsidRPr="00D9643C" w:rsidSect="0024382B"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B85B0A" w:rsidRDefault="00B85B0A" w:rsidP="003B6ACE">
      <w:pPr>
        <w:spacing w:after="0" w:line="240" w:lineRule="auto"/>
      </w:pPr>
      <w:r>
        <w:separator/>
      </w:r>
    </w:p>
  </w:endnote>
  <w:endnote w:type="continuationSeparator" w:id="0">
    <w:p w:rsidR="00B85B0A" w:rsidRDefault="00B85B0A" w:rsidP="003B6A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B85B0A" w:rsidRDefault="00B85B0A" w:rsidP="003B6ACE">
      <w:pPr>
        <w:spacing w:after="0" w:line="240" w:lineRule="auto"/>
      </w:pPr>
      <w:r>
        <w:separator/>
      </w:r>
    </w:p>
  </w:footnote>
  <w:footnote w:type="continuationSeparator" w:id="0">
    <w:p w:rsidR="00B85B0A" w:rsidRDefault="00B85B0A" w:rsidP="003B6ACE">
      <w:pPr>
        <w:spacing w:after="0" w:line="240" w:lineRule="auto"/>
      </w:pPr>
      <w:r>
        <w:continuationSeparator/>
      </w:r>
    </w:p>
  </w:footnote>
  <w:footnote w:id="1">
    <w:p w:rsidR="003B6ACE" w:rsidRDefault="003B6ACE">
      <w:pPr>
        <w:pStyle w:val="Sprotnaopomba-besedilo"/>
      </w:pPr>
      <w:r>
        <w:rPr>
          <w:rStyle w:val="Sprotnaopomba-sklic"/>
        </w:rPr>
        <w:footnoteRef/>
      </w:r>
      <w:r>
        <w:t xml:space="preserve"> </w:t>
      </w:r>
      <w:hyperlink r:id="rId1" w:history="1">
        <w:r>
          <w:rPr>
            <w:rStyle w:val="Hiperpovezava"/>
          </w:rPr>
          <w:t>https://www.gratis-malvorlagen.de/comics/mann-verbeugt-sich/</w:t>
        </w:r>
      </w:hyperlink>
      <w:r>
        <w:t>, 17. 3. 2020</w:t>
      </w:r>
    </w:p>
  </w:footnote>
  <w:footnote w:id="2">
    <w:p w:rsidR="003B6ACE" w:rsidRDefault="003B6ACE">
      <w:pPr>
        <w:pStyle w:val="Sprotnaopomba-besedilo"/>
      </w:pPr>
      <w:r>
        <w:rPr>
          <w:rStyle w:val="Sprotnaopomba-sklic"/>
        </w:rPr>
        <w:footnoteRef/>
      </w:r>
      <w:r>
        <w:t xml:space="preserve"> </w:t>
      </w:r>
      <w:hyperlink r:id="rId2" w:history="1">
        <w:r>
          <w:rPr>
            <w:rStyle w:val="Hiperpovezava"/>
          </w:rPr>
          <w:t>http://www.byronny.at/nonsens/sport.htm</w:t>
        </w:r>
      </w:hyperlink>
      <w:r>
        <w:t>, 17. 3. 2020</w:t>
      </w:r>
    </w:p>
  </w:footnote>
  <w:footnote w:id="3">
    <w:p w:rsidR="00464BA3" w:rsidRDefault="00464BA3">
      <w:pPr>
        <w:pStyle w:val="Sprotnaopomba-besedilo"/>
      </w:pPr>
      <w:r>
        <w:rPr>
          <w:rStyle w:val="Sprotnaopomba-sklic"/>
        </w:rPr>
        <w:footnoteRef/>
      </w:r>
      <w:r>
        <w:t xml:space="preserve"> </w:t>
      </w:r>
      <w:hyperlink r:id="rId3" w:history="1">
        <w:r>
          <w:rPr>
            <w:rStyle w:val="Hiperpovezava"/>
          </w:rPr>
          <w:t>https://www.gp-trojane.si/galerija.php</w:t>
        </w:r>
      </w:hyperlink>
      <w:r>
        <w:t>, 17. 3. 2020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6C4800"/>
    <w:multiLevelType w:val="hybridMultilevel"/>
    <w:tmpl w:val="693CBC8E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DD491E"/>
    <w:multiLevelType w:val="hybridMultilevel"/>
    <w:tmpl w:val="515ED294"/>
    <w:lvl w:ilvl="0" w:tplc="D1ECF6E6">
      <w:start w:val="6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6441CD0"/>
    <w:multiLevelType w:val="hybridMultilevel"/>
    <w:tmpl w:val="805E2D56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D9428D1"/>
    <w:multiLevelType w:val="multilevel"/>
    <w:tmpl w:val="8644566A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4" w15:restartNumberingAfterBreak="0">
    <w:nsid w:val="64B670EC"/>
    <w:multiLevelType w:val="multilevel"/>
    <w:tmpl w:val="8644566A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5" w15:restartNumberingAfterBreak="0">
    <w:nsid w:val="6F695DD3"/>
    <w:multiLevelType w:val="hybridMultilevel"/>
    <w:tmpl w:val="FD1A8C66"/>
    <w:lvl w:ilvl="0" w:tplc="204EDB76">
      <w:start w:val="1"/>
      <w:numFmt w:val="bullet"/>
      <w:lvlText w:val="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2A33AF2"/>
    <w:multiLevelType w:val="hybridMultilevel"/>
    <w:tmpl w:val="1F98536E"/>
    <w:lvl w:ilvl="0" w:tplc="24ECD78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6"/>
  </w:num>
  <w:num w:numId="4">
    <w:abstractNumId w:val="5"/>
  </w:num>
  <w:num w:numId="5">
    <w:abstractNumId w:val="3"/>
  </w:num>
  <w:num w:numId="6">
    <w:abstractNumId w:val="4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410C"/>
    <w:rsid w:val="000135BA"/>
    <w:rsid w:val="00170C54"/>
    <w:rsid w:val="0024382B"/>
    <w:rsid w:val="0025629B"/>
    <w:rsid w:val="002A6550"/>
    <w:rsid w:val="0039030D"/>
    <w:rsid w:val="003B6ACE"/>
    <w:rsid w:val="003D43E5"/>
    <w:rsid w:val="00441D3F"/>
    <w:rsid w:val="00464BA3"/>
    <w:rsid w:val="0047666F"/>
    <w:rsid w:val="00525C67"/>
    <w:rsid w:val="008B4BFD"/>
    <w:rsid w:val="00B85B0A"/>
    <w:rsid w:val="00C63E3D"/>
    <w:rsid w:val="00D9643C"/>
    <w:rsid w:val="00DA410C"/>
    <w:rsid w:val="00E306EC"/>
    <w:rsid w:val="00E614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F49861"/>
  <w15:chartTrackingRefBased/>
  <w15:docId w15:val="{F9CB8E93-6570-48A2-A934-9E3C89DFCB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paragraph" w:styleId="Naslov2">
    <w:name w:val="heading 2"/>
    <w:basedOn w:val="Navaden"/>
    <w:next w:val="Navaden"/>
    <w:link w:val="Naslov2Znak"/>
    <w:uiPriority w:val="9"/>
    <w:unhideWhenUsed/>
    <w:qFormat/>
    <w:rsid w:val="00DA410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Naslov">
    <w:name w:val="Title"/>
    <w:basedOn w:val="Navaden"/>
    <w:next w:val="Navaden"/>
    <w:link w:val="NaslovZnak"/>
    <w:uiPriority w:val="10"/>
    <w:qFormat/>
    <w:rsid w:val="00DA410C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Znak">
    <w:name w:val="Naslov Znak"/>
    <w:basedOn w:val="Privzetapisavaodstavka"/>
    <w:link w:val="Naslov"/>
    <w:uiPriority w:val="10"/>
    <w:rsid w:val="00DA410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dstavekseznama">
    <w:name w:val="List Paragraph"/>
    <w:basedOn w:val="Navaden"/>
    <w:uiPriority w:val="34"/>
    <w:qFormat/>
    <w:rsid w:val="00DA410C"/>
    <w:pPr>
      <w:ind w:left="720"/>
      <w:contextualSpacing/>
    </w:pPr>
  </w:style>
  <w:style w:type="character" w:customStyle="1" w:styleId="Naslov2Znak">
    <w:name w:val="Naslov 2 Znak"/>
    <w:basedOn w:val="Privzetapisavaodstavka"/>
    <w:link w:val="Naslov2"/>
    <w:uiPriority w:val="9"/>
    <w:rsid w:val="00DA410C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Sprotnaopomba-besedilo">
    <w:name w:val="footnote text"/>
    <w:basedOn w:val="Navaden"/>
    <w:link w:val="Sprotnaopomba-besediloZnak"/>
    <w:uiPriority w:val="99"/>
    <w:semiHidden/>
    <w:unhideWhenUsed/>
    <w:rsid w:val="003B6ACE"/>
    <w:pPr>
      <w:spacing w:after="0" w:line="240" w:lineRule="auto"/>
    </w:pPr>
    <w:rPr>
      <w:sz w:val="20"/>
      <w:szCs w:val="20"/>
    </w:rPr>
  </w:style>
  <w:style w:type="character" w:customStyle="1" w:styleId="Sprotnaopomba-besediloZnak">
    <w:name w:val="Sprotna opomba - besedilo Znak"/>
    <w:basedOn w:val="Privzetapisavaodstavka"/>
    <w:link w:val="Sprotnaopomba-besedilo"/>
    <w:uiPriority w:val="99"/>
    <w:semiHidden/>
    <w:rsid w:val="003B6ACE"/>
    <w:rPr>
      <w:sz w:val="20"/>
      <w:szCs w:val="20"/>
    </w:rPr>
  </w:style>
  <w:style w:type="character" w:styleId="Sprotnaopomba-sklic">
    <w:name w:val="footnote reference"/>
    <w:basedOn w:val="Privzetapisavaodstavka"/>
    <w:uiPriority w:val="99"/>
    <w:semiHidden/>
    <w:unhideWhenUsed/>
    <w:rsid w:val="003B6ACE"/>
    <w:rPr>
      <w:vertAlign w:val="superscript"/>
    </w:rPr>
  </w:style>
  <w:style w:type="character" w:styleId="Hiperpovezava">
    <w:name w:val="Hyperlink"/>
    <w:basedOn w:val="Privzetapisavaodstavka"/>
    <w:uiPriority w:val="99"/>
    <w:unhideWhenUsed/>
    <w:rsid w:val="003B6ACE"/>
    <w:rPr>
      <w:color w:val="0000FF"/>
      <w:u w:val="single"/>
    </w:rPr>
  </w:style>
  <w:style w:type="table" w:styleId="Tabelamrea">
    <w:name w:val="Table Grid"/>
    <w:basedOn w:val="Navadnatabela"/>
    <w:uiPriority w:val="39"/>
    <w:rsid w:val="002A65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erazreenaomemba">
    <w:name w:val="Unresolved Mention"/>
    <w:basedOn w:val="Privzetapisavaodstavka"/>
    <w:uiPriority w:val="99"/>
    <w:semiHidden/>
    <w:unhideWhenUsed/>
    <w:rsid w:val="0025629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mailto:mojca.tomazic1@guest.arnes.si" TargetMode="External"/><Relationship Id="rId18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damjana.medved@guest.arnes.si" TargetMode="External"/><Relationship Id="rId17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image" Target="media/image6.png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eiskrice@gmail.com" TargetMode="External"/><Relationship Id="rId5" Type="http://schemas.openxmlformats.org/officeDocument/2006/relationships/webSettings" Target="webSettings.xml"/><Relationship Id="rId15" Type="http://schemas.openxmlformats.org/officeDocument/2006/relationships/image" Target="media/image5.png"/><Relationship Id="rId10" Type="http://schemas.openxmlformats.org/officeDocument/2006/relationships/image" Target="media/image3.jpeg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4.png"/></Relationships>
</file>

<file path=word/_rels/footnotes.xml.rels><?xml version="1.0" encoding="UTF-8" standalone="yes"?>
<Relationships xmlns="http://schemas.openxmlformats.org/package/2006/relationships"><Relationship Id="rId3" Type="http://schemas.openxmlformats.org/officeDocument/2006/relationships/hyperlink" Target="https://www.gp-trojane.si/galerija.php" TargetMode="External"/><Relationship Id="rId2" Type="http://schemas.openxmlformats.org/officeDocument/2006/relationships/hyperlink" Target="http://www.byronny.at/nonsens/sport.htm" TargetMode="External"/><Relationship Id="rId1" Type="http://schemas.openxmlformats.org/officeDocument/2006/relationships/hyperlink" Target="https://www.gratis-malvorlagen.de/comics/mann-verbeugt-sich/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5B86FF8E-6BD5-40EF-ABEF-F6D68DA7D7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</TotalTime>
  <Pages>5</Pages>
  <Words>511</Words>
  <Characters>2913</Characters>
  <Application>Microsoft Office Word</Application>
  <DocSecurity>0</DocSecurity>
  <Lines>24</Lines>
  <Paragraphs>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T460s</dc:creator>
  <cp:keywords/>
  <dc:description/>
  <cp:lastModifiedBy>T460s</cp:lastModifiedBy>
  <cp:revision>6</cp:revision>
  <dcterms:created xsi:type="dcterms:W3CDTF">2020-03-17T13:35:00Z</dcterms:created>
  <dcterms:modified xsi:type="dcterms:W3CDTF">2020-03-18T09:12:00Z</dcterms:modified>
</cp:coreProperties>
</file>