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886" w:rsidRPr="00A12B36" w:rsidRDefault="007F3886" w:rsidP="007F3886">
      <w:pPr>
        <w:spacing w:after="200" w:line="276" w:lineRule="auto"/>
        <w:jc w:val="center"/>
        <w:rPr>
          <w:rFonts w:ascii="Tahoma" w:eastAsia="Times New Roman" w:hAnsi="Tahoma" w:cs="Tahoma"/>
          <w:b/>
          <w:color w:val="FF0000"/>
          <w:sz w:val="28"/>
          <w:szCs w:val="28"/>
          <w:lang w:eastAsia="sl-SI"/>
        </w:rPr>
      </w:pPr>
      <w:r w:rsidRPr="00A12B36">
        <w:rPr>
          <w:rFonts w:ascii="Tahoma" w:eastAsia="Times New Roman" w:hAnsi="Tahoma" w:cs="Tahoma"/>
          <w:b/>
          <w:color w:val="FF0000"/>
          <w:sz w:val="28"/>
          <w:szCs w:val="28"/>
          <w:lang w:eastAsia="sl-SI"/>
        </w:rPr>
        <w:t>NARAVNI POJAVI MED NAMI</w:t>
      </w:r>
      <w:r>
        <w:rPr>
          <w:rFonts w:ascii="Tahoma" w:eastAsia="Times New Roman" w:hAnsi="Tahoma" w:cs="Tahoma"/>
          <w:b/>
          <w:color w:val="FF0000"/>
          <w:sz w:val="28"/>
          <w:szCs w:val="28"/>
          <w:lang w:eastAsia="sl-SI"/>
        </w:rPr>
        <w:t xml:space="preserve"> - rešitve</w:t>
      </w:r>
    </w:p>
    <w:p w:rsidR="007F3886" w:rsidRPr="00A12B36" w:rsidRDefault="007F3886" w:rsidP="007F3886">
      <w:pPr>
        <w:spacing w:after="0" w:line="276" w:lineRule="auto"/>
        <w:rPr>
          <w:rFonts w:ascii="Tahoma" w:eastAsia="Times New Roman" w:hAnsi="Tahoma" w:cs="Tahoma"/>
          <w:b/>
          <w:color w:val="FF0000"/>
          <w:sz w:val="24"/>
          <w:szCs w:val="24"/>
          <w:lang w:eastAsia="sl-SI"/>
        </w:rPr>
      </w:pPr>
      <w:r w:rsidRPr="00A12B36">
        <w:rPr>
          <w:rFonts w:ascii="Tahoma" w:eastAsia="Times New Roman" w:hAnsi="Tahoma" w:cs="Tahoma"/>
          <w:b/>
          <w:color w:val="FF0000"/>
          <w:sz w:val="24"/>
          <w:szCs w:val="24"/>
          <w:lang w:eastAsia="sl-SI"/>
        </w:rPr>
        <w:t>VETER RAZGRAJAČ, VETER POMETAČ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1. naloga: </w:t>
      </w:r>
    </w:p>
    <w:p w:rsidR="007F3886" w:rsidRDefault="007F3886" w:rsidP="007F3886">
      <w:pPr>
        <w:spacing w:after="0" w:line="276" w:lineRule="auto"/>
        <w:rPr>
          <w:rFonts w:ascii="Tahoma" w:eastAsia="MyriadPro-Light" w:hAnsi="Tahoma" w:cs="Tahoma"/>
          <w:color w:val="FF0000"/>
        </w:rPr>
      </w:pPr>
      <w:r w:rsidRPr="00A12B36">
        <w:rPr>
          <w:rFonts w:ascii="Tahoma" w:eastAsia="MyriadPro-Light" w:hAnsi="Tahoma" w:cs="Tahoma"/>
        </w:rPr>
        <w:t xml:space="preserve">Kje? </w:t>
      </w:r>
      <w:r w:rsidRPr="00A12B36">
        <w:rPr>
          <w:rFonts w:ascii="Tahoma" w:eastAsia="MyriadPro-Light" w:hAnsi="Tahoma" w:cs="Tahoma"/>
          <w:color w:val="FF0000"/>
        </w:rPr>
        <w:t>(V reviji) Moj planet/V Mojem planetu</w:t>
      </w:r>
      <w:r>
        <w:rPr>
          <w:rFonts w:ascii="Tahoma" w:eastAsia="MyriadPro-Light" w:hAnsi="Tahoma" w:cs="Tahoma"/>
          <w:color w:val="FF0000"/>
        </w:rPr>
        <w:t xml:space="preserve"> (na str. 11, 12)</w:t>
      </w:r>
      <w:r>
        <w:rPr>
          <w:rFonts w:ascii="Tahoma" w:eastAsia="MyriadPro-Light" w:hAnsi="Tahoma" w:cs="Tahoma"/>
        </w:rPr>
        <w:t xml:space="preserve"> </w:t>
      </w:r>
      <w:r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 xml:space="preserve">Kdaj? </w:t>
      </w:r>
      <w:r w:rsidRPr="00AF44EF">
        <w:rPr>
          <w:rFonts w:ascii="Tahoma" w:eastAsia="MyriadPro-Light" w:hAnsi="Tahoma" w:cs="Tahoma"/>
          <w:color w:val="FF0000"/>
        </w:rPr>
        <w:t>(</w:t>
      </w:r>
      <w:r w:rsidRPr="00A12B36">
        <w:rPr>
          <w:rFonts w:ascii="Tahoma" w:eastAsia="MyriadPro-Light" w:hAnsi="Tahoma" w:cs="Tahoma"/>
          <w:color w:val="FF0000"/>
        </w:rPr>
        <w:t>V juliju</w:t>
      </w:r>
      <w:r>
        <w:rPr>
          <w:rFonts w:ascii="Tahoma" w:eastAsia="MyriadPro-Light" w:hAnsi="Tahoma" w:cs="Tahoma"/>
          <w:color w:val="FF0000"/>
        </w:rPr>
        <w:t>)</w:t>
      </w:r>
      <w:r w:rsidRPr="00A12B36">
        <w:rPr>
          <w:rFonts w:ascii="Tahoma" w:eastAsia="MyriadPro-Light" w:hAnsi="Tahoma" w:cs="Tahoma"/>
          <w:color w:val="FF0000"/>
        </w:rPr>
        <w:t xml:space="preserve"> 2012 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2. naloga:</w:t>
      </w:r>
    </w:p>
    <w:p w:rsidR="007F388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Moj planet je </w:t>
      </w:r>
      <w:r w:rsidRPr="00A12B36">
        <w:rPr>
          <w:rFonts w:ascii="Tahoma" w:eastAsia="MyriadPro-Light" w:hAnsi="Tahoma" w:cs="Tahoma" w:hint="eastAsia"/>
        </w:rPr>
        <w:t>č</w:t>
      </w:r>
      <w:r w:rsidRPr="00A12B36">
        <w:rPr>
          <w:rFonts w:ascii="Tahoma" w:eastAsia="MyriadPro-Light" w:hAnsi="Tahoma" w:cs="Tahoma"/>
        </w:rPr>
        <w:t>asopis, ki izhaja vsak dan/revija, ki izhaja vsak teden/knjiga, ki jo je izdala Mladinska knjiga/</w:t>
      </w:r>
      <w:r w:rsidRPr="00A12B36">
        <w:rPr>
          <w:rFonts w:ascii="Tahoma" w:eastAsia="MyriadPro-Light" w:hAnsi="Tahoma" w:cs="Tahoma"/>
          <w:color w:val="FF0000"/>
          <w:u w:val="single"/>
        </w:rPr>
        <w:t>revija, ki izhaja enkrat na mesec</w:t>
      </w:r>
      <w:r w:rsidRPr="00A12B36">
        <w:rPr>
          <w:rFonts w:ascii="Tahoma" w:eastAsia="MyriadPro-Light" w:hAnsi="Tahoma" w:cs="Tahoma"/>
        </w:rPr>
        <w:t>.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3. naloga: 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color w:val="FF0000"/>
          <w:u w:val="single"/>
        </w:rPr>
        <w:t>V leksikonu./</w:t>
      </w:r>
      <w:r w:rsidRPr="00A12B36">
        <w:rPr>
          <w:rFonts w:ascii="Tahoma" w:eastAsia="MyriadPro-Light" w:hAnsi="Tahoma" w:cs="Tahoma"/>
        </w:rPr>
        <w:t>V Andersenovi pravljici Veter./</w:t>
      </w:r>
      <w:r w:rsidRPr="00A12B36">
        <w:rPr>
          <w:rFonts w:ascii="Tahoma" w:eastAsia="MyriadPro-Light" w:hAnsi="Tahoma" w:cs="Tahoma"/>
          <w:color w:val="FF0000"/>
          <w:u w:val="single"/>
        </w:rPr>
        <w:t>V enciklopediji.</w:t>
      </w:r>
      <w:r w:rsidRPr="00A12B36">
        <w:rPr>
          <w:rFonts w:ascii="Tahoma" w:eastAsia="MyriadPro-Light" w:hAnsi="Tahoma" w:cs="Tahoma"/>
        </w:rPr>
        <w:t>/</w:t>
      </w:r>
      <w:r w:rsidRPr="00A12B36">
        <w:rPr>
          <w:rFonts w:ascii="Tahoma" w:eastAsia="MyriadPro-Light" w:hAnsi="Tahoma" w:cs="Tahoma"/>
          <w:color w:val="FF0000"/>
          <w:u w:val="single"/>
        </w:rPr>
        <w:t>V u</w:t>
      </w:r>
      <w:r w:rsidRPr="00A12B36">
        <w:rPr>
          <w:rFonts w:ascii="Tahoma" w:eastAsia="MyriadPro-Light" w:hAnsi="Tahoma" w:cs="Tahoma" w:hint="eastAsia"/>
          <w:color w:val="FF0000"/>
          <w:u w:val="single"/>
        </w:rPr>
        <w:t>č</w:t>
      </w:r>
      <w:r w:rsidRPr="00A12B36">
        <w:rPr>
          <w:rFonts w:ascii="Tahoma" w:eastAsia="MyriadPro-Light" w:hAnsi="Tahoma" w:cs="Tahoma"/>
          <w:color w:val="FF0000"/>
          <w:u w:val="single"/>
        </w:rPr>
        <w:t>beniku za naravoslovje</w:t>
      </w:r>
      <w:r w:rsidRPr="00A12B36">
        <w:rPr>
          <w:rFonts w:ascii="Tahoma" w:eastAsia="MyriadPro-Light" w:hAnsi="Tahoma" w:cs="Tahoma"/>
        </w:rPr>
        <w:t>./</w:t>
      </w:r>
    </w:p>
    <w:p w:rsidR="007F388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V u</w:t>
      </w:r>
      <w:r w:rsidRPr="00A12B36">
        <w:rPr>
          <w:rFonts w:ascii="Tahoma" w:eastAsia="MyriadPro-Light" w:hAnsi="Tahoma" w:cs="Tahoma" w:hint="eastAsia"/>
        </w:rPr>
        <w:t>č</w:t>
      </w:r>
      <w:r w:rsidRPr="00A12B36">
        <w:rPr>
          <w:rFonts w:ascii="Tahoma" w:eastAsia="MyriadPro-Light" w:hAnsi="Tahoma" w:cs="Tahoma"/>
        </w:rPr>
        <w:t xml:space="preserve">beniku za matematiko./V reviji Otrok in knjiga./V </w:t>
      </w:r>
      <w:r w:rsidRPr="00A12B36">
        <w:rPr>
          <w:rFonts w:ascii="Tahoma" w:eastAsia="MyriadPro-Light" w:hAnsi="Tahoma" w:cs="Tahoma" w:hint="eastAsia"/>
        </w:rPr>
        <w:t>č</w:t>
      </w:r>
      <w:r w:rsidRPr="00A12B36">
        <w:rPr>
          <w:rFonts w:ascii="Tahoma" w:eastAsia="MyriadPro-Light" w:hAnsi="Tahoma" w:cs="Tahoma"/>
        </w:rPr>
        <w:t>asopisu Delo.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4. naloga: </w:t>
      </w:r>
    </w:p>
    <w:p w:rsidR="007F3886" w:rsidRPr="00A12B36" w:rsidRDefault="007F3886" w:rsidP="007F3886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A Vsem, ki obiščejo spletno stran z vsebino o vetru.</w:t>
      </w:r>
    </w:p>
    <w:p w:rsidR="007F3886" w:rsidRPr="00A12B36" w:rsidRDefault="007F3886" w:rsidP="007F3886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B Vremenoslovcem, ki morajo vsak dan napovedovati vreme.</w:t>
      </w:r>
    </w:p>
    <w:p w:rsidR="007F3886" w:rsidRPr="00A12B36" w:rsidRDefault="007F3886" w:rsidP="007F3886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C Športnikom, ki jih pred tekmo skrbi hitrost vetra.</w:t>
      </w:r>
    </w:p>
    <w:p w:rsidR="007F3886" w:rsidRPr="002A106B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  <w:color w:val="FF0000"/>
          <w:bdr w:val="single" w:sz="4" w:space="0" w:color="auto"/>
        </w:rPr>
        <w:t>Č</w:t>
      </w:r>
      <w:r w:rsidRPr="00A12B36">
        <w:rPr>
          <w:rFonts w:ascii="Tahoma" w:eastAsia="MyriadPro-Light" w:hAnsi="Tahoma" w:cs="Tahoma"/>
        </w:rPr>
        <w:t xml:space="preserve"> </w:t>
      </w:r>
      <w:r w:rsidRPr="00A12B36">
        <w:rPr>
          <w:rFonts w:ascii="Tahoma" w:eastAsia="MyriadPro-Light" w:hAnsi="Tahoma" w:cs="Tahoma"/>
          <w:color w:val="FF0000"/>
        </w:rPr>
        <w:t>Vsem, ki želijo izvedeti kaj več o vetru</w:t>
      </w:r>
      <w:r w:rsidRPr="00A12B36">
        <w:rPr>
          <w:rFonts w:ascii="Tahoma" w:eastAsia="MyriadPro-Light" w:hAnsi="Tahoma" w:cs="Tahoma"/>
        </w:rPr>
        <w:t>.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5. naloga: 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Veter je mirovanje zraka./</w:t>
      </w:r>
      <w:r w:rsidRPr="00A12B36">
        <w:rPr>
          <w:rFonts w:ascii="Tahoma" w:eastAsia="MyriadPro-Light" w:hAnsi="Tahoma" w:cs="Tahoma"/>
          <w:color w:val="FF0000"/>
          <w:u w:val="single"/>
        </w:rPr>
        <w:t>Veter je naravno gibanje zraka</w:t>
      </w:r>
      <w:r>
        <w:rPr>
          <w:rFonts w:ascii="Tahoma" w:eastAsia="MyriadPro-Light" w:hAnsi="Tahoma" w:cs="Tahoma"/>
        </w:rPr>
        <w:t xml:space="preserve">./Veter je umetno gibanje </w:t>
      </w:r>
      <w:r w:rsidRPr="00A12B36">
        <w:rPr>
          <w:rFonts w:ascii="Tahoma" w:eastAsia="MyriadPro-Light" w:hAnsi="Tahoma" w:cs="Tahoma"/>
        </w:rPr>
        <w:t>zraka./Veter je viharni pojav na Zemlji.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color w:val="FF0000"/>
          <w:u w:val="single"/>
        </w:rPr>
        <w:t>Veter naredi zamenjavo toplega in hladnega zraka.</w:t>
      </w:r>
      <w:r w:rsidRPr="00A12B36">
        <w:rPr>
          <w:rFonts w:ascii="Tahoma" w:eastAsia="MyriadPro-Light" w:hAnsi="Tahoma" w:cs="Tahoma"/>
        </w:rPr>
        <w:t>/Veter povzro</w:t>
      </w:r>
      <w:r w:rsidRPr="00A12B36">
        <w:rPr>
          <w:rFonts w:ascii="Tahoma" w:eastAsia="MyriadPro-Light" w:hAnsi="Tahoma" w:cs="Tahoma" w:hint="eastAsia"/>
        </w:rPr>
        <w:t>č</w:t>
      </w:r>
      <w:r w:rsidRPr="00A12B36">
        <w:rPr>
          <w:rFonts w:ascii="Tahoma" w:eastAsia="MyriadPro-Light" w:hAnsi="Tahoma" w:cs="Tahoma"/>
        </w:rPr>
        <w:t>i hladen zrak./Veter povzro</w:t>
      </w:r>
      <w:r w:rsidRPr="00A12B36">
        <w:rPr>
          <w:rFonts w:ascii="Tahoma" w:eastAsia="MyriadPro-Light" w:hAnsi="Tahoma" w:cs="Tahoma" w:hint="eastAsia"/>
        </w:rPr>
        <w:t>č</w:t>
      </w:r>
      <w:r w:rsidRPr="00A12B36">
        <w:rPr>
          <w:rFonts w:ascii="Tahoma" w:eastAsia="MyriadPro-Light" w:hAnsi="Tahoma" w:cs="Tahoma"/>
        </w:rPr>
        <w:t>i dvigovanje toplega zraka./Veter nadomesti topel zrak.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Globalni vetrovi se pojavijo na manj</w:t>
      </w:r>
      <w:r w:rsidRPr="00A12B36">
        <w:rPr>
          <w:rFonts w:ascii="Tahoma" w:eastAsia="MyriadPro-Light" w:hAnsi="Tahoma" w:cs="Tahoma" w:hint="eastAsia"/>
        </w:rPr>
        <w:t>š</w:t>
      </w:r>
      <w:r w:rsidRPr="00A12B36">
        <w:rPr>
          <w:rFonts w:ascii="Tahoma" w:eastAsia="MyriadPro-Light" w:hAnsi="Tahoma" w:cs="Tahoma"/>
        </w:rPr>
        <w:t>em podro</w:t>
      </w:r>
      <w:r w:rsidRPr="00A12B36">
        <w:rPr>
          <w:rFonts w:ascii="Tahoma" w:eastAsia="MyriadPro-Light" w:hAnsi="Tahoma" w:cs="Tahoma" w:hint="eastAsia"/>
        </w:rPr>
        <w:t>č</w:t>
      </w:r>
      <w:r w:rsidRPr="00A12B36">
        <w:rPr>
          <w:rFonts w:ascii="Tahoma" w:eastAsia="MyriadPro-Light" w:hAnsi="Tahoma" w:cs="Tahoma"/>
        </w:rPr>
        <w:t>ju./Globalni vetrovi se pojavijo na katerem koli podro</w:t>
      </w:r>
      <w:r w:rsidRPr="00A12B36">
        <w:rPr>
          <w:rFonts w:ascii="Tahoma" w:eastAsia="MyriadPro-Light" w:hAnsi="Tahoma" w:cs="Tahoma" w:hint="eastAsia"/>
        </w:rPr>
        <w:t>č</w:t>
      </w:r>
      <w:r w:rsidRPr="00A12B36">
        <w:rPr>
          <w:rFonts w:ascii="Tahoma" w:eastAsia="MyriadPro-Light" w:hAnsi="Tahoma" w:cs="Tahoma"/>
        </w:rPr>
        <w:t>ju./</w:t>
      </w:r>
      <w:r w:rsidRPr="00A12B36">
        <w:rPr>
          <w:rFonts w:ascii="Tahoma" w:eastAsia="MyriadPro-Light" w:hAnsi="Tahoma" w:cs="Tahoma"/>
          <w:color w:val="FF0000"/>
          <w:u w:val="single"/>
        </w:rPr>
        <w:t>Globalni vetrovi se pojavijo na ogromnih razdaljah</w:t>
      </w:r>
      <w:r w:rsidRPr="00A12B36">
        <w:rPr>
          <w:rFonts w:ascii="Tahoma" w:eastAsia="MyriadPro-Light" w:hAnsi="Tahoma" w:cs="Tahoma"/>
        </w:rPr>
        <w:t>.</w:t>
      </w:r>
    </w:p>
    <w:p w:rsidR="007F3886" w:rsidRDefault="007F3886" w:rsidP="007F3886">
      <w:pPr>
        <w:spacing w:after="0" w:line="276" w:lineRule="auto"/>
        <w:rPr>
          <w:rFonts w:ascii="Tahoma" w:eastAsia="MyriadPro-Light" w:hAnsi="Tahoma" w:cs="Tahoma"/>
          <w:color w:val="FF0000"/>
          <w:u w:val="single"/>
        </w:rPr>
      </w:pPr>
      <w:r w:rsidRPr="00A12B36">
        <w:rPr>
          <w:rFonts w:ascii="Tahoma" w:eastAsia="MyriadPro-Light" w:hAnsi="Tahoma" w:cs="Tahoma"/>
        </w:rPr>
        <w:t>Konjske ti</w:t>
      </w:r>
      <w:r w:rsidRPr="00A12B36">
        <w:rPr>
          <w:rFonts w:ascii="Tahoma" w:eastAsia="MyriadPro-Light" w:hAnsi="Tahoma" w:cs="Tahoma" w:hint="eastAsia"/>
        </w:rPr>
        <w:t>š</w:t>
      </w:r>
      <w:r w:rsidRPr="00A12B36">
        <w:rPr>
          <w:rFonts w:ascii="Tahoma" w:eastAsia="MyriadPro-Light" w:hAnsi="Tahoma" w:cs="Tahoma"/>
        </w:rPr>
        <w:t>ine imenujemo konje, ki tiho vle</w:t>
      </w:r>
      <w:r w:rsidRPr="00A12B36">
        <w:rPr>
          <w:rFonts w:ascii="Tahoma" w:eastAsia="MyriadPro-Light" w:hAnsi="Tahoma" w:cs="Tahoma" w:hint="eastAsia"/>
        </w:rPr>
        <w:t>č</w:t>
      </w:r>
      <w:r w:rsidRPr="00A12B36">
        <w:rPr>
          <w:rFonts w:ascii="Tahoma" w:eastAsia="MyriadPro-Light" w:hAnsi="Tahoma" w:cs="Tahoma"/>
        </w:rPr>
        <w:t>ejo voz./Konjske ti</w:t>
      </w:r>
      <w:r w:rsidRPr="00A12B36">
        <w:rPr>
          <w:rFonts w:ascii="Tahoma" w:eastAsia="MyriadPro-Light" w:hAnsi="Tahoma" w:cs="Tahoma" w:hint="eastAsia"/>
        </w:rPr>
        <w:t>š</w:t>
      </w:r>
      <w:r w:rsidRPr="00A12B36">
        <w:rPr>
          <w:rFonts w:ascii="Tahoma" w:eastAsia="MyriadPro-Light" w:hAnsi="Tahoma" w:cs="Tahoma"/>
        </w:rPr>
        <w:t xml:space="preserve">ine imenujemo stopinje geografske </w:t>
      </w:r>
      <w:r w:rsidRPr="00A12B36">
        <w:rPr>
          <w:rFonts w:ascii="Tahoma" w:eastAsia="MyriadPro-Light" w:hAnsi="Tahoma" w:cs="Tahoma" w:hint="eastAsia"/>
        </w:rPr>
        <w:t>š</w:t>
      </w:r>
      <w:r w:rsidRPr="00A12B36">
        <w:rPr>
          <w:rFonts w:ascii="Tahoma" w:eastAsia="MyriadPro-Light" w:hAnsi="Tahoma" w:cs="Tahoma"/>
        </w:rPr>
        <w:t>irine./</w:t>
      </w:r>
      <w:r w:rsidRPr="00A12B36">
        <w:rPr>
          <w:rFonts w:ascii="Tahoma" w:eastAsia="MyriadPro-Light" w:hAnsi="Tahoma" w:cs="Tahoma"/>
          <w:color w:val="FF0000"/>
          <w:u w:val="single"/>
        </w:rPr>
        <w:t>Konjske ti</w:t>
      </w:r>
      <w:r w:rsidRPr="00A12B36">
        <w:rPr>
          <w:rFonts w:ascii="Tahoma" w:eastAsia="MyriadPro-Light" w:hAnsi="Tahoma" w:cs="Tahoma" w:hint="eastAsia"/>
          <w:color w:val="FF0000"/>
          <w:u w:val="single"/>
        </w:rPr>
        <w:t>š</w:t>
      </w:r>
      <w:r w:rsidRPr="00A12B36">
        <w:rPr>
          <w:rFonts w:ascii="Tahoma" w:eastAsia="MyriadPro-Light" w:hAnsi="Tahoma" w:cs="Tahoma"/>
          <w:color w:val="FF0000"/>
          <w:u w:val="single"/>
        </w:rPr>
        <w:t>ine imenujemo obmo</w:t>
      </w:r>
      <w:r w:rsidRPr="00A12B36">
        <w:rPr>
          <w:rFonts w:ascii="Tahoma" w:eastAsia="MyriadPro-Light" w:hAnsi="Tahoma" w:cs="Tahoma" w:hint="eastAsia"/>
          <w:color w:val="FF0000"/>
          <w:u w:val="single"/>
        </w:rPr>
        <w:t>č</w:t>
      </w:r>
      <w:r>
        <w:rPr>
          <w:rFonts w:ascii="Tahoma" w:eastAsia="MyriadPro-Light" w:hAnsi="Tahoma" w:cs="Tahoma"/>
          <w:color w:val="FF0000"/>
          <w:u w:val="single"/>
        </w:rPr>
        <w:t>ja, kjer ni vetra</w:t>
      </w:r>
      <w:r w:rsidRPr="00A12B36">
        <w:rPr>
          <w:rFonts w:ascii="Tahoma" w:eastAsia="MyriadPro-Light" w:hAnsi="Tahoma" w:cs="Tahoma"/>
          <w:color w:val="FF0000"/>
          <w:u w:val="single"/>
        </w:rPr>
        <w:t>.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6. naloga: 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i/>
        </w:rPr>
      </w:pPr>
      <w:r w:rsidRPr="00A12B36">
        <w:rPr>
          <w:rFonts w:ascii="Tahoma" w:eastAsia="MyriadPro-Light" w:hAnsi="Tahoma" w:cs="Tahoma"/>
          <w:i/>
        </w:rPr>
        <w:t>Po smislu,</w:t>
      </w:r>
      <w:r>
        <w:rPr>
          <w:rFonts w:ascii="Tahoma" w:eastAsia="MyriadPro-Light" w:hAnsi="Tahoma" w:cs="Tahoma"/>
          <w:i/>
        </w:rPr>
        <w:t xml:space="preserve"> npr.</w:t>
      </w:r>
      <w:r w:rsidRPr="00A12B36">
        <w:rPr>
          <w:rFonts w:ascii="Tahoma" w:eastAsia="MyriadPro-Light" w:hAnsi="Tahoma" w:cs="Tahoma"/>
          <w:i/>
        </w:rPr>
        <w:t xml:space="preserve">: </w:t>
      </w:r>
    </w:p>
    <w:p w:rsidR="007F388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Veter nastaja zato, ker se začne topel zrak dvigati, nadomesti ga hladnejši in to zamenjavo obeh zrakov naredi veter. 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7. naloga: </w:t>
      </w:r>
    </w:p>
    <w:p w:rsidR="007F3886" w:rsidRDefault="007F3886" w:rsidP="007F388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A12B36">
        <w:rPr>
          <w:rFonts w:ascii="Tahoma" w:hAnsi="Tahoma" w:cs="Tahoma"/>
        </w:rPr>
        <w:t>Veter piha s kopnega na morje ponoči</w:t>
      </w:r>
      <w:r>
        <w:rPr>
          <w:rFonts w:ascii="Tahoma" w:hAnsi="Tahoma" w:cs="Tahoma"/>
        </w:rPr>
        <w:t>(</w:t>
      </w:r>
      <w:r w:rsidRPr="00A12B36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ko se kopno hitro ohladi), </w:t>
      </w:r>
      <w:r w:rsidRPr="00A12B36">
        <w:rPr>
          <w:rFonts w:ascii="Tahoma" w:hAnsi="Tahoma" w:cs="Tahoma"/>
        </w:rPr>
        <w:t>podnevi/čez dan pa piha z morja na kopno</w:t>
      </w:r>
      <w:r>
        <w:rPr>
          <w:rFonts w:ascii="Tahoma" w:hAnsi="Tahoma" w:cs="Tahoma"/>
        </w:rPr>
        <w:t xml:space="preserve"> (kopno se segreje hitreje kot morje).</w:t>
      </w:r>
      <w:r w:rsidRPr="00A12B36">
        <w:rPr>
          <w:rFonts w:ascii="Tahoma" w:hAnsi="Tahoma" w:cs="Tahoma"/>
        </w:rPr>
        <w:t xml:space="preserve"> </w:t>
      </w:r>
    </w:p>
    <w:p w:rsidR="007F3886" w:rsidRPr="00A12B36" w:rsidRDefault="007F3886" w:rsidP="007F388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8. naloga: 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dnevni vetrovi – </w:t>
      </w:r>
      <w:r w:rsidRPr="00A12B36">
        <w:rPr>
          <w:rFonts w:ascii="Tahoma" w:eastAsia="MyriadPro-Light" w:hAnsi="Tahoma" w:cs="Tahoma"/>
          <w:color w:val="FF0000"/>
        </w:rPr>
        <w:t>Vetrovi pihajo enkrat v eno smer, drugič v drugo.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globalni vetrovi – </w:t>
      </w:r>
      <w:r w:rsidRPr="00A12B36">
        <w:rPr>
          <w:rFonts w:ascii="Tahoma" w:eastAsia="MyriadPro-Light" w:hAnsi="Tahoma" w:cs="Tahoma"/>
          <w:color w:val="FF0000"/>
        </w:rPr>
        <w:t>Vetrovi pihajo na ogromne razdalje, pomagajo ustvarjati različna podnebja.</w:t>
      </w:r>
    </w:p>
    <w:p w:rsidR="007F388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burja, fen, jugo – </w:t>
      </w:r>
      <w:r w:rsidRPr="00A12B36">
        <w:rPr>
          <w:rFonts w:ascii="Tahoma" w:eastAsia="MyriadPro-Light" w:hAnsi="Tahoma" w:cs="Tahoma"/>
          <w:color w:val="FF0000"/>
        </w:rPr>
        <w:t>Pihajo le na določenem področju</w:t>
      </w:r>
      <w:r w:rsidRPr="00A12B36">
        <w:rPr>
          <w:rFonts w:ascii="Tahoma" w:eastAsia="MyriadPro-Light" w:hAnsi="Tahoma" w:cs="Tahoma"/>
        </w:rPr>
        <w:t>.</w:t>
      </w:r>
    </w:p>
    <w:p w:rsidR="007F3886" w:rsidRDefault="007F3886" w:rsidP="007F3886">
      <w:pPr>
        <w:spacing w:after="0" w:line="276" w:lineRule="auto"/>
        <w:rPr>
          <w:rFonts w:ascii="Tahoma" w:eastAsia="MyriadPro-Light" w:hAnsi="Tahoma" w:cs="Tahoma"/>
        </w:rPr>
      </w:pP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9. naloga: 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burja: </w:t>
      </w:r>
      <w:r w:rsidRPr="00A12B36">
        <w:rPr>
          <w:rFonts w:ascii="Tahoma" w:eastAsia="MyriadPro-Light" w:hAnsi="Tahoma" w:cs="Tahoma"/>
          <w:color w:val="FF0000"/>
        </w:rPr>
        <w:t>Med vrtinčenjem sunki juga lahko podirajo tovornjake, pa tudi ljudi.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jugo: </w:t>
      </w:r>
      <w:r w:rsidRPr="00A12B36">
        <w:rPr>
          <w:rFonts w:ascii="Tahoma" w:eastAsia="MyriadPro-Light" w:hAnsi="Tahoma" w:cs="Tahoma"/>
          <w:color w:val="FF0000"/>
        </w:rPr>
        <w:t>Povzroči razburkano morje, ki lahko ob plimovanju preplavi obalo</w:t>
      </w:r>
      <w:r w:rsidRPr="00A12B36">
        <w:rPr>
          <w:rFonts w:ascii="Tahoma" w:eastAsia="MyriadPro-Light" w:hAnsi="Tahoma" w:cs="Tahoma"/>
        </w:rPr>
        <w:t>.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krivec: </w:t>
      </w:r>
      <w:r w:rsidRPr="00A12B36">
        <w:rPr>
          <w:rFonts w:ascii="Tahoma" w:eastAsia="MyriadPro-Light" w:hAnsi="Tahoma" w:cs="Tahoma"/>
          <w:color w:val="FF0000"/>
        </w:rPr>
        <w:t>Povzroči neprijetne zimske temperature.</w:t>
      </w:r>
    </w:p>
    <w:p w:rsidR="007F3886" w:rsidRDefault="007F3886" w:rsidP="007F3886">
      <w:pPr>
        <w:spacing w:after="0" w:line="276" w:lineRule="auto"/>
        <w:rPr>
          <w:rFonts w:ascii="Tahoma" w:eastAsia="MyriadPro-Light" w:hAnsi="Tahoma" w:cs="Tahoma"/>
          <w:color w:val="FF0000"/>
        </w:rPr>
      </w:pPr>
      <w:r w:rsidRPr="00A12B36">
        <w:rPr>
          <w:rFonts w:ascii="Tahoma" w:eastAsia="MyriadPro-Light" w:hAnsi="Tahoma" w:cs="Tahoma"/>
        </w:rPr>
        <w:t xml:space="preserve">fen: </w:t>
      </w:r>
      <w:r w:rsidRPr="00A12B36">
        <w:rPr>
          <w:rFonts w:ascii="Tahoma" w:eastAsia="MyriadPro-Light" w:hAnsi="Tahoma" w:cs="Tahoma"/>
          <w:color w:val="FF0000"/>
        </w:rPr>
        <w:t>Topi sneg, ki lahko povzroči številne plazove.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lastRenderedPageBreak/>
        <w:t xml:space="preserve">10. naloga: </w:t>
      </w:r>
    </w:p>
    <w:p w:rsidR="007F3886" w:rsidRDefault="007F3886" w:rsidP="007F3886">
      <w:pPr>
        <w:spacing w:after="0" w:line="276" w:lineRule="auto"/>
        <w:rPr>
          <w:rFonts w:ascii="Tahoma" w:eastAsia="MyriadPro-Light" w:hAnsi="Tahoma" w:cs="Tahoma"/>
          <w:i/>
        </w:rPr>
      </w:pPr>
      <w:r w:rsidRPr="00A12B36">
        <w:rPr>
          <w:rFonts w:ascii="Tahoma" w:eastAsia="MyriadPro-Light" w:hAnsi="Tahoma" w:cs="Tahoma"/>
        </w:rPr>
        <w:t xml:space="preserve">Za območje brezvetrja je značilno, da tam veter sploh ne piha/da vetra ni. </w:t>
      </w:r>
    </w:p>
    <w:p w:rsidR="007F3886" w:rsidRPr="002D6F77" w:rsidRDefault="007F3886" w:rsidP="007F3886">
      <w:pPr>
        <w:spacing w:after="0" w:line="276" w:lineRule="auto"/>
        <w:rPr>
          <w:rFonts w:ascii="Tahoma" w:eastAsia="MyriadPro-Light" w:hAnsi="Tahoma" w:cs="Tahoma"/>
        </w:rPr>
      </w:pP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11. naloga: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Na zemljevidu moramo označiti</w:t>
      </w:r>
      <w:r w:rsidRPr="00A12B36">
        <w:rPr>
          <w:rFonts w:ascii="Tahoma" w:eastAsia="MyriadPro-Light" w:hAnsi="Tahoma" w:cs="Tahoma"/>
        </w:rPr>
        <w:t xml:space="preserve">: 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Vipavska dolina, Obala – burja; ob Jadranskem morju – jugo; Panonska nižina – krivec; </w:t>
      </w:r>
    </w:p>
    <w:p w:rsidR="007F388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Pohorje, Karavanke – fen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12. naloga: </w:t>
      </w:r>
    </w:p>
    <w:p w:rsidR="007F3886" w:rsidRPr="00A12B36" w:rsidRDefault="007F3886" w:rsidP="007F3886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ekvator 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  <w:color w:val="FF0000"/>
        </w:rPr>
        <w:t>umišljen krog na zemeljski površini, ki deli Zemljo na severno in južno polovico</w:t>
      </w:r>
      <w:r w:rsidRPr="00A12B36">
        <w:rPr>
          <w:rFonts w:ascii="Tahoma" w:eastAsia="MyriadPro-Light" w:hAnsi="Tahoma" w:cs="Tahoma"/>
        </w:rPr>
        <w:t xml:space="preserve"> pol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  <w:color w:val="FF0000"/>
        </w:rPr>
        <w:t>točka na zemeljski površini, skozi katero gre zemeljska os</w:t>
      </w:r>
    </w:p>
    <w:p w:rsidR="007F3886" w:rsidRDefault="007F3886" w:rsidP="007F3886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plimovanje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  <w:color w:val="FF0000"/>
        </w:rPr>
        <w:t>izmenično naraščanje in upadanje morske gladine</w:t>
      </w:r>
      <w:r w:rsidRPr="00A12B36">
        <w:rPr>
          <w:rFonts w:ascii="Tahoma" w:eastAsia="MyriadPro-Light" w:hAnsi="Tahoma" w:cs="Tahoma"/>
        </w:rPr>
        <w:tab/>
      </w:r>
    </w:p>
    <w:p w:rsidR="007F3886" w:rsidRPr="00A12B36" w:rsidRDefault="007F3886" w:rsidP="007F3886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</w:p>
    <w:p w:rsidR="007F3886" w:rsidRPr="00A12B36" w:rsidRDefault="007F3886" w:rsidP="007F3886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13. naloga: </w:t>
      </w:r>
    </w:p>
    <w:p w:rsidR="007F3886" w:rsidRPr="00A12B36" w:rsidRDefault="007F3886" w:rsidP="007F3886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  <w:i/>
        </w:rPr>
      </w:pPr>
      <w:r w:rsidRPr="00A12B36">
        <w:rPr>
          <w:rFonts w:ascii="Tahoma" w:eastAsia="MyriadPro-Light" w:hAnsi="Tahoma" w:cs="Tahoma"/>
          <w:i/>
        </w:rPr>
        <w:t xml:space="preserve">Po smislu, </w:t>
      </w:r>
      <w:r>
        <w:rPr>
          <w:rFonts w:ascii="Tahoma" w:eastAsia="MyriadPro-Light" w:hAnsi="Tahoma" w:cs="Tahoma"/>
          <w:i/>
        </w:rPr>
        <w:t>npr.</w:t>
      </w:r>
      <w:r w:rsidRPr="00A12B36">
        <w:rPr>
          <w:rFonts w:ascii="Tahoma" w:eastAsia="MyriadPro-Light" w:hAnsi="Tahoma" w:cs="Tahoma"/>
          <w:i/>
        </w:rPr>
        <w:t xml:space="preserve">: </w:t>
      </w:r>
    </w:p>
    <w:p w:rsidR="007F3886" w:rsidRPr="00EC519D" w:rsidRDefault="007F3886" w:rsidP="007F3886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 w:rsidRPr="00EC519D">
        <w:rPr>
          <w:rFonts w:ascii="Tahoma" w:eastAsia="MyriadPro-Light" w:hAnsi="Tahoma" w:cs="Tahoma"/>
        </w:rPr>
        <w:t xml:space="preserve">Povedali so mi, da moram pešačiti do vasi še uro in pol. </w:t>
      </w:r>
    </w:p>
    <w:p w:rsidR="007F3886" w:rsidRPr="00EC519D" w:rsidRDefault="007F3886" w:rsidP="007F3886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 w:rsidRPr="00EC519D">
        <w:rPr>
          <w:rFonts w:ascii="Tahoma" w:eastAsia="MyriadPro-Light" w:hAnsi="Tahoma" w:cs="Tahoma"/>
        </w:rPr>
        <w:t>Sosed na fakulteti študira že pol večnosti. (zelo dolgo)</w:t>
      </w:r>
    </w:p>
    <w:p w:rsidR="007F3886" w:rsidRDefault="007F3886" w:rsidP="007F3886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 w:rsidRPr="00EC519D">
        <w:rPr>
          <w:rFonts w:ascii="Tahoma" w:eastAsia="MyriadPro-Light" w:hAnsi="Tahoma" w:cs="Tahoma"/>
        </w:rPr>
        <w:t>Maj je mamico poslušal samo na pol. (nepazljivo)</w:t>
      </w:r>
    </w:p>
    <w:p w:rsidR="007F3886" w:rsidRPr="00A12B36" w:rsidRDefault="007F3886" w:rsidP="007F3886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14. naloga: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i/>
        </w:rPr>
      </w:pPr>
      <w:r w:rsidRPr="00A12B36">
        <w:rPr>
          <w:rFonts w:ascii="Tahoma" w:eastAsia="MyriadPro-Light" w:hAnsi="Tahoma" w:cs="Tahoma"/>
          <w:i/>
        </w:rPr>
        <w:t xml:space="preserve">Tri pare protipomenk od: </w:t>
      </w:r>
    </w:p>
    <w:p w:rsidR="007F388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ogrevajo </w:t>
      </w:r>
      <w:bookmarkStart w:id="0" w:name="_Hlk480751212"/>
      <w:r w:rsidRPr="00A12B36">
        <w:rPr>
          <w:rFonts w:ascii="Tahoma" w:eastAsia="MyriadPro-Light" w:hAnsi="Tahoma" w:cs="Tahoma"/>
        </w:rPr>
        <w:t>–</w:t>
      </w:r>
      <w:bookmarkEnd w:id="0"/>
      <w:r w:rsidRPr="00A12B36">
        <w:rPr>
          <w:rFonts w:ascii="Tahoma" w:eastAsia="MyriadPro-Light" w:hAnsi="Tahoma" w:cs="Tahoma"/>
        </w:rPr>
        <w:t xml:space="preserve"> ohlajajo; lažji – težji; topel – hladnejši; kopno – morje; ponoči – čez dan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15. naloga: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6694"/>
      </w:tblGrid>
      <w:tr w:rsidR="007F3886" w:rsidRPr="00CE1AD4" w:rsidTr="00294E17">
        <w:tc>
          <w:tcPr>
            <w:tcW w:w="2268" w:type="dxa"/>
            <w:shd w:val="clear" w:color="auto" w:fill="auto"/>
          </w:tcPr>
          <w:p w:rsidR="007F3886" w:rsidRPr="00CE1AD4" w:rsidRDefault="007F3886" w:rsidP="00294E17">
            <w:pPr>
              <w:spacing w:after="0" w:line="276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Kje nastane veter?</w:t>
            </w:r>
          </w:p>
        </w:tc>
        <w:tc>
          <w:tcPr>
            <w:tcW w:w="6694" w:type="dxa"/>
            <w:shd w:val="clear" w:color="auto" w:fill="auto"/>
          </w:tcPr>
          <w:p w:rsidR="007F3886" w:rsidRPr="00CE1AD4" w:rsidRDefault="007F3886" w:rsidP="00294E17">
            <w:pPr>
              <w:spacing w:after="0" w:line="276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(Veter nastane ) v naravi.</w:t>
            </w:r>
          </w:p>
        </w:tc>
      </w:tr>
      <w:tr w:rsidR="007F3886" w:rsidRPr="00CE1AD4" w:rsidTr="00294E17">
        <w:tc>
          <w:tcPr>
            <w:tcW w:w="2268" w:type="dxa"/>
            <w:shd w:val="clear" w:color="auto" w:fill="auto"/>
          </w:tcPr>
          <w:p w:rsidR="007F3886" w:rsidRPr="00CE1AD4" w:rsidRDefault="007F3886" w:rsidP="00294E17">
            <w:pPr>
              <w:spacing w:after="0" w:line="276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Kako nastane?</w:t>
            </w:r>
          </w:p>
        </w:tc>
        <w:tc>
          <w:tcPr>
            <w:tcW w:w="6694" w:type="dxa"/>
            <w:shd w:val="clear" w:color="auto" w:fill="auto"/>
          </w:tcPr>
          <w:p w:rsidR="007F3886" w:rsidRPr="00CE1AD4" w:rsidRDefault="007F3886" w:rsidP="00294E17">
            <w:pPr>
              <w:spacing w:after="0" w:line="276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Veter nastane tako, da naredi zamenjavo med lažjim, toplejšim zrakom in težjim, hladnejšim.</w:t>
            </w:r>
          </w:p>
        </w:tc>
      </w:tr>
      <w:tr w:rsidR="007F3886" w:rsidRPr="00CE1AD4" w:rsidTr="00294E17">
        <w:tc>
          <w:tcPr>
            <w:tcW w:w="2268" w:type="dxa"/>
            <w:shd w:val="clear" w:color="auto" w:fill="auto"/>
          </w:tcPr>
          <w:p w:rsidR="007F3886" w:rsidRPr="00CE1AD4" w:rsidRDefault="007F3886" w:rsidP="00294E17">
            <w:pPr>
              <w:spacing w:after="0" w:line="276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Kako poteka?</w:t>
            </w:r>
          </w:p>
        </w:tc>
        <w:tc>
          <w:tcPr>
            <w:tcW w:w="6694" w:type="dxa"/>
            <w:shd w:val="clear" w:color="auto" w:fill="auto"/>
          </w:tcPr>
          <w:p w:rsidR="007F3886" w:rsidRPr="00CE1AD4" w:rsidRDefault="007F3886" w:rsidP="00294E17">
            <w:pPr>
              <w:spacing w:after="0" w:line="276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 xml:space="preserve">Piha vedno v isti smeri. </w:t>
            </w:r>
          </w:p>
        </w:tc>
      </w:tr>
      <w:tr w:rsidR="007F3886" w:rsidRPr="00CE1AD4" w:rsidTr="00294E17">
        <w:tc>
          <w:tcPr>
            <w:tcW w:w="2268" w:type="dxa"/>
            <w:shd w:val="clear" w:color="auto" w:fill="auto"/>
          </w:tcPr>
          <w:p w:rsidR="007F3886" w:rsidRPr="00CE1AD4" w:rsidRDefault="007F3886" w:rsidP="00294E17">
            <w:pPr>
              <w:spacing w:after="0" w:line="276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Kaj povzroči?</w:t>
            </w:r>
          </w:p>
        </w:tc>
        <w:tc>
          <w:tcPr>
            <w:tcW w:w="6694" w:type="dxa"/>
            <w:shd w:val="clear" w:color="auto" w:fill="auto"/>
          </w:tcPr>
          <w:p w:rsidR="007F3886" w:rsidRPr="00CE1AD4" w:rsidRDefault="007F3886" w:rsidP="00294E17">
            <w:pPr>
              <w:spacing w:after="0" w:line="276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Prevračanje tovornjakov, razburkano morje, močno plimovanje, poplavljanje obal, neprijetne zimske temperature, taljenje snega, sprožanje plazov.</w:t>
            </w:r>
          </w:p>
        </w:tc>
      </w:tr>
    </w:tbl>
    <w:p w:rsidR="007F3886" w:rsidRPr="002D6F77" w:rsidRDefault="007F3886" w:rsidP="007F3886">
      <w:pPr>
        <w:spacing w:after="0" w:line="276" w:lineRule="auto"/>
        <w:rPr>
          <w:rFonts w:ascii="Tahoma" w:eastAsia="MyriadPro-Light" w:hAnsi="Tahoma" w:cs="Tahoma"/>
        </w:rPr>
      </w:pP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16. naloga: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a) </w:t>
      </w:r>
      <w:r w:rsidRPr="00A12B36">
        <w:rPr>
          <w:rFonts w:ascii="Tahoma" w:eastAsia="MyriadPro-Light" w:hAnsi="Tahoma" w:cs="Tahoma"/>
        </w:rPr>
        <w:t xml:space="preserve">Vetrov, ki </w:t>
      </w:r>
      <w:r w:rsidRPr="00A12B36">
        <w:rPr>
          <w:rFonts w:ascii="Tahoma" w:eastAsia="MyriadPro-Light" w:hAnsi="Tahoma" w:cs="Tahoma"/>
          <w:color w:val="FF0000"/>
          <w:bdr w:val="single" w:sz="4" w:space="0" w:color="auto"/>
        </w:rPr>
        <w:t>pihajo</w:t>
      </w:r>
      <w:r w:rsidRPr="00A12B36">
        <w:rPr>
          <w:rFonts w:ascii="Tahoma" w:eastAsia="MyriadPro-Light" w:hAnsi="Tahoma" w:cs="Tahoma"/>
          <w:color w:val="FF0000"/>
        </w:rPr>
        <w:t xml:space="preserve"> </w:t>
      </w:r>
      <w:r w:rsidRPr="00A12B36">
        <w:rPr>
          <w:rFonts w:ascii="Tahoma" w:eastAsia="MyriadPro-Light" w:hAnsi="Tahoma" w:cs="Tahoma"/>
        </w:rPr>
        <w:t xml:space="preserve">po površju, pogosto </w:t>
      </w:r>
      <w:r w:rsidRPr="00A12B36">
        <w:rPr>
          <w:rFonts w:ascii="Tahoma" w:eastAsia="MyriadPro-Light" w:hAnsi="Tahoma" w:cs="Tahoma"/>
          <w:color w:val="FF0000"/>
          <w:bdr w:val="single" w:sz="4" w:space="0" w:color="auto"/>
        </w:rPr>
        <w:t>ne moremo</w:t>
      </w:r>
      <w:r w:rsidRPr="00A12B36">
        <w:rPr>
          <w:rFonts w:ascii="Tahoma" w:eastAsia="MyriadPro-Light" w:hAnsi="Tahoma" w:cs="Tahoma"/>
          <w:color w:val="FF0000"/>
        </w:rPr>
        <w:t xml:space="preserve"> </w:t>
      </w:r>
      <w:r w:rsidRPr="00A12B36">
        <w:rPr>
          <w:rFonts w:ascii="Tahoma" w:eastAsia="MyriadPro-Light" w:hAnsi="Tahoma" w:cs="Tahoma"/>
        </w:rPr>
        <w:t xml:space="preserve">predvideti, </w:t>
      </w:r>
      <w:r w:rsidRPr="00A12B36">
        <w:rPr>
          <w:rFonts w:ascii="Tahoma" w:eastAsia="MyriadPro-Light" w:hAnsi="Tahoma" w:cs="Tahoma"/>
          <w:color w:val="FF0000"/>
          <w:bdr w:val="single" w:sz="4" w:space="0" w:color="auto"/>
        </w:rPr>
        <w:t>obstajajo</w:t>
      </w:r>
      <w:r w:rsidRPr="00A12B36">
        <w:rPr>
          <w:rFonts w:ascii="Tahoma" w:eastAsia="MyriadPro-Light" w:hAnsi="Tahoma" w:cs="Tahoma"/>
          <w:color w:val="FF0000"/>
        </w:rPr>
        <w:t xml:space="preserve"> </w:t>
      </w:r>
      <w:r w:rsidRPr="00A12B36">
        <w:rPr>
          <w:rFonts w:ascii="Tahoma" w:eastAsia="MyriadPro-Light" w:hAnsi="Tahoma" w:cs="Tahoma"/>
        </w:rPr>
        <w:t xml:space="preserve">pa vetrovi, ki </w:t>
      </w:r>
      <w:r w:rsidRPr="00A12B36">
        <w:rPr>
          <w:rFonts w:ascii="Tahoma" w:eastAsia="MyriadPro-Light" w:hAnsi="Tahoma" w:cs="Tahoma"/>
          <w:color w:val="FF0000"/>
          <w:bdr w:val="single" w:sz="4" w:space="0" w:color="auto"/>
        </w:rPr>
        <w:t>pihajo</w:t>
      </w:r>
      <w:r w:rsidRPr="00A12B36">
        <w:rPr>
          <w:rFonts w:ascii="Tahoma" w:eastAsia="MyriadPro-Light" w:hAnsi="Tahoma" w:cs="Tahoma"/>
          <w:color w:val="FF0000"/>
        </w:rPr>
        <w:t xml:space="preserve"> </w:t>
      </w:r>
      <w:r w:rsidRPr="00A12B36">
        <w:rPr>
          <w:rFonts w:ascii="Tahoma" w:eastAsia="MyriadPro-Light" w:hAnsi="Tahoma" w:cs="Tahoma"/>
        </w:rPr>
        <w:t xml:space="preserve">vedno v isti smeri. Na območjih ob ekvatorju, kjer </w:t>
      </w:r>
      <w:r w:rsidRPr="00A12B36">
        <w:rPr>
          <w:rFonts w:ascii="Tahoma" w:eastAsia="MyriadPro-Light" w:hAnsi="Tahoma" w:cs="Tahoma"/>
          <w:color w:val="FF0000"/>
          <w:bdr w:val="single" w:sz="4" w:space="0" w:color="auto"/>
        </w:rPr>
        <w:t>je</w:t>
      </w:r>
      <w:r w:rsidRPr="00A12B36">
        <w:rPr>
          <w:rFonts w:ascii="Tahoma" w:eastAsia="MyriadPro-Light" w:hAnsi="Tahoma" w:cs="Tahoma"/>
        </w:rPr>
        <w:t xml:space="preserve"> toplo vse leto, </w:t>
      </w:r>
      <w:r w:rsidRPr="00A12B36">
        <w:rPr>
          <w:rFonts w:ascii="Tahoma" w:eastAsia="MyriadPro-Light" w:hAnsi="Tahoma" w:cs="Tahoma"/>
          <w:color w:val="FF0000"/>
          <w:bdr w:val="single" w:sz="4" w:space="0" w:color="auto"/>
        </w:rPr>
        <w:t>se</w:t>
      </w:r>
      <w:r w:rsidRPr="00A12B36">
        <w:rPr>
          <w:rFonts w:ascii="Tahoma" w:eastAsia="MyriadPro-Light" w:hAnsi="Tahoma" w:cs="Tahoma"/>
        </w:rPr>
        <w:t xml:space="preserve"> zrak </w:t>
      </w:r>
      <w:r w:rsidRPr="00A12B36">
        <w:rPr>
          <w:rFonts w:ascii="Tahoma" w:eastAsia="MyriadPro-Light" w:hAnsi="Tahoma" w:cs="Tahoma"/>
          <w:color w:val="FF0000"/>
          <w:bdr w:val="single" w:sz="4" w:space="0" w:color="auto"/>
        </w:rPr>
        <w:t>dviga</w:t>
      </w:r>
      <w:r w:rsidRPr="00A12B36">
        <w:rPr>
          <w:rFonts w:ascii="Tahoma" w:eastAsia="MyriadPro-Light" w:hAnsi="Tahoma" w:cs="Tahoma"/>
          <w:color w:val="FF0000"/>
        </w:rPr>
        <w:t xml:space="preserve"> </w:t>
      </w:r>
      <w:r w:rsidRPr="00A12B36">
        <w:rPr>
          <w:rFonts w:ascii="Tahoma" w:eastAsia="MyriadPro-Light" w:hAnsi="Tahoma" w:cs="Tahoma"/>
        </w:rPr>
        <w:t xml:space="preserve">in </w:t>
      </w:r>
      <w:r w:rsidRPr="00A12B36">
        <w:rPr>
          <w:rFonts w:ascii="Tahoma" w:eastAsia="MyriadPro-Light" w:hAnsi="Tahoma" w:cs="Tahoma"/>
          <w:color w:val="FF0000"/>
          <w:bdr w:val="single" w:sz="4" w:space="0" w:color="auto"/>
        </w:rPr>
        <w:t>potuje</w:t>
      </w:r>
      <w:r w:rsidRPr="00A12B36">
        <w:rPr>
          <w:rFonts w:ascii="Tahoma" w:eastAsia="MyriadPro-Light" w:hAnsi="Tahoma" w:cs="Tahoma"/>
          <w:color w:val="FF0000"/>
        </w:rPr>
        <w:t xml:space="preserve"> </w:t>
      </w:r>
      <w:r w:rsidRPr="00A12B36">
        <w:rPr>
          <w:rFonts w:ascii="Tahoma" w:eastAsia="MyriadPro-Light" w:hAnsi="Tahoma" w:cs="Tahoma"/>
        </w:rPr>
        <w:t xml:space="preserve">proti severu, kjer </w:t>
      </w:r>
      <w:r w:rsidRPr="00A12B36">
        <w:rPr>
          <w:rFonts w:ascii="Tahoma" w:eastAsia="MyriadPro-Light" w:hAnsi="Tahoma" w:cs="Tahoma"/>
          <w:color w:val="FF0000"/>
          <w:bdr w:val="single" w:sz="4" w:space="0" w:color="auto"/>
        </w:rPr>
        <w:t>je</w:t>
      </w:r>
      <w:r w:rsidRPr="00A12B36">
        <w:rPr>
          <w:rFonts w:ascii="Tahoma" w:eastAsia="MyriadPro-Light" w:hAnsi="Tahoma" w:cs="Tahoma"/>
        </w:rPr>
        <w:t xml:space="preserve"> hladneje. Spotoma </w:t>
      </w:r>
      <w:r w:rsidRPr="00A12B36">
        <w:rPr>
          <w:rFonts w:ascii="Tahoma" w:eastAsia="MyriadPro-Light" w:hAnsi="Tahoma" w:cs="Tahoma"/>
          <w:color w:val="FF0000"/>
          <w:bdr w:val="single" w:sz="4" w:space="0" w:color="auto"/>
        </w:rPr>
        <w:t>se</w:t>
      </w:r>
      <w:r w:rsidRPr="00A12B36">
        <w:rPr>
          <w:rFonts w:ascii="Tahoma" w:eastAsia="MyriadPro-Light" w:hAnsi="Tahoma" w:cs="Tahoma"/>
        </w:rPr>
        <w:t xml:space="preserve"> zrak </w:t>
      </w:r>
      <w:r w:rsidRPr="00A12B36">
        <w:rPr>
          <w:rFonts w:ascii="Tahoma" w:eastAsia="MyriadPro-Light" w:hAnsi="Tahoma" w:cs="Tahoma"/>
          <w:color w:val="FF0000"/>
          <w:bdr w:val="single" w:sz="4" w:space="0" w:color="auto"/>
        </w:rPr>
        <w:t>ohladi</w:t>
      </w:r>
      <w:r w:rsidRPr="00A12B36">
        <w:rPr>
          <w:rFonts w:ascii="Tahoma" w:eastAsia="MyriadPro-Light" w:hAnsi="Tahoma" w:cs="Tahoma"/>
          <w:color w:val="FF0000"/>
        </w:rPr>
        <w:t xml:space="preserve"> </w:t>
      </w:r>
      <w:r w:rsidRPr="00A12B36">
        <w:rPr>
          <w:rFonts w:ascii="Tahoma" w:eastAsia="MyriadPro-Light" w:hAnsi="Tahoma" w:cs="Tahoma"/>
        </w:rPr>
        <w:t xml:space="preserve">in ponovno </w:t>
      </w:r>
      <w:r w:rsidRPr="00A12B36">
        <w:rPr>
          <w:rFonts w:ascii="Tahoma" w:eastAsia="MyriadPro-Light" w:hAnsi="Tahoma" w:cs="Tahoma"/>
          <w:color w:val="FF0000"/>
          <w:bdr w:val="single" w:sz="4" w:space="0" w:color="auto"/>
        </w:rPr>
        <w:t>spusti</w:t>
      </w:r>
      <w:r w:rsidRPr="00A12B36">
        <w:rPr>
          <w:rFonts w:ascii="Tahoma" w:eastAsia="MyriadPro-Light" w:hAnsi="Tahoma" w:cs="Tahoma"/>
          <w:color w:val="FF0000"/>
        </w:rPr>
        <w:t xml:space="preserve"> </w:t>
      </w:r>
      <w:r w:rsidRPr="00A12B36">
        <w:rPr>
          <w:rFonts w:ascii="Tahoma" w:eastAsia="MyriadPro-Light" w:hAnsi="Tahoma" w:cs="Tahoma"/>
        </w:rPr>
        <w:t>proti površini Zemlje.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b) </w:t>
      </w:r>
      <w:r w:rsidRPr="00A12B36">
        <w:rPr>
          <w:rFonts w:ascii="Tahoma" w:eastAsia="MyriadPro-Light" w:hAnsi="Tahoma" w:cs="Tahoma"/>
        </w:rPr>
        <w:t>predvideti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c) </w:t>
      </w:r>
      <w:r w:rsidRPr="00A12B36">
        <w:rPr>
          <w:rFonts w:ascii="Tahoma" w:eastAsia="MyriadPro-Light" w:hAnsi="Tahoma" w:cs="Tahoma"/>
        </w:rPr>
        <w:t xml:space="preserve">(Glagol v neosebni glagolski obliki se imenuje) </w:t>
      </w:r>
      <w:r w:rsidRPr="00A12B36">
        <w:rPr>
          <w:rFonts w:ascii="Tahoma" w:eastAsia="MyriadPro-Light" w:hAnsi="Tahoma" w:cs="Tahoma"/>
          <w:color w:val="FF0000"/>
        </w:rPr>
        <w:t>nedoločnik</w:t>
      </w:r>
      <w:r w:rsidRPr="00A12B36">
        <w:rPr>
          <w:rFonts w:ascii="Tahoma" w:eastAsia="MyriadPro-Light" w:hAnsi="Tahoma" w:cs="Tahoma"/>
        </w:rPr>
        <w:t xml:space="preserve">. 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č) </w:t>
      </w:r>
      <w:r w:rsidRPr="00A12B36">
        <w:rPr>
          <w:rFonts w:ascii="Tahoma" w:eastAsia="MyriadPro-Light" w:hAnsi="Tahoma" w:cs="Tahoma"/>
        </w:rPr>
        <w:t>Glagoli so v razli</w:t>
      </w:r>
      <w:r w:rsidRPr="00A12B36">
        <w:rPr>
          <w:rFonts w:ascii="Tahoma" w:eastAsia="MyriadPro-Light" w:hAnsi="Tahoma" w:cs="Tahoma" w:hint="eastAsia"/>
        </w:rPr>
        <w:t>č</w:t>
      </w:r>
      <w:r w:rsidRPr="00A12B36">
        <w:rPr>
          <w:rFonts w:ascii="Tahoma" w:eastAsia="MyriadPro-Light" w:hAnsi="Tahoma" w:cs="Tahoma"/>
        </w:rPr>
        <w:t xml:space="preserve">nih glagolskih </w:t>
      </w:r>
      <w:r w:rsidRPr="00A12B36">
        <w:rPr>
          <w:rFonts w:ascii="Tahoma" w:eastAsia="MyriadPro-Light" w:hAnsi="Tahoma" w:cs="Tahoma" w:hint="eastAsia"/>
        </w:rPr>
        <w:t>č</w:t>
      </w:r>
      <w:r w:rsidRPr="00A12B36">
        <w:rPr>
          <w:rFonts w:ascii="Tahoma" w:eastAsia="MyriadPro-Light" w:hAnsi="Tahoma" w:cs="Tahoma"/>
        </w:rPr>
        <w:t>asih.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color w:val="FF0000"/>
          <w:u w:val="single"/>
        </w:rPr>
        <w:t>Vsi glagoli so v sedanjiku</w:t>
      </w:r>
      <w:r w:rsidRPr="00A12B36">
        <w:rPr>
          <w:rFonts w:ascii="Tahoma" w:eastAsia="MyriadPro-Light" w:hAnsi="Tahoma" w:cs="Tahoma"/>
        </w:rPr>
        <w:t>.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Vsi glagoli so v ednini.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color w:val="FF0000"/>
          <w:u w:val="single"/>
        </w:rPr>
        <w:t>Nekateri glagoli so v ednini, nekateri v mno</w:t>
      </w:r>
      <w:r w:rsidRPr="00A12B36">
        <w:rPr>
          <w:rFonts w:ascii="Tahoma" w:eastAsia="MyriadPro-Light" w:hAnsi="Tahoma" w:cs="Tahoma" w:hint="eastAsia"/>
          <w:color w:val="FF0000"/>
          <w:u w:val="single"/>
        </w:rPr>
        <w:t>ž</w:t>
      </w:r>
      <w:r w:rsidRPr="00A12B36">
        <w:rPr>
          <w:rFonts w:ascii="Tahoma" w:eastAsia="MyriadPro-Light" w:hAnsi="Tahoma" w:cs="Tahoma"/>
          <w:color w:val="FF0000"/>
          <w:u w:val="single"/>
        </w:rPr>
        <w:t>ini</w:t>
      </w:r>
      <w:r w:rsidRPr="00A12B36">
        <w:rPr>
          <w:rFonts w:ascii="Tahoma" w:eastAsia="MyriadPro-Light" w:hAnsi="Tahoma" w:cs="Tahoma"/>
        </w:rPr>
        <w:t>.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color w:val="FF0000"/>
          <w:u w:val="single"/>
        </w:rPr>
        <w:t>En glagol je v 1. osebi, drugi so v 3. osebi</w:t>
      </w:r>
      <w:r w:rsidRPr="00A12B36">
        <w:rPr>
          <w:rFonts w:ascii="Tahoma" w:eastAsia="MyriadPro-Light" w:hAnsi="Tahoma" w:cs="Tahoma"/>
        </w:rPr>
        <w:t>.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Vsi glagoli so v 3. osebi.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Vsi glagoli so v trdilni obliki.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color w:val="FF0000"/>
          <w:u w:val="single"/>
        </w:rPr>
        <w:t>Eden od glagolov je zanikan</w:t>
      </w:r>
      <w:r w:rsidRPr="00A12B36">
        <w:rPr>
          <w:rFonts w:ascii="Tahoma" w:eastAsia="MyriadPro-Light" w:hAnsi="Tahoma" w:cs="Tahoma"/>
        </w:rPr>
        <w:t>.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Nekaj glagolov ima tudi besedico se.</w:t>
      </w:r>
    </w:p>
    <w:p w:rsidR="007F3886" w:rsidRPr="00EC519D" w:rsidRDefault="007F3886" w:rsidP="007F3886">
      <w:pPr>
        <w:spacing w:after="0" w:line="276" w:lineRule="auto"/>
        <w:rPr>
          <w:rFonts w:ascii="Tahoma" w:eastAsia="MyriadPro-Light" w:hAnsi="Tahoma" w:cs="Tahoma"/>
          <w:sz w:val="24"/>
          <w:szCs w:val="24"/>
        </w:rPr>
      </w:pPr>
      <w:r w:rsidRPr="00EC519D">
        <w:rPr>
          <w:rFonts w:ascii="Tahoma" w:eastAsia="MyriadPro-Light" w:hAnsi="Tahoma" w:cs="Tahoma"/>
        </w:rPr>
        <w:t>Dva glagola imata tudi besedico se</w:t>
      </w:r>
      <w:r w:rsidRPr="00EC519D">
        <w:rPr>
          <w:rFonts w:ascii="Tahoma" w:eastAsia="MyriadPro-Light" w:hAnsi="Tahoma" w:cs="Tahoma"/>
          <w:sz w:val="24"/>
          <w:szCs w:val="24"/>
        </w:rPr>
        <w:t>.</w:t>
      </w:r>
    </w:p>
    <w:p w:rsidR="007F3886" w:rsidRPr="00F20591" w:rsidRDefault="007F3886" w:rsidP="007F3886">
      <w:pPr>
        <w:spacing w:after="0" w:line="276" w:lineRule="auto"/>
        <w:rPr>
          <w:rFonts w:ascii="Tahoma" w:eastAsia="MyriadPro-Light" w:hAnsi="Tahoma" w:cs="Tahoma"/>
        </w:rPr>
      </w:pPr>
    </w:p>
    <w:p w:rsidR="007F388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lastRenderedPageBreak/>
        <w:t xml:space="preserve">17. naloga: 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A </w:t>
      </w:r>
      <w:r w:rsidRPr="00A12B36">
        <w:rPr>
          <w:rFonts w:ascii="Tahoma" w:eastAsia="MyriadPro-Light" w:hAnsi="Tahoma" w:cs="Tahoma" w:hint="eastAsia"/>
        </w:rPr>
        <w:t>Č</w:t>
      </w:r>
      <w:r w:rsidRPr="00A12B36">
        <w:rPr>
          <w:rFonts w:ascii="Tahoma" w:eastAsia="MyriadPro-Light" w:hAnsi="Tahoma" w:cs="Tahoma"/>
        </w:rPr>
        <w:t xml:space="preserve">asopisni </w:t>
      </w:r>
      <w:r w:rsidRPr="00A12B36">
        <w:rPr>
          <w:rFonts w:ascii="Tahoma" w:eastAsia="MyriadPro-Light" w:hAnsi="Tahoma" w:cs="Tahoma" w:hint="eastAsia"/>
        </w:rPr>
        <w:t>č</w:t>
      </w:r>
      <w:r w:rsidRPr="00A12B36">
        <w:rPr>
          <w:rFonts w:ascii="Tahoma" w:eastAsia="MyriadPro-Light" w:hAnsi="Tahoma" w:cs="Tahoma"/>
        </w:rPr>
        <w:t>lanek o vetru.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color w:val="FF0000"/>
        </w:rPr>
      </w:pPr>
      <w:r w:rsidRPr="00A12B36">
        <w:rPr>
          <w:rFonts w:ascii="Tahoma" w:eastAsia="MyriadPro-Light" w:hAnsi="Tahoma" w:cs="Tahoma"/>
          <w:b/>
          <w:color w:val="FF0000"/>
          <w:bdr w:val="single" w:sz="4" w:space="0" w:color="auto"/>
        </w:rPr>
        <w:t>B</w:t>
      </w:r>
      <w:r w:rsidRPr="00A12B36">
        <w:rPr>
          <w:rFonts w:ascii="Tahoma" w:eastAsia="MyriadPro-Light" w:hAnsi="Tahoma" w:cs="Tahoma"/>
          <w:color w:val="FF0000"/>
        </w:rPr>
        <w:t xml:space="preserve"> Opis naravnega pojava – vetra.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C Javno obvestilo o nevarnosti vetra.</w:t>
      </w:r>
    </w:p>
    <w:p w:rsidR="007F388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 w:hint="eastAsia"/>
        </w:rPr>
        <w:t>Č</w:t>
      </w:r>
      <w:r w:rsidRPr="00A12B36">
        <w:rPr>
          <w:rFonts w:ascii="Tahoma" w:eastAsia="MyriadPro-Light" w:hAnsi="Tahoma" w:cs="Tahoma"/>
        </w:rPr>
        <w:t xml:space="preserve"> Pripoved o do</w:t>
      </w:r>
      <w:r w:rsidRPr="00A12B36">
        <w:rPr>
          <w:rFonts w:ascii="Tahoma" w:eastAsia="MyriadPro-Light" w:hAnsi="Tahoma" w:cs="Tahoma" w:hint="eastAsia"/>
        </w:rPr>
        <w:t>ž</w:t>
      </w:r>
      <w:r w:rsidRPr="00A12B36">
        <w:rPr>
          <w:rFonts w:ascii="Tahoma" w:eastAsia="MyriadPro-Light" w:hAnsi="Tahoma" w:cs="Tahoma"/>
        </w:rPr>
        <w:t>ivljanju hudih sunkov vetra.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18. naloga: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i/>
        </w:rPr>
      </w:pPr>
      <w:r w:rsidRPr="00A12B36">
        <w:rPr>
          <w:rFonts w:ascii="Tahoma" w:eastAsia="MyriadPro-Light" w:hAnsi="Tahoma" w:cs="Tahoma"/>
          <w:i/>
        </w:rPr>
        <w:t xml:space="preserve">Po smislu, </w:t>
      </w:r>
      <w:r>
        <w:rPr>
          <w:rFonts w:ascii="Tahoma" w:eastAsia="MyriadPro-Light" w:hAnsi="Tahoma" w:cs="Tahoma"/>
          <w:i/>
        </w:rPr>
        <w:t>npr.</w:t>
      </w:r>
      <w:r w:rsidRPr="00A12B36">
        <w:rPr>
          <w:rFonts w:ascii="Tahoma" w:eastAsia="MyriadPro-Light" w:hAnsi="Tahoma" w:cs="Tahoma"/>
          <w:i/>
        </w:rPr>
        <w:t>: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Presenetil me je podatek, da so na svetu območja, kjer vetra sploh ni, saj sem bil/-a prepričan/-a, da povsod piha veter, včasih močneje, včasih šibkeje. </w:t>
      </w:r>
    </w:p>
    <w:p w:rsidR="007F3886" w:rsidRDefault="007F3886" w:rsidP="007F3886">
      <w:pPr>
        <w:spacing w:after="0" w:line="276" w:lineRule="auto"/>
        <w:rPr>
          <w:rFonts w:ascii="Tahoma" w:eastAsia="MyriadPro-Light" w:hAnsi="Tahoma" w:cs="Tahoma"/>
        </w:rPr>
      </w:pP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bookmarkStart w:id="1" w:name="_Hlk480744749"/>
      <w:r>
        <w:rPr>
          <w:rFonts w:ascii="Tahoma" w:eastAsia="MyriadPro-Light" w:hAnsi="Tahoma" w:cs="Tahoma"/>
          <w:b/>
          <w:sz w:val="24"/>
          <w:szCs w:val="24"/>
        </w:rPr>
        <w:t>19</w:t>
      </w:r>
      <w:r w:rsidRPr="00A12B36">
        <w:rPr>
          <w:rFonts w:ascii="Tahoma" w:eastAsia="MyriadPro-Light" w:hAnsi="Tahoma" w:cs="Tahoma"/>
          <w:b/>
          <w:sz w:val="24"/>
          <w:szCs w:val="24"/>
        </w:rPr>
        <w:t>. naloga: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i/>
        </w:rPr>
      </w:pPr>
      <w:bookmarkStart w:id="2" w:name="_Hlk480744771"/>
      <w:bookmarkEnd w:id="1"/>
      <w:r w:rsidRPr="00A12B36">
        <w:rPr>
          <w:rFonts w:ascii="Tahoma" w:eastAsia="MyriadPro-Light" w:hAnsi="Tahoma" w:cs="Tahoma"/>
          <w:i/>
        </w:rPr>
        <w:t xml:space="preserve">Po smislu, </w:t>
      </w:r>
      <w:r>
        <w:rPr>
          <w:rFonts w:ascii="Tahoma" w:eastAsia="MyriadPro-Light" w:hAnsi="Tahoma" w:cs="Tahoma"/>
          <w:i/>
        </w:rPr>
        <w:t>npr.</w:t>
      </w:r>
      <w:r w:rsidRPr="00A12B36">
        <w:rPr>
          <w:rFonts w:ascii="Tahoma" w:eastAsia="MyriadPro-Light" w:hAnsi="Tahoma" w:cs="Tahoma"/>
          <w:i/>
        </w:rPr>
        <w:t>:</w:t>
      </w:r>
    </w:p>
    <w:bookmarkEnd w:id="2"/>
    <w:p w:rsidR="007F388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Vetrovi najpogosteje nastanejo v naravi.</w:t>
      </w:r>
    </w:p>
    <w:p w:rsidR="007F388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Pozor, sunki vetra bodo presegali hitrost 100 km/h!</w:t>
      </w:r>
    </w:p>
    <w:p w:rsidR="007F388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Kateri vetrovi so globalni vetrovi?</w:t>
      </w:r>
    </w:p>
    <w:p w:rsidR="007F3886" w:rsidRDefault="007F3886" w:rsidP="007F3886">
      <w:pPr>
        <w:spacing w:after="0" w:line="276" w:lineRule="auto"/>
        <w:rPr>
          <w:rFonts w:ascii="Tahoma" w:eastAsia="MyriadPro-Light" w:hAnsi="Tahoma" w:cs="Tahoma"/>
        </w:rPr>
      </w:pP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>
        <w:rPr>
          <w:rFonts w:ascii="Tahoma" w:eastAsia="MyriadPro-Light" w:hAnsi="Tahoma" w:cs="Tahoma"/>
          <w:b/>
          <w:sz w:val="24"/>
          <w:szCs w:val="24"/>
        </w:rPr>
        <w:t>20</w:t>
      </w:r>
      <w:r w:rsidRPr="00A12B36">
        <w:rPr>
          <w:rFonts w:ascii="Tahoma" w:eastAsia="MyriadPro-Light" w:hAnsi="Tahoma" w:cs="Tahoma"/>
          <w:b/>
          <w:sz w:val="24"/>
          <w:szCs w:val="24"/>
        </w:rPr>
        <w:t>. naloga: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i/>
        </w:rPr>
      </w:pPr>
      <w:r w:rsidRPr="00A12B36">
        <w:rPr>
          <w:rFonts w:ascii="Tahoma" w:eastAsia="MyriadPro-Light" w:hAnsi="Tahoma" w:cs="Tahoma"/>
          <w:i/>
        </w:rPr>
        <w:t xml:space="preserve">Po smislu, </w:t>
      </w:r>
      <w:r>
        <w:rPr>
          <w:rFonts w:ascii="Tahoma" w:eastAsia="MyriadPro-Light" w:hAnsi="Tahoma" w:cs="Tahoma"/>
          <w:i/>
        </w:rPr>
        <w:t>npr.</w:t>
      </w:r>
      <w:r w:rsidRPr="00A12B36">
        <w:rPr>
          <w:rFonts w:ascii="Tahoma" w:eastAsia="MyriadPro-Light" w:hAnsi="Tahoma" w:cs="Tahoma"/>
          <w:i/>
        </w:rPr>
        <w:t>:</w:t>
      </w:r>
    </w:p>
    <w:p w:rsidR="007F388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7E5951">
        <w:rPr>
          <w:rFonts w:ascii="Tahoma" w:eastAsia="MyriadPro-Light" w:hAnsi="Tahoma" w:cs="Tahoma"/>
          <w:color w:val="FF0000"/>
        </w:rPr>
        <w:t xml:space="preserve">Kaj </w:t>
      </w:r>
      <w:r>
        <w:rPr>
          <w:rFonts w:ascii="Tahoma" w:eastAsia="MyriadPro-Light" w:hAnsi="Tahoma" w:cs="Tahoma"/>
          <w:color w:val="FF0000"/>
        </w:rPr>
        <w:t>povzroča veliko škode na stavbah</w:t>
      </w:r>
      <w:r w:rsidRPr="007E5951">
        <w:rPr>
          <w:rFonts w:ascii="Tahoma" w:eastAsia="MyriadPro-Light" w:hAnsi="Tahoma" w:cs="Tahoma"/>
          <w:color w:val="FF0000"/>
        </w:rPr>
        <w:t xml:space="preserve">? </w:t>
      </w:r>
      <w:r>
        <w:rPr>
          <w:rFonts w:ascii="Tahoma" w:eastAsia="MyriadPro-Light" w:hAnsi="Tahoma" w:cs="Tahoma"/>
        </w:rPr>
        <w:t>Potres.</w:t>
      </w:r>
    </w:p>
    <w:p w:rsidR="007F388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7E5951">
        <w:rPr>
          <w:rFonts w:ascii="Tahoma" w:eastAsia="MyriadPro-Light" w:hAnsi="Tahoma" w:cs="Tahoma"/>
          <w:color w:val="FF0000"/>
        </w:rPr>
        <w:t xml:space="preserve">Kje </w:t>
      </w:r>
      <w:r>
        <w:rPr>
          <w:rFonts w:ascii="Tahoma" w:eastAsia="MyriadPro-Light" w:hAnsi="Tahoma" w:cs="Tahoma"/>
          <w:color w:val="FF0000"/>
        </w:rPr>
        <w:t>reke nevarno naraščajo in gredo iz svojih strug</w:t>
      </w:r>
      <w:r w:rsidRPr="007E5951">
        <w:rPr>
          <w:rFonts w:ascii="Tahoma" w:eastAsia="MyriadPro-Light" w:hAnsi="Tahoma" w:cs="Tahoma"/>
          <w:color w:val="FF0000"/>
        </w:rPr>
        <w:t>?</w:t>
      </w:r>
      <w:r>
        <w:rPr>
          <w:rFonts w:ascii="Tahoma" w:eastAsia="MyriadPro-Light" w:hAnsi="Tahoma" w:cs="Tahoma"/>
        </w:rPr>
        <w:t xml:space="preserve"> Pri poplavi.</w:t>
      </w:r>
    </w:p>
    <w:p w:rsidR="007F388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EC519D">
        <w:rPr>
          <w:rFonts w:ascii="Tahoma" w:eastAsia="MyriadPro-Light" w:hAnsi="Tahoma" w:cs="Tahoma"/>
          <w:color w:val="FF0000"/>
        </w:rPr>
        <w:t>Kdaj lahko padajoče kamenje ogroža hiše?</w:t>
      </w:r>
      <w:r>
        <w:rPr>
          <w:rFonts w:ascii="Tahoma" w:eastAsia="MyriadPro-Light" w:hAnsi="Tahoma" w:cs="Tahoma"/>
        </w:rPr>
        <w:t xml:space="preserve"> </w:t>
      </w:r>
      <w:r w:rsidRPr="00EC519D">
        <w:rPr>
          <w:rFonts w:ascii="Tahoma" w:eastAsia="MyriadPro-Light" w:hAnsi="Tahoma" w:cs="Tahoma"/>
        </w:rPr>
        <w:t>Ob podoru.</w:t>
      </w:r>
    </w:p>
    <w:p w:rsidR="007F388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546EF9">
        <w:rPr>
          <w:rFonts w:ascii="Tahoma" w:eastAsia="MyriadPro-Light" w:hAnsi="Tahoma" w:cs="Tahoma"/>
          <w:color w:val="FF0000"/>
        </w:rPr>
        <w:t>Kaj se pojavlja v Sloveniji vsakih nekaj let in povzroča gospodarsko škodo?</w:t>
      </w:r>
      <w:r>
        <w:rPr>
          <w:rFonts w:ascii="Tahoma" w:eastAsia="MyriadPro-Light" w:hAnsi="Tahoma" w:cs="Tahoma"/>
        </w:rPr>
        <w:t xml:space="preserve"> Žled.</w:t>
      </w:r>
    </w:p>
    <w:p w:rsidR="007F388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546EF9">
        <w:rPr>
          <w:rFonts w:ascii="Tahoma" w:eastAsia="MyriadPro-Light" w:hAnsi="Tahoma" w:cs="Tahoma"/>
          <w:color w:val="FF0000"/>
        </w:rPr>
        <w:t>Zakaj je imel oče poškodovan avto?</w:t>
      </w:r>
      <w:r>
        <w:rPr>
          <w:rFonts w:ascii="Tahoma" w:eastAsia="MyriadPro-Light" w:hAnsi="Tahoma" w:cs="Tahoma"/>
        </w:rPr>
        <w:t xml:space="preserve"> Zaradi toče.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</w:p>
    <w:p w:rsidR="007F3886" w:rsidRPr="00546EF9" w:rsidRDefault="007F3886" w:rsidP="007F3886">
      <w:pPr>
        <w:spacing w:after="0" w:line="276" w:lineRule="auto"/>
        <w:rPr>
          <w:rFonts w:ascii="Tahoma" w:eastAsia="MyriadPro-Light" w:hAnsi="Tahoma" w:cs="Tahoma"/>
          <w:b/>
          <w:color w:val="FF0000"/>
          <w:sz w:val="24"/>
          <w:szCs w:val="24"/>
        </w:rPr>
      </w:pPr>
      <w:r w:rsidRPr="00546EF9">
        <w:rPr>
          <w:rFonts w:ascii="Tahoma" w:eastAsia="MyriadPro-Light" w:hAnsi="Tahoma" w:cs="Tahoma"/>
          <w:b/>
          <w:color w:val="FF0000"/>
          <w:sz w:val="24"/>
          <w:szCs w:val="24"/>
        </w:rPr>
        <w:t>VZROK IN POSLEDICA</w:t>
      </w:r>
    </w:p>
    <w:p w:rsidR="007F3886" w:rsidRDefault="007F3886" w:rsidP="007F3886">
      <w:pPr>
        <w:spacing w:after="0" w:line="276" w:lineRule="auto"/>
        <w:rPr>
          <w:rFonts w:ascii="Tahoma" w:eastAsia="MyriadPro-Light" w:hAnsi="Tahoma" w:cs="Tahoma"/>
        </w:rPr>
      </w:pP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1. naloga:</w:t>
      </w:r>
    </w:p>
    <w:p w:rsidR="007F3886" w:rsidRPr="00546EF9" w:rsidRDefault="007F3886" w:rsidP="007F3886">
      <w:pPr>
        <w:spacing w:after="0" w:line="276" w:lineRule="auto"/>
        <w:rPr>
          <w:rFonts w:ascii="Tahoma" w:eastAsia="MyriadPro-Light" w:hAnsi="Tahoma" w:cs="Tahoma"/>
          <w:i/>
        </w:rPr>
      </w:pPr>
      <w:r w:rsidRPr="00546EF9">
        <w:rPr>
          <w:rFonts w:ascii="Tahoma" w:eastAsia="MyriadPro-Light" w:hAnsi="Tahoma" w:cs="Tahoma"/>
          <w:i/>
        </w:rPr>
        <w:t>Tri posledice od:</w:t>
      </w:r>
    </w:p>
    <w:p w:rsidR="007F3886" w:rsidRPr="00546EF9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prevračanje tovornih vozil s ponjavami, uničevanje pridelkov, osušena tla, nastanek zametov</w:t>
      </w:r>
    </w:p>
    <w:p w:rsidR="007F3886" w:rsidRDefault="007F3886" w:rsidP="007F3886">
      <w:pPr>
        <w:spacing w:after="0" w:line="276" w:lineRule="auto"/>
        <w:rPr>
          <w:rFonts w:ascii="Tahoma" w:eastAsia="MyriadPro-Light" w:hAnsi="Tahoma" w:cs="Tahoma"/>
        </w:rPr>
      </w:pP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>
        <w:rPr>
          <w:rFonts w:ascii="Tahoma" w:eastAsia="MyriadPro-Light" w:hAnsi="Tahoma" w:cs="Tahoma"/>
          <w:b/>
          <w:sz w:val="24"/>
          <w:szCs w:val="24"/>
        </w:rPr>
        <w:t>2</w:t>
      </w:r>
      <w:r w:rsidRPr="00A12B36">
        <w:rPr>
          <w:rFonts w:ascii="Tahoma" w:eastAsia="MyriadPro-Light" w:hAnsi="Tahoma" w:cs="Tahoma"/>
          <w:b/>
          <w:sz w:val="24"/>
          <w:szCs w:val="24"/>
        </w:rPr>
        <w:t>. naloga:</w:t>
      </w:r>
    </w:p>
    <w:p w:rsidR="007F3886" w:rsidRPr="00546EF9" w:rsidRDefault="007F3886" w:rsidP="007F3886">
      <w:pPr>
        <w:spacing w:after="0" w:line="276" w:lineRule="auto"/>
        <w:ind w:left="284" w:hanging="284"/>
        <w:rPr>
          <w:rFonts w:ascii="Tahoma" w:eastAsia="MyriadPro-Light" w:hAnsi="Tahoma" w:cs="Tahoma"/>
          <w:b/>
        </w:rPr>
      </w:pPr>
      <w:r w:rsidRPr="00546EF9">
        <w:rPr>
          <w:rFonts w:ascii="Tahoma" w:eastAsia="MyriadPro-Light" w:hAnsi="Tahoma" w:cs="Tahoma"/>
          <w:b/>
        </w:rPr>
        <w:t xml:space="preserve">a) </w:t>
      </w:r>
      <w:r w:rsidRPr="00546EF9">
        <w:rPr>
          <w:rFonts w:ascii="Tahoma" w:eastAsia="MyriadPro-Light" w:hAnsi="Tahoma" w:cs="Tahoma"/>
        </w:rPr>
        <w:t>Ker je burja obračala puščice</w:t>
      </w:r>
      <w:r>
        <w:rPr>
          <w:rFonts w:ascii="Tahoma" w:eastAsia="MyriadPro-Light" w:hAnsi="Tahoma" w:cs="Tahoma"/>
          <w:b/>
        </w:rPr>
        <w:t xml:space="preserve"> </w:t>
      </w:r>
      <w:bookmarkStart w:id="3" w:name="_Hlk480745674"/>
      <w:r w:rsidRPr="00546EF9">
        <w:rPr>
          <w:rFonts w:ascii="Tahoma" w:eastAsia="MyriadPro-Light" w:hAnsi="Tahoma" w:cs="Tahoma"/>
        </w:rPr>
        <w:t xml:space="preserve">Evgenijevim vojakom, so bili ti v slabem položaju in </w:t>
      </w:r>
      <w:r>
        <w:rPr>
          <w:rFonts w:ascii="Tahoma" w:eastAsia="MyriadPro-Light" w:hAnsi="Tahoma" w:cs="Tahoma"/>
        </w:rPr>
        <w:t>so bitko izgubili.</w:t>
      </w:r>
    </w:p>
    <w:bookmarkEnd w:id="3"/>
    <w:p w:rsidR="007F3886" w:rsidRPr="00546EF9" w:rsidRDefault="007F3886" w:rsidP="007F3886">
      <w:pPr>
        <w:spacing w:after="0" w:line="276" w:lineRule="auto"/>
        <w:rPr>
          <w:rFonts w:ascii="Tahoma" w:eastAsia="MyriadPro-Light" w:hAnsi="Tahoma" w:cs="Tahoma"/>
          <w:b/>
        </w:rPr>
      </w:pPr>
      <w:r w:rsidRPr="00546EF9">
        <w:rPr>
          <w:rFonts w:ascii="Tahoma" w:eastAsia="MyriadPro-Light" w:hAnsi="Tahoma" w:cs="Tahoma"/>
          <w:b/>
        </w:rPr>
        <w:t xml:space="preserve">b) </w:t>
      </w:r>
      <w:r w:rsidRPr="00546EF9">
        <w:rPr>
          <w:rFonts w:ascii="Tahoma" w:eastAsia="MyriadPro-Light" w:hAnsi="Tahoma" w:cs="Tahoma"/>
        </w:rPr>
        <w:t xml:space="preserve">Z delom povedi, ki se začenja s </w:t>
      </w:r>
      <w:r w:rsidRPr="00546EF9">
        <w:rPr>
          <w:rFonts w:ascii="Tahoma" w:eastAsia="MyriadPro-Light" w:hAnsi="Tahoma" w:cs="Tahoma"/>
          <w:i/>
        </w:rPr>
        <w:t>ker</w:t>
      </w:r>
      <w:r w:rsidRPr="00546EF9">
        <w:rPr>
          <w:rFonts w:ascii="Tahoma" w:eastAsia="MyriadPro-Light" w:hAnsi="Tahoma" w:cs="Tahoma"/>
        </w:rPr>
        <w:t>, je izražen pogoj/posledica/</w:t>
      </w:r>
      <w:r w:rsidRPr="00546EF9">
        <w:rPr>
          <w:rFonts w:ascii="Tahoma" w:eastAsia="MyriadPro-Light" w:hAnsi="Tahoma" w:cs="Tahoma"/>
          <w:color w:val="FF0000"/>
          <w:u w:val="single"/>
        </w:rPr>
        <w:t>vzrok</w:t>
      </w:r>
      <w:r w:rsidRPr="00546EF9">
        <w:rPr>
          <w:rFonts w:ascii="Tahoma" w:eastAsia="MyriadPro-Light" w:hAnsi="Tahoma" w:cs="Tahoma"/>
        </w:rPr>
        <w:t xml:space="preserve">/čas. </w:t>
      </w:r>
    </w:p>
    <w:p w:rsidR="007F3886" w:rsidRPr="00546EF9" w:rsidRDefault="007F3886" w:rsidP="007F3886">
      <w:pPr>
        <w:spacing w:after="0" w:line="276" w:lineRule="auto"/>
        <w:ind w:left="284" w:hanging="284"/>
        <w:rPr>
          <w:rFonts w:ascii="Tahoma" w:eastAsia="MyriadPro-Light" w:hAnsi="Tahoma" w:cs="Tahoma"/>
          <w:b/>
        </w:rPr>
      </w:pPr>
      <w:r w:rsidRPr="00546EF9">
        <w:rPr>
          <w:rFonts w:ascii="Tahoma" w:eastAsia="MyriadPro-Light" w:hAnsi="Tahoma" w:cs="Tahoma"/>
          <w:b/>
        </w:rPr>
        <w:t xml:space="preserve">c) </w:t>
      </w:r>
      <w:r w:rsidRPr="00546EF9">
        <w:rPr>
          <w:rFonts w:ascii="Tahoma" w:eastAsia="MyriadPro-Light" w:hAnsi="Tahoma" w:cs="Tahoma"/>
        </w:rPr>
        <w:t xml:space="preserve">Zaradi obračanja puščic </w:t>
      </w:r>
      <w:r>
        <w:rPr>
          <w:rFonts w:ascii="Tahoma" w:eastAsia="MyriadPro-Light" w:hAnsi="Tahoma" w:cs="Tahoma"/>
        </w:rPr>
        <w:t>Evgenijevim vojakom</w:t>
      </w:r>
      <w:r w:rsidRPr="00546EF9">
        <w:rPr>
          <w:rFonts w:ascii="Tahoma" w:eastAsia="MyriadPro-Light" w:hAnsi="Tahoma" w:cs="Tahoma"/>
        </w:rPr>
        <w:t xml:space="preserve"> so bili ti v slabem položaju in </w:t>
      </w:r>
      <w:r>
        <w:rPr>
          <w:rFonts w:ascii="Tahoma" w:eastAsia="MyriadPro-Light" w:hAnsi="Tahoma" w:cs="Tahoma"/>
        </w:rPr>
        <w:t>so bitko izgubili.</w:t>
      </w:r>
    </w:p>
    <w:p w:rsidR="007F3886" w:rsidRPr="0073778F" w:rsidRDefault="007F3886" w:rsidP="007F3886">
      <w:pPr>
        <w:spacing w:after="0" w:line="276" w:lineRule="auto"/>
        <w:ind w:left="284" w:hanging="284"/>
        <w:rPr>
          <w:rFonts w:ascii="Tahoma" w:eastAsia="MyriadPro-Light" w:hAnsi="Tahoma" w:cs="Tahoma"/>
        </w:rPr>
      </w:pPr>
      <w:r w:rsidRPr="00546EF9">
        <w:rPr>
          <w:rFonts w:ascii="Tahoma" w:eastAsia="MyriadPro-Light" w:hAnsi="Tahoma" w:cs="Tahoma"/>
          <w:b/>
        </w:rPr>
        <w:t xml:space="preserve">č) </w:t>
      </w:r>
      <w:r w:rsidRPr="0073778F">
        <w:rPr>
          <w:rFonts w:ascii="Tahoma" w:eastAsia="MyriadPro-Light" w:hAnsi="Tahoma" w:cs="Tahoma"/>
        </w:rPr>
        <w:t>Veji</w:t>
      </w:r>
      <w:r>
        <w:rPr>
          <w:rFonts w:ascii="Tahoma" w:eastAsia="MyriadPro-Light" w:hAnsi="Tahoma" w:cs="Tahoma"/>
        </w:rPr>
        <w:t xml:space="preserve">ca se uporablja le v povedi, ki </w:t>
      </w:r>
      <w:r w:rsidRPr="0073778F">
        <w:rPr>
          <w:rFonts w:ascii="Tahoma" w:eastAsia="MyriadPro-Light" w:hAnsi="Tahoma" w:cs="Tahoma"/>
        </w:rPr>
        <w:t xml:space="preserve">se je začela z besedico </w:t>
      </w:r>
      <w:r w:rsidRPr="0073778F">
        <w:rPr>
          <w:rFonts w:ascii="Tahoma" w:eastAsia="MyriadPro-Light" w:hAnsi="Tahoma" w:cs="Tahoma"/>
          <w:i/>
        </w:rPr>
        <w:t>ker</w:t>
      </w:r>
      <w:r>
        <w:rPr>
          <w:rFonts w:ascii="Tahoma" w:eastAsia="MyriadPro-Light" w:hAnsi="Tahoma" w:cs="Tahoma"/>
        </w:rPr>
        <w:t xml:space="preserve">, medtem ko v povedi z besedico </w:t>
      </w:r>
      <w:r w:rsidRPr="0073778F">
        <w:rPr>
          <w:rFonts w:ascii="Tahoma" w:eastAsia="MyriadPro-Light" w:hAnsi="Tahoma" w:cs="Tahoma"/>
          <w:i/>
        </w:rPr>
        <w:t>zaradi</w:t>
      </w:r>
      <w:r>
        <w:rPr>
          <w:rFonts w:ascii="Tahoma" w:eastAsia="MyriadPro-Light" w:hAnsi="Tahoma" w:cs="Tahoma"/>
        </w:rPr>
        <w:t xml:space="preserve"> ni vejice. </w:t>
      </w:r>
    </w:p>
    <w:p w:rsidR="007F3886" w:rsidRPr="0073778F" w:rsidRDefault="007F3886" w:rsidP="007F3886">
      <w:pPr>
        <w:spacing w:after="0" w:line="276" w:lineRule="auto"/>
        <w:rPr>
          <w:rFonts w:ascii="Tahoma" w:eastAsia="MyriadPro-Light" w:hAnsi="Tahoma" w:cs="Tahoma"/>
        </w:rPr>
      </w:pP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>
        <w:rPr>
          <w:rFonts w:ascii="Tahoma" w:eastAsia="MyriadPro-Light" w:hAnsi="Tahoma" w:cs="Tahoma"/>
          <w:b/>
          <w:sz w:val="24"/>
          <w:szCs w:val="24"/>
        </w:rPr>
        <w:t>3</w:t>
      </w:r>
      <w:r w:rsidRPr="00A12B36">
        <w:rPr>
          <w:rFonts w:ascii="Tahoma" w:eastAsia="MyriadPro-Light" w:hAnsi="Tahoma" w:cs="Tahoma"/>
          <w:b/>
          <w:sz w:val="24"/>
          <w:szCs w:val="24"/>
        </w:rPr>
        <w:t>. naloga:</w:t>
      </w:r>
    </w:p>
    <w:p w:rsidR="007F3886" w:rsidRPr="00B55B20" w:rsidRDefault="007F3886" w:rsidP="007F3886">
      <w:pPr>
        <w:spacing w:after="0"/>
        <w:rPr>
          <w:rFonts w:ascii="Tahoma" w:hAnsi="Tahoma" w:cs="Tahoma"/>
        </w:rPr>
      </w:pPr>
      <w:r w:rsidRPr="00B55B20">
        <w:rPr>
          <w:rFonts w:ascii="Tahoma" w:eastAsia="MyriadPro-Light" w:hAnsi="Tahoma" w:cs="Tahoma"/>
          <w:b/>
        </w:rPr>
        <w:t xml:space="preserve">a) </w:t>
      </w:r>
      <w:r w:rsidRPr="00B55B20">
        <w:rPr>
          <w:rFonts w:ascii="Tahoma" w:hAnsi="Tahoma" w:cs="Tahoma"/>
          <w:color w:val="FF0000"/>
          <w:u w:val="single"/>
        </w:rPr>
        <w:t>Ker v Vipavski dolini burja pogosto zelo močno piha</w:t>
      </w:r>
      <w:r w:rsidRPr="00B55B20">
        <w:rPr>
          <w:rFonts w:ascii="Tahoma" w:hAnsi="Tahoma" w:cs="Tahoma"/>
        </w:rPr>
        <w:t>, rastejo drevesa postrani.</w:t>
      </w:r>
    </w:p>
    <w:p w:rsidR="007F3886" w:rsidRPr="00B55B20" w:rsidRDefault="007F3886" w:rsidP="007F3886">
      <w:pPr>
        <w:spacing w:after="0" w:line="276" w:lineRule="auto"/>
        <w:ind w:firstLine="284"/>
        <w:rPr>
          <w:rFonts w:ascii="Tahoma" w:hAnsi="Tahoma" w:cs="Tahoma"/>
        </w:rPr>
      </w:pPr>
      <w:bookmarkStart w:id="4" w:name="_Hlk480746216"/>
      <w:r w:rsidRPr="00B55B20">
        <w:rPr>
          <w:rFonts w:ascii="Tahoma" w:hAnsi="Tahoma" w:cs="Tahoma"/>
        </w:rPr>
        <w:t xml:space="preserve">Pozimi nastajajo snežni zameti, </w:t>
      </w:r>
      <w:r w:rsidRPr="00B55B20">
        <w:rPr>
          <w:rFonts w:ascii="Tahoma" w:hAnsi="Tahoma" w:cs="Tahoma"/>
          <w:color w:val="FF0000"/>
          <w:u w:val="single"/>
        </w:rPr>
        <w:t>ker močan veter prenaša velike količine snega</w:t>
      </w:r>
      <w:r w:rsidRPr="00B55B20">
        <w:rPr>
          <w:rFonts w:ascii="Tahoma" w:hAnsi="Tahoma" w:cs="Tahoma"/>
        </w:rPr>
        <w:t>.</w:t>
      </w:r>
    </w:p>
    <w:p w:rsidR="007F3886" w:rsidRDefault="007F3886" w:rsidP="007F3886">
      <w:pPr>
        <w:spacing w:after="0" w:line="276" w:lineRule="auto"/>
        <w:ind w:firstLine="284"/>
        <w:rPr>
          <w:rFonts w:ascii="Tahoma" w:hAnsi="Tahoma" w:cs="Tahoma"/>
        </w:rPr>
      </w:pPr>
      <w:r w:rsidRPr="00B55B20">
        <w:rPr>
          <w:rFonts w:ascii="Tahoma" w:hAnsi="Tahoma" w:cs="Tahoma"/>
          <w:color w:val="FF0000"/>
          <w:u w:val="single"/>
        </w:rPr>
        <w:t>Ker Vipavci dobro poznajo moč burje</w:t>
      </w:r>
      <w:r w:rsidRPr="00B55B20">
        <w:rPr>
          <w:rFonts w:ascii="Tahoma" w:hAnsi="Tahoma" w:cs="Tahoma"/>
        </w:rPr>
        <w:t>, imajo na strehah hiš kamenje.</w:t>
      </w:r>
    </w:p>
    <w:bookmarkEnd w:id="4"/>
    <w:p w:rsidR="007F3886" w:rsidRPr="00B55B20" w:rsidRDefault="007F3886" w:rsidP="007F3886">
      <w:pPr>
        <w:spacing w:after="0" w:line="276" w:lineRule="auto"/>
        <w:rPr>
          <w:rFonts w:ascii="Tahoma" w:hAnsi="Tahoma" w:cs="Tahoma"/>
        </w:rPr>
      </w:pPr>
      <w:r w:rsidRPr="00B55B20">
        <w:rPr>
          <w:rFonts w:ascii="Tahoma" w:hAnsi="Tahoma" w:cs="Tahoma"/>
          <w:b/>
        </w:rPr>
        <w:t xml:space="preserve">b) </w:t>
      </w:r>
      <w:r w:rsidRPr="00B55B20">
        <w:rPr>
          <w:rFonts w:ascii="Tahoma" w:hAnsi="Tahoma" w:cs="Tahoma"/>
        </w:rPr>
        <w:t>Močan veter pozimi prenaša velike količine snega</w:t>
      </w:r>
      <w:r>
        <w:rPr>
          <w:rFonts w:ascii="Tahoma" w:hAnsi="Tahoma" w:cs="Tahoma"/>
        </w:rPr>
        <w:t xml:space="preserve">, zato </w:t>
      </w:r>
      <w:r w:rsidRPr="00B55B20">
        <w:rPr>
          <w:rFonts w:ascii="Tahoma" w:hAnsi="Tahoma" w:cs="Tahoma"/>
        </w:rPr>
        <w:t>nastajajo snežni zameti</w:t>
      </w:r>
      <w:r>
        <w:rPr>
          <w:rFonts w:ascii="Tahoma" w:hAnsi="Tahoma" w:cs="Tahoma"/>
        </w:rPr>
        <w:t>.</w:t>
      </w:r>
    </w:p>
    <w:p w:rsidR="007F3886" w:rsidRDefault="007F3886" w:rsidP="007F3886">
      <w:pPr>
        <w:spacing w:after="0" w:line="276" w:lineRule="auto"/>
        <w:ind w:firstLine="284"/>
        <w:rPr>
          <w:rFonts w:ascii="Tahoma" w:hAnsi="Tahoma" w:cs="Tahoma"/>
        </w:rPr>
      </w:pPr>
      <w:r w:rsidRPr="00B55B20">
        <w:rPr>
          <w:rFonts w:ascii="Tahoma" w:hAnsi="Tahoma" w:cs="Tahoma"/>
        </w:rPr>
        <w:t xml:space="preserve">Vipavci dobro poznajo moč burje, </w:t>
      </w:r>
      <w:r>
        <w:rPr>
          <w:rFonts w:ascii="Tahoma" w:hAnsi="Tahoma" w:cs="Tahoma"/>
        </w:rPr>
        <w:t xml:space="preserve">zato </w:t>
      </w:r>
      <w:r w:rsidRPr="00B55B20">
        <w:rPr>
          <w:rFonts w:ascii="Tahoma" w:hAnsi="Tahoma" w:cs="Tahoma"/>
        </w:rPr>
        <w:t>imajo na strehah hiš kamenje.</w:t>
      </w:r>
    </w:p>
    <w:p w:rsidR="007F3886" w:rsidRPr="00D34752" w:rsidRDefault="007F3886" w:rsidP="007F3886">
      <w:pPr>
        <w:spacing w:after="0"/>
        <w:ind w:left="284" w:hanging="284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c) </w:t>
      </w:r>
      <w:r w:rsidRPr="00D34752">
        <w:rPr>
          <w:rFonts w:ascii="Tahoma" w:hAnsi="Tahoma" w:cs="Tahoma"/>
        </w:rPr>
        <w:t xml:space="preserve">Del povedi, ki se začenja z </w:t>
      </w:r>
      <w:r w:rsidRPr="00D34752">
        <w:rPr>
          <w:rFonts w:ascii="Tahoma" w:hAnsi="Tahoma" w:cs="Tahoma"/>
          <w:i/>
        </w:rPr>
        <w:t>zato</w:t>
      </w:r>
      <w:r w:rsidRPr="00D34752">
        <w:rPr>
          <w:rFonts w:ascii="Tahoma" w:hAnsi="Tahoma" w:cs="Tahoma"/>
        </w:rPr>
        <w:t>, izraža vzročno</w:t>
      </w:r>
      <w:r>
        <w:rPr>
          <w:rFonts w:ascii="Tahoma" w:hAnsi="Tahoma" w:cs="Tahoma"/>
        </w:rPr>
        <w:t>/</w:t>
      </w:r>
      <w:r w:rsidRPr="00D34752">
        <w:rPr>
          <w:rFonts w:ascii="Tahoma" w:hAnsi="Tahoma" w:cs="Tahoma"/>
        </w:rPr>
        <w:t>pogojno</w:t>
      </w:r>
      <w:r>
        <w:rPr>
          <w:rFonts w:ascii="Tahoma" w:hAnsi="Tahoma" w:cs="Tahoma"/>
        </w:rPr>
        <w:t>/</w:t>
      </w:r>
      <w:r w:rsidRPr="00D34752">
        <w:rPr>
          <w:rFonts w:ascii="Tahoma" w:hAnsi="Tahoma" w:cs="Tahoma"/>
          <w:color w:val="FF0000"/>
          <w:u w:val="single"/>
        </w:rPr>
        <w:t>posledično</w:t>
      </w:r>
      <w:r>
        <w:rPr>
          <w:rFonts w:ascii="Tahoma" w:hAnsi="Tahoma" w:cs="Tahoma"/>
        </w:rPr>
        <w:t>/</w:t>
      </w:r>
      <w:r w:rsidRPr="00D34752">
        <w:rPr>
          <w:rFonts w:ascii="Tahoma" w:hAnsi="Tahoma" w:cs="Tahoma"/>
        </w:rPr>
        <w:t>čas</w:t>
      </w:r>
      <w:r>
        <w:rPr>
          <w:rFonts w:ascii="Tahoma" w:hAnsi="Tahoma" w:cs="Tahoma"/>
        </w:rPr>
        <w:t>ovno/</w:t>
      </w:r>
      <w:r w:rsidRPr="00D34752">
        <w:rPr>
          <w:rFonts w:ascii="Tahoma" w:hAnsi="Tahoma" w:cs="Tahoma"/>
        </w:rPr>
        <w:t>namerno razmerje</w:t>
      </w:r>
      <w:r>
        <w:rPr>
          <w:rFonts w:ascii="Tahoma" w:hAnsi="Tahoma" w:cs="Tahoma"/>
        </w:rPr>
        <w:t>.</w:t>
      </w:r>
    </w:p>
    <w:p w:rsidR="007F3886" w:rsidRDefault="007F3886" w:rsidP="007F3886">
      <w:pPr>
        <w:spacing w:after="0" w:line="276" w:lineRule="auto"/>
        <w:rPr>
          <w:rFonts w:ascii="Tahoma" w:hAnsi="Tahoma" w:cs="Tahoma"/>
          <w:b/>
          <w:sz w:val="24"/>
          <w:szCs w:val="24"/>
        </w:rPr>
      </w:pPr>
      <w:bookmarkStart w:id="5" w:name="_Hlk480747023"/>
    </w:p>
    <w:p w:rsidR="007F3886" w:rsidRPr="00D34752" w:rsidRDefault="007F3886" w:rsidP="007F3886">
      <w:pPr>
        <w:spacing w:after="0" w:line="276" w:lineRule="auto"/>
        <w:rPr>
          <w:rFonts w:ascii="Tahoma" w:hAnsi="Tahoma" w:cs="Tahoma"/>
          <w:b/>
          <w:sz w:val="24"/>
          <w:szCs w:val="24"/>
        </w:rPr>
      </w:pPr>
      <w:r w:rsidRPr="00D34752">
        <w:rPr>
          <w:rFonts w:ascii="Tahoma" w:hAnsi="Tahoma" w:cs="Tahoma"/>
          <w:b/>
          <w:sz w:val="24"/>
          <w:szCs w:val="24"/>
        </w:rPr>
        <w:t>4. naloga:</w:t>
      </w:r>
    </w:p>
    <w:p w:rsidR="007F3886" w:rsidRPr="0056167C" w:rsidRDefault="007F3886" w:rsidP="007F3886">
      <w:pPr>
        <w:spacing w:after="0" w:line="276" w:lineRule="auto"/>
        <w:rPr>
          <w:rFonts w:ascii="Tahoma" w:hAnsi="Tahoma" w:cs="Tahoma"/>
          <w:color w:val="FF0000"/>
        </w:rPr>
      </w:pPr>
      <w:bookmarkStart w:id="6" w:name="_Hlk480747062"/>
      <w:bookmarkEnd w:id="5"/>
      <w:r w:rsidRPr="0056167C">
        <w:rPr>
          <w:rFonts w:ascii="Tahoma" w:hAnsi="Tahoma" w:cs="Tahoma"/>
        </w:rPr>
        <w:t xml:space="preserve">Burja je Evgenijevim vojakom obračala puščice, </w:t>
      </w:r>
      <w:r w:rsidRPr="008555FE">
        <w:rPr>
          <w:rFonts w:ascii="Tahoma" w:hAnsi="Tahoma" w:cs="Tahoma"/>
          <w:color w:val="FF0000"/>
        </w:rPr>
        <w:t>zato so bili vojaki v zelo slabem položaju.</w:t>
      </w:r>
    </w:p>
    <w:p w:rsidR="007F3886" w:rsidRPr="0056167C" w:rsidRDefault="007F3886" w:rsidP="007F3886">
      <w:pPr>
        <w:spacing w:after="0" w:line="276" w:lineRule="auto"/>
        <w:rPr>
          <w:rFonts w:ascii="Tahoma" w:hAnsi="Tahoma" w:cs="Tahoma"/>
        </w:rPr>
      </w:pPr>
      <w:bookmarkStart w:id="7" w:name="_Hlk480747091"/>
      <w:bookmarkEnd w:id="6"/>
      <w:r w:rsidRPr="0056167C">
        <w:rPr>
          <w:rFonts w:ascii="Tahoma" w:hAnsi="Tahoma" w:cs="Tahoma"/>
        </w:rPr>
        <w:t xml:space="preserve">Prestrašeni vojaki so bili zaradi vračajočih se puščic zmedeni, </w:t>
      </w:r>
      <w:r w:rsidRPr="008555FE">
        <w:rPr>
          <w:rFonts w:ascii="Tahoma" w:hAnsi="Tahoma" w:cs="Tahoma"/>
          <w:color w:val="FF0000"/>
        </w:rPr>
        <w:t>zato so bitko izgubili</w:t>
      </w:r>
      <w:r w:rsidRPr="008555FE">
        <w:rPr>
          <w:rFonts w:ascii="Tahoma" w:hAnsi="Tahoma" w:cs="Tahoma"/>
        </w:rPr>
        <w:t>.</w:t>
      </w:r>
    </w:p>
    <w:p w:rsidR="007F3886" w:rsidRPr="0056167C" w:rsidRDefault="007F3886" w:rsidP="007F3886">
      <w:pPr>
        <w:spacing w:after="0" w:line="276" w:lineRule="auto"/>
        <w:rPr>
          <w:rFonts w:ascii="Tahoma" w:hAnsi="Tahoma" w:cs="Tahoma"/>
        </w:rPr>
      </w:pPr>
      <w:bookmarkStart w:id="8" w:name="_Hlk480747136"/>
      <w:bookmarkEnd w:id="7"/>
      <w:r w:rsidRPr="0056167C">
        <w:rPr>
          <w:rFonts w:ascii="Tahoma" w:hAnsi="Tahoma" w:cs="Tahoma"/>
        </w:rPr>
        <w:lastRenderedPageBreak/>
        <w:t xml:space="preserve">Bitka pri Mrzli reki je bila tudi bitka za krščanstvo v Rimskem imperiju, </w:t>
      </w:r>
      <w:r w:rsidRPr="008555FE">
        <w:rPr>
          <w:rFonts w:ascii="Tahoma" w:hAnsi="Tahoma" w:cs="Tahoma"/>
          <w:color w:val="FF0000"/>
        </w:rPr>
        <w:t>zato so krščanstvo priznali kot državno vero</w:t>
      </w:r>
      <w:r w:rsidRPr="008555FE">
        <w:rPr>
          <w:rFonts w:ascii="Tahoma" w:hAnsi="Tahoma" w:cs="Tahoma"/>
        </w:rPr>
        <w:t>.</w:t>
      </w:r>
    </w:p>
    <w:bookmarkEnd w:id="8"/>
    <w:p w:rsidR="007F3886" w:rsidRPr="0056167C" w:rsidRDefault="007F3886" w:rsidP="007F3886">
      <w:pPr>
        <w:spacing w:after="0" w:line="276" w:lineRule="auto"/>
        <w:rPr>
          <w:rFonts w:ascii="Tahoma" w:hAnsi="Tahoma" w:cs="Tahoma"/>
        </w:rPr>
      </w:pPr>
      <w:r w:rsidRPr="0056167C">
        <w:rPr>
          <w:rFonts w:ascii="Tahoma" w:hAnsi="Tahoma" w:cs="Tahoma"/>
        </w:rPr>
        <w:t xml:space="preserve">Teodozij je zmagal s pomočjo burje, </w:t>
      </w:r>
      <w:r w:rsidRPr="008555FE">
        <w:rPr>
          <w:rFonts w:ascii="Tahoma" w:hAnsi="Tahoma" w:cs="Tahoma"/>
          <w:color w:val="FF0000"/>
        </w:rPr>
        <w:t>zato je bila ta bitka zelo nenavadna</w:t>
      </w:r>
      <w:r>
        <w:rPr>
          <w:rFonts w:ascii="Tahoma" w:hAnsi="Tahoma" w:cs="Tahoma"/>
          <w:color w:val="FF0000"/>
        </w:rPr>
        <w:t>/zato je bil nad burjo zagotovo navdušen</w:t>
      </w:r>
      <w:r w:rsidRPr="008555FE">
        <w:rPr>
          <w:rFonts w:ascii="Tahoma" w:hAnsi="Tahoma" w:cs="Tahoma"/>
        </w:rPr>
        <w:t>.</w:t>
      </w:r>
    </w:p>
    <w:p w:rsidR="007F3886" w:rsidRDefault="007F3886" w:rsidP="007F3886">
      <w:pPr>
        <w:spacing w:after="0" w:line="276" w:lineRule="auto"/>
        <w:rPr>
          <w:rFonts w:ascii="Tahoma" w:eastAsia="MyriadPro-Light" w:hAnsi="Tahoma" w:cs="Tahoma"/>
        </w:rPr>
      </w:pPr>
    </w:p>
    <w:p w:rsidR="007F3886" w:rsidRPr="00D34752" w:rsidRDefault="007F3886" w:rsidP="007F3886">
      <w:pPr>
        <w:spacing w:after="0" w:line="276" w:lineRule="auto"/>
        <w:rPr>
          <w:rFonts w:ascii="Tahoma" w:hAnsi="Tahoma" w:cs="Tahoma"/>
          <w:b/>
          <w:sz w:val="24"/>
          <w:szCs w:val="24"/>
        </w:rPr>
      </w:pPr>
      <w:bookmarkStart w:id="9" w:name="_Hlk480747455"/>
      <w:r>
        <w:rPr>
          <w:rFonts w:ascii="Tahoma" w:hAnsi="Tahoma" w:cs="Tahoma"/>
          <w:b/>
          <w:sz w:val="24"/>
          <w:szCs w:val="24"/>
        </w:rPr>
        <w:t>5</w:t>
      </w:r>
      <w:r w:rsidRPr="00D34752">
        <w:rPr>
          <w:rFonts w:ascii="Tahoma" w:hAnsi="Tahoma" w:cs="Tahoma"/>
          <w:b/>
          <w:sz w:val="24"/>
          <w:szCs w:val="24"/>
        </w:rPr>
        <w:t>. naloga:</w:t>
      </w:r>
    </w:p>
    <w:bookmarkEnd w:id="9"/>
    <w:p w:rsidR="007F3886" w:rsidRPr="008555FE" w:rsidRDefault="007F3886" w:rsidP="007F3886">
      <w:pPr>
        <w:spacing w:after="0" w:line="276" w:lineRule="auto"/>
        <w:ind w:left="993" w:hanging="993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1. poved: Ker je b</w:t>
      </w:r>
      <w:r w:rsidRPr="008555FE">
        <w:rPr>
          <w:rFonts w:ascii="Tahoma" w:eastAsia="MyriadPro-Light" w:hAnsi="Tahoma" w:cs="Tahoma"/>
        </w:rPr>
        <w:t>urja Evgeni</w:t>
      </w:r>
      <w:r>
        <w:rPr>
          <w:rFonts w:ascii="Tahoma" w:eastAsia="MyriadPro-Light" w:hAnsi="Tahoma" w:cs="Tahoma"/>
        </w:rPr>
        <w:t>jevim vojakom obračala puščice,</w:t>
      </w:r>
      <w:r w:rsidRPr="008555FE">
        <w:rPr>
          <w:rFonts w:ascii="Tahoma" w:eastAsia="MyriadPro-Light" w:hAnsi="Tahoma" w:cs="Tahoma"/>
        </w:rPr>
        <w:t xml:space="preserve"> so bili vojaki v zelo slabem položaju.</w:t>
      </w:r>
      <w:r>
        <w:rPr>
          <w:rFonts w:ascii="Tahoma" w:eastAsia="MyriadPro-Light" w:hAnsi="Tahoma" w:cs="Tahoma"/>
        </w:rPr>
        <w:t>/Evgenijevi vojaki so bili v zelo slabem položaju, ker jim je burja obračala puščice.</w:t>
      </w:r>
    </w:p>
    <w:p w:rsidR="007F3886" w:rsidRPr="008555FE" w:rsidRDefault="007F3886" w:rsidP="007F3886">
      <w:pPr>
        <w:spacing w:after="0" w:line="276" w:lineRule="auto"/>
        <w:ind w:left="993" w:hanging="993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2. poved: Ker so bili p</w:t>
      </w:r>
      <w:r w:rsidRPr="008555FE">
        <w:rPr>
          <w:rFonts w:ascii="Tahoma" w:eastAsia="MyriadPro-Light" w:hAnsi="Tahoma" w:cs="Tahoma"/>
        </w:rPr>
        <w:t>restrašeni vojaki zaradi vračajočih se puščic zmedeni, so bitko izgubili.</w:t>
      </w:r>
      <w:r>
        <w:rPr>
          <w:rFonts w:ascii="Tahoma" w:eastAsia="MyriadPro-Light" w:hAnsi="Tahoma" w:cs="Tahoma"/>
        </w:rPr>
        <w:t>/Prestrašeni vojaki so bitko izgubili, ker so bili zaradi vračajočih se puščic zmedeni.</w:t>
      </w:r>
    </w:p>
    <w:p w:rsidR="007F3886" w:rsidRDefault="007F3886" w:rsidP="007F3886">
      <w:pPr>
        <w:spacing w:after="0" w:line="276" w:lineRule="auto"/>
        <w:ind w:left="993" w:hanging="993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3. poved: Ker je bila b</w:t>
      </w:r>
      <w:r w:rsidRPr="008555FE">
        <w:rPr>
          <w:rFonts w:ascii="Tahoma" w:eastAsia="MyriadPro-Light" w:hAnsi="Tahoma" w:cs="Tahoma"/>
        </w:rPr>
        <w:t>itka pri Mrzli reki tudi bitka za</w:t>
      </w:r>
      <w:r>
        <w:rPr>
          <w:rFonts w:ascii="Tahoma" w:eastAsia="MyriadPro-Light" w:hAnsi="Tahoma" w:cs="Tahoma"/>
        </w:rPr>
        <w:t xml:space="preserve"> krščanstvo v Rimskem imperiju,</w:t>
      </w:r>
      <w:r w:rsidRPr="008555FE">
        <w:rPr>
          <w:rFonts w:ascii="Tahoma" w:eastAsia="MyriadPro-Light" w:hAnsi="Tahoma" w:cs="Tahoma"/>
        </w:rPr>
        <w:t xml:space="preserve"> so krščanstvo priznali kot državno vero.</w:t>
      </w:r>
      <w:r>
        <w:rPr>
          <w:rFonts w:ascii="Tahoma" w:eastAsia="MyriadPro-Light" w:hAnsi="Tahoma" w:cs="Tahoma"/>
        </w:rPr>
        <w:t xml:space="preserve">/Krščanstvo so priznali kot državno vero, ker je bila bitka </w:t>
      </w:r>
      <w:r w:rsidRPr="008555FE">
        <w:rPr>
          <w:rFonts w:ascii="Tahoma" w:eastAsia="MyriadPro-Light" w:hAnsi="Tahoma" w:cs="Tahoma"/>
        </w:rPr>
        <w:t>pri Mrzli reki tudi bitka za</w:t>
      </w:r>
      <w:r>
        <w:rPr>
          <w:rFonts w:ascii="Tahoma" w:eastAsia="MyriadPro-Light" w:hAnsi="Tahoma" w:cs="Tahoma"/>
        </w:rPr>
        <w:t xml:space="preserve"> krščanstvo v Rimskem imperiju.</w:t>
      </w:r>
    </w:p>
    <w:p w:rsidR="007F3886" w:rsidRPr="0056167C" w:rsidRDefault="007F3886" w:rsidP="007F3886">
      <w:pPr>
        <w:spacing w:after="0" w:line="276" w:lineRule="auto"/>
        <w:ind w:left="993" w:hanging="993"/>
        <w:rPr>
          <w:rFonts w:ascii="Tahoma" w:hAnsi="Tahoma" w:cs="Tahoma"/>
        </w:rPr>
      </w:pPr>
      <w:r>
        <w:rPr>
          <w:rFonts w:ascii="Tahoma" w:eastAsia="MyriadPro-Light" w:hAnsi="Tahoma" w:cs="Tahoma"/>
        </w:rPr>
        <w:t xml:space="preserve">4. poved: </w:t>
      </w:r>
      <w:r w:rsidRPr="008555FE">
        <w:rPr>
          <w:rFonts w:ascii="Tahoma" w:hAnsi="Tahoma" w:cs="Tahoma"/>
        </w:rPr>
        <w:t>Ker je T</w:t>
      </w:r>
      <w:r w:rsidRPr="0056167C">
        <w:rPr>
          <w:rFonts w:ascii="Tahoma" w:hAnsi="Tahoma" w:cs="Tahoma"/>
        </w:rPr>
        <w:t xml:space="preserve">eodozij zmagal s pomočjo burje, </w:t>
      </w:r>
      <w:r w:rsidRPr="008555FE">
        <w:rPr>
          <w:rFonts w:ascii="Tahoma" w:hAnsi="Tahoma" w:cs="Tahoma"/>
        </w:rPr>
        <w:t xml:space="preserve">je bila ta bitka zelo nenavadna./Ta bitka je bila zelo nenavadna, ker je Teodozij zmagal s pomočjo burje. </w:t>
      </w:r>
    </w:p>
    <w:p w:rsidR="007F3886" w:rsidRPr="008555FE" w:rsidRDefault="007F3886" w:rsidP="007F3886">
      <w:pPr>
        <w:spacing w:after="0" w:line="276" w:lineRule="auto"/>
        <w:rPr>
          <w:rFonts w:ascii="Tahoma" w:eastAsia="MyriadPro-Light" w:hAnsi="Tahoma" w:cs="Tahoma"/>
        </w:rPr>
      </w:pPr>
    </w:p>
    <w:p w:rsidR="007F3886" w:rsidRPr="00D34752" w:rsidRDefault="007F3886" w:rsidP="007F3886">
      <w:pPr>
        <w:spacing w:after="0" w:line="276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6</w:t>
      </w:r>
      <w:r w:rsidRPr="00D34752">
        <w:rPr>
          <w:rFonts w:ascii="Tahoma" w:hAnsi="Tahoma" w:cs="Tahoma"/>
          <w:b/>
          <w:sz w:val="24"/>
          <w:szCs w:val="24"/>
        </w:rPr>
        <w:t>. naloga:</w:t>
      </w:r>
    </w:p>
    <w:p w:rsidR="007F3886" w:rsidRPr="008555FE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V </w:t>
      </w:r>
      <w:r w:rsidRPr="008555FE">
        <w:rPr>
          <w:rFonts w:ascii="Tahoma" w:eastAsia="MyriadPro-Light" w:hAnsi="Tahoma" w:cs="Tahoma"/>
        </w:rPr>
        <w:t xml:space="preserve">Vipavski dolini piha zelo močna burja do 42 dni letno, </w:t>
      </w:r>
      <w:r>
        <w:rPr>
          <w:rFonts w:ascii="Tahoma" w:eastAsia="MyriadPro-Light" w:hAnsi="Tahoma" w:cs="Tahoma"/>
        </w:rPr>
        <w:t xml:space="preserve">zato </w:t>
      </w:r>
      <w:r w:rsidRPr="008555FE">
        <w:rPr>
          <w:rFonts w:ascii="Tahoma" w:eastAsia="MyriadPro-Light" w:hAnsi="Tahoma" w:cs="Tahoma"/>
        </w:rPr>
        <w:t>so je tamkajšnji prebivalci povsem navajeni.</w:t>
      </w:r>
    </w:p>
    <w:p w:rsidR="007F3886" w:rsidRPr="008555FE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S</w:t>
      </w:r>
      <w:r w:rsidRPr="008555FE">
        <w:rPr>
          <w:rFonts w:ascii="Tahoma" w:eastAsia="MyriadPro-Light" w:hAnsi="Tahoma" w:cs="Tahoma"/>
        </w:rPr>
        <w:t xml:space="preserve">unki burje </w:t>
      </w:r>
      <w:r>
        <w:rPr>
          <w:rFonts w:ascii="Tahoma" w:eastAsia="MyriadPro-Light" w:hAnsi="Tahoma" w:cs="Tahoma"/>
        </w:rPr>
        <w:t xml:space="preserve">na Vipavskem </w:t>
      </w:r>
      <w:r w:rsidRPr="008555FE">
        <w:rPr>
          <w:rFonts w:ascii="Tahoma" w:eastAsia="MyriadPro-Light" w:hAnsi="Tahoma" w:cs="Tahoma"/>
        </w:rPr>
        <w:t>zaustavijo promet</w:t>
      </w:r>
      <w:r>
        <w:rPr>
          <w:rFonts w:ascii="Tahoma" w:eastAsia="MyriadPro-Light" w:hAnsi="Tahoma" w:cs="Tahoma"/>
        </w:rPr>
        <w:t>, zato so</w:t>
      </w:r>
      <w:r w:rsidRPr="008555FE">
        <w:rPr>
          <w:rFonts w:ascii="Tahoma" w:eastAsia="MyriadPro-Light" w:hAnsi="Tahoma" w:cs="Tahoma"/>
        </w:rPr>
        <w:t xml:space="preserve"> </w:t>
      </w:r>
      <w:r>
        <w:rPr>
          <w:rFonts w:ascii="Tahoma" w:eastAsia="MyriadPro-Light" w:hAnsi="Tahoma" w:cs="Tahoma"/>
        </w:rPr>
        <w:t>c</w:t>
      </w:r>
      <w:r w:rsidRPr="008555FE">
        <w:rPr>
          <w:rFonts w:ascii="Tahoma" w:eastAsia="MyriadPro-Light" w:hAnsi="Tahoma" w:cs="Tahoma"/>
        </w:rPr>
        <w:t>este</w:t>
      </w:r>
      <w:r>
        <w:rPr>
          <w:rFonts w:ascii="Tahoma" w:eastAsia="MyriadPro-Light" w:hAnsi="Tahoma" w:cs="Tahoma"/>
        </w:rPr>
        <w:t xml:space="preserve"> na Vipavskem večkrat zaprte</w:t>
      </w:r>
      <w:r w:rsidRPr="008555FE">
        <w:rPr>
          <w:rFonts w:ascii="Tahoma" w:eastAsia="MyriadPro-Light" w:hAnsi="Tahoma" w:cs="Tahoma"/>
        </w:rPr>
        <w:t>.</w:t>
      </w:r>
    </w:p>
    <w:p w:rsidR="007F3886" w:rsidRPr="008555FE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B</w:t>
      </w:r>
      <w:r w:rsidRPr="008555FE">
        <w:rPr>
          <w:rFonts w:ascii="Tahoma" w:eastAsia="MyriadPro-Light" w:hAnsi="Tahoma" w:cs="Tahoma"/>
        </w:rPr>
        <w:t xml:space="preserve">urja večinoma piha s severa, </w:t>
      </w:r>
      <w:r>
        <w:rPr>
          <w:rFonts w:ascii="Tahoma" w:eastAsia="MyriadPro-Light" w:hAnsi="Tahoma" w:cs="Tahoma"/>
        </w:rPr>
        <w:t xml:space="preserve">zato </w:t>
      </w:r>
      <w:r w:rsidRPr="008555FE">
        <w:rPr>
          <w:rFonts w:ascii="Tahoma" w:eastAsia="MyriadPro-Light" w:hAnsi="Tahoma" w:cs="Tahoma"/>
        </w:rPr>
        <w:t>tudi v svojem imenu nosi izraz za sever.</w:t>
      </w:r>
    </w:p>
    <w:p w:rsidR="007F3886" w:rsidRDefault="007F3886" w:rsidP="007F3886">
      <w:pPr>
        <w:spacing w:after="0" w:line="276" w:lineRule="auto"/>
        <w:rPr>
          <w:rFonts w:ascii="Tahoma" w:eastAsia="MyriadPro-Light" w:hAnsi="Tahoma" w:cs="Tahoma"/>
        </w:rPr>
      </w:pPr>
    </w:p>
    <w:p w:rsidR="007F3886" w:rsidRDefault="007F3886" w:rsidP="007F3886">
      <w:pPr>
        <w:spacing w:after="0" w:line="276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7</w:t>
      </w:r>
      <w:r w:rsidRPr="00D34752">
        <w:rPr>
          <w:rFonts w:ascii="Tahoma" w:hAnsi="Tahoma" w:cs="Tahoma"/>
          <w:b/>
          <w:sz w:val="24"/>
          <w:szCs w:val="24"/>
        </w:rPr>
        <w:t>. naloga:</w:t>
      </w:r>
    </w:p>
    <w:p w:rsidR="007F3886" w:rsidRPr="00245CFD" w:rsidRDefault="007F3886" w:rsidP="007F3886">
      <w:pPr>
        <w:pStyle w:val="Odstavekseznama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eastAsia="MyriadPro-Light" w:hAnsi="Tahoma" w:cs="Tahoma"/>
        </w:rPr>
        <w:t>C</w:t>
      </w:r>
      <w:r w:rsidRPr="00AF35D1">
        <w:rPr>
          <w:rFonts w:ascii="Tahoma" w:eastAsia="MyriadPro-Light" w:hAnsi="Tahoma" w:cs="Tahoma"/>
        </w:rPr>
        <w:t xml:space="preserve">esta skozi Vipavsko dolino </w:t>
      </w:r>
      <w:r>
        <w:rPr>
          <w:rFonts w:ascii="Tahoma" w:eastAsia="MyriadPro-Light" w:hAnsi="Tahoma" w:cs="Tahoma"/>
        </w:rPr>
        <w:t xml:space="preserve">je </w:t>
      </w:r>
      <w:r w:rsidRPr="00AF35D1">
        <w:rPr>
          <w:rFonts w:ascii="Tahoma" w:eastAsia="MyriadPro-Light" w:hAnsi="Tahoma" w:cs="Tahoma"/>
        </w:rPr>
        <w:t xml:space="preserve">spet zaprta, </w:t>
      </w:r>
      <w:r>
        <w:rPr>
          <w:rFonts w:ascii="Tahoma" w:eastAsia="MyriadPro-Light" w:hAnsi="Tahoma" w:cs="Tahoma"/>
        </w:rPr>
        <w:t xml:space="preserve">ker </w:t>
      </w:r>
      <w:r w:rsidRPr="00AF35D1">
        <w:rPr>
          <w:rFonts w:ascii="Tahoma" w:eastAsia="MyriadPro-Light" w:hAnsi="Tahoma" w:cs="Tahoma"/>
        </w:rPr>
        <w:t>tam piha močna burja.</w:t>
      </w:r>
      <w:r>
        <w:rPr>
          <w:rFonts w:ascii="Tahoma" w:eastAsia="MyriadPro-Light" w:hAnsi="Tahoma" w:cs="Tahoma"/>
        </w:rPr>
        <w:t>/Skozi Vipavsko dolino piha močna burja, zato je cesta tam spet zaprta.</w:t>
      </w:r>
    </w:p>
    <w:p w:rsidR="007F3886" w:rsidRPr="00A27E3A" w:rsidRDefault="007F3886" w:rsidP="007F3886">
      <w:pPr>
        <w:pStyle w:val="Odstavekseznama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 w:rsidRPr="00245CFD">
        <w:rPr>
          <w:rFonts w:ascii="Tahoma" w:eastAsia="MyriadPro-Light" w:hAnsi="Tahoma" w:cs="Tahoma"/>
        </w:rPr>
        <w:t xml:space="preserve">To pomlad je burja še posebej pogosta, zato se kmetje bojijo za cvetoča drevesa. </w:t>
      </w:r>
      <w:r w:rsidRPr="00245CFD">
        <w:rPr>
          <w:rFonts w:ascii="Tahoma" w:eastAsia="MyriadPro-Light" w:hAnsi="Tahoma" w:cs="Tahoma"/>
          <w:color w:val="FF0000"/>
        </w:rPr>
        <w:t>(pravilna poved)</w:t>
      </w:r>
    </w:p>
    <w:p w:rsidR="007F3886" w:rsidRPr="00A27E3A" w:rsidRDefault="007F3886" w:rsidP="007F3886">
      <w:pPr>
        <w:pStyle w:val="Odstavekseznama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 w:rsidRPr="00A27E3A">
        <w:rPr>
          <w:rFonts w:ascii="Tahoma" w:eastAsia="MyriadPro-Light" w:hAnsi="Tahoma" w:cs="Tahoma"/>
        </w:rPr>
        <w:t xml:space="preserve">Domačinov burja v vsakdanjem življenju ne moti, zato je skorajda ne opazijo. </w:t>
      </w:r>
      <w:r w:rsidRPr="00A27E3A">
        <w:rPr>
          <w:rFonts w:ascii="Tahoma" w:eastAsia="MyriadPro-Light" w:hAnsi="Tahoma" w:cs="Tahoma"/>
          <w:color w:val="FF0000"/>
        </w:rPr>
        <w:t>(pravilna poved)</w:t>
      </w:r>
    </w:p>
    <w:p w:rsidR="007F3886" w:rsidRPr="00A27E3A" w:rsidRDefault="007F3886" w:rsidP="007F3886">
      <w:pPr>
        <w:pStyle w:val="Odstavekseznama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 w:rsidRPr="00A27E3A">
        <w:rPr>
          <w:rFonts w:ascii="Tahoma" w:eastAsia="MyriadPro-Light" w:hAnsi="Tahoma" w:cs="Tahoma"/>
        </w:rPr>
        <w:t>Rimljani burjo ohranjajo v lepem spominu, ker jim je uspelo zmagati.</w:t>
      </w:r>
    </w:p>
    <w:p w:rsidR="007F3886" w:rsidRPr="00A27E3A" w:rsidRDefault="007F3886" w:rsidP="007F3886">
      <w:pPr>
        <w:pStyle w:val="Odstavekseznama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 w:rsidRPr="00A27E3A">
        <w:rPr>
          <w:rFonts w:ascii="Tahoma" w:eastAsia="MyriadPro-Light" w:hAnsi="Tahoma" w:cs="Tahoma"/>
        </w:rPr>
        <w:t>Burja dela škodo, ker odnaša večje količine zemlje.</w:t>
      </w:r>
    </w:p>
    <w:p w:rsidR="007F3886" w:rsidRPr="00546EF9" w:rsidRDefault="007F3886" w:rsidP="007F3886">
      <w:pPr>
        <w:spacing w:after="0" w:line="276" w:lineRule="auto"/>
        <w:rPr>
          <w:rFonts w:ascii="Tahoma" w:eastAsia="MyriadPro-Light" w:hAnsi="Tahoma" w:cs="Tahoma"/>
        </w:rPr>
      </w:pP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b/>
          <w:color w:val="FF0000"/>
          <w:sz w:val="24"/>
          <w:szCs w:val="24"/>
        </w:rPr>
      </w:pPr>
      <w:r>
        <w:rPr>
          <w:rFonts w:ascii="Tahoma" w:eastAsia="MyriadPro-Light" w:hAnsi="Tahoma" w:cs="Tahoma"/>
          <w:b/>
          <w:color w:val="FF0000"/>
          <w:sz w:val="24"/>
          <w:szCs w:val="24"/>
        </w:rPr>
        <w:t>SO VREMENSKI POJAVI ZANI</w:t>
      </w:r>
      <w:r w:rsidRPr="00A12B36">
        <w:rPr>
          <w:rFonts w:ascii="Tahoma" w:eastAsia="MyriadPro-Light" w:hAnsi="Tahoma" w:cs="Tahoma"/>
          <w:b/>
          <w:color w:val="FF0000"/>
          <w:sz w:val="24"/>
          <w:szCs w:val="24"/>
        </w:rPr>
        <w:t>MIVI, ZANIMIVEJŠI OD DRUGIH POJAVOV ALI NAJZANIMIVEJŠI OD VSEH?</w:t>
      </w:r>
    </w:p>
    <w:p w:rsidR="007F3886" w:rsidRPr="00A27E3A" w:rsidRDefault="007F3886" w:rsidP="007F3886">
      <w:pPr>
        <w:spacing w:after="0" w:line="276" w:lineRule="auto"/>
        <w:rPr>
          <w:rFonts w:ascii="Tahoma" w:eastAsia="MyriadPro-Light" w:hAnsi="Tahoma" w:cs="Tahoma"/>
          <w:color w:val="FF0000"/>
        </w:rPr>
      </w:pP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1. naloga:</w:t>
      </w:r>
    </w:p>
    <w:p w:rsidR="007F3886" w:rsidRDefault="007F3886" w:rsidP="007F3886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Nižja.</w:t>
      </w:r>
      <w:r>
        <w:rPr>
          <w:rFonts w:ascii="Tahoma" w:eastAsia="MyriadPro-Light" w:hAnsi="Tahoma" w:cs="Tahoma"/>
        </w:rPr>
        <w:t>/nižja</w:t>
      </w:r>
    </w:p>
    <w:p w:rsidR="007F3886" w:rsidRDefault="007F3886" w:rsidP="007F3886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Največje./največje</w:t>
      </w:r>
    </w:p>
    <w:p w:rsidR="007F3886" w:rsidRDefault="007F3886" w:rsidP="007F3886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Drobne./drobne</w:t>
      </w:r>
      <w:r w:rsidRPr="00A12B36">
        <w:rPr>
          <w:rFonts w:ascii="Tahoma" w:eastAsia="MyriadPro-Light" w:hAnsi="Tahoma" w:cs="Tahoma"/>
        </w:rPr>
        <w:t xml:space="preserve"> </w:t>
      </w:r>
    </w:p>
    <w:p w:rsidR="007F3886" w:rsidRDefault="007F3886" w:rsidP="007F3886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Pajkovo./pajkovo</w:t>
      </w:r>
    </w:p>
    <w:p w:rsidR="007F3886" w:rsidRDefault="007F3886" w:rsidP="007F3886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Zemeljska.</w:t>
      </w:r>
      <w:r>
        <w:rPr>
          <w:rFonts w:ascii="Tahoma" w:eastAsia="MyriadPro-Light" w:hAnsi="Tahoma" w:cs="Tahoma"/>
        </w:rPr>
        <w:t>/zemeljska</w:t>
      </w:r>
      <w:r w:rsidRPr="00A12B36">
        <w:rPr>
          <w:rFonts w:ascii="Tahoma" w:eastAsia="MyriadPro-Light" w:hAnsi="Tahoma" w:cs="Tahoma"/>
        </w:rPr>
        <w:t xml:space="preserve"> </w:t>
      </w:r>
    </w:p>
    <w:p w:rsidR="007F3886" w:rsidRDefault="007F3886" w:rsidP="007F3886">
      <w:pPr>
        <w:spacing w:after="0" w:line="276" w:lineRule="auto"/>
        <w:rPr>
          <w:rFonts w:ascii="Tahoma" w:eastAsia="MyriadPro-Light" w:hAnsi="Tahoma" w:cs="Tahoma"/>
        </w:rPr>
      </w:pP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2. naloga:</w:t>
      </w:r>
    </w:p>
    <w:p w:rsidR="007F388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Napisane besede so samostalniki/</w:t>
      </w:r>
      <w:r w:rsidRPr="00A12B36">
        <w:rPr>
          <w:rFonts w:ascii="Tahoma" w:eastAsia="MyriadPro-Light" w:hAnsi="Tahoma" w:cs="Tahoma"/>
          <w:color w:val="FF0000"/>
          <w:u w:val="single"/>
        </w:rPr>
        <w:t>pridevniki</w:t>
      </w:r>
      <w:r w:rsidRPr="00A12B36">
        <w:rPr>
          <w:rFonts w:ascii="Tahoma" w:eastAsia="MyriadPro-Light" w:hAnsi="Tahoma" w:cs="Tahoma"/>
        </w:rPr>
        <w:t>/glagoli/prislovi.</w:t>
      </w:r>
    </w:p>
    <w:p w:rsidR="007F3886" w:rsidRDefault="007F3886" w:rsidP="007F3886">
      <w:pPr>
        <w:spacing w:after="0" w:line="276" w:lineRule="auto"/>
        <w:rPr>
          <w:rFonts w:ascii="Tahoma" w:eastAsia="MyriadPro-Light" w:hAnsi="Tahoma" w:cs="Tahoma"/>
        </w:rPr>
      </w:pP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3. naloga:</w:t>
      </w:r>
    </w:p>
    <w:p w:rsidR="007F388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Ker so mi bile v</w:t>
      </w:r>
      <w:r w:rsidRPr="00A12B36">
        <w:rPr>
          <w:rFonts w:ascii="Tahoma" w:eastAsia="MyriadPro-Light" w:hAnsi="Tahoma" w:cs="Tahoma"/>
        </w:rPr>
        <w:t xml:space="preserve"> pomoč vprašalnice pri vprašanjih 1. naloge.</w:t>
      </w:r>
      <w:r>
        <w:rPr>
          <w:rFonts w:ascii="Tahoma" w:eastAsia="MyriadPro-Light" w:hAnsi="Tahoma" w:cs="Tahoma"/>
        </w:rPr>
        <w:t>/, ki jih uporabljamo za pridevnik.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4. naloga:</w:t>
      </w:r>
    </w:p>
    <w:p w:rsidR="007F388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V 1. nalogi so uporabljene vse vprašalnice, ki so značilne za spraševanje po pridevnikih, in sicer vprašalnice kakšna, katera in čigavo.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lastRenderedPageBreak/>
        <w:t>5. naloga:</w:t>
      </w:r>
    </w:p>
    <w:p w:rsidR="007F3886" w:rsidRDefault="007F3886" w:rsidP="007F3886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</w:rPr>
      </w:pPr>
      <w:r w:rsidRPr="00A12B36">
        <w:rPr>
          <w:rFonts w:ascii="Tahoma" w:hAnsi="Tahoma" w:cs="Tahoma"/>
        </w:rPr>
        <w:t xml:space="preserve">Rosa je pojav </w:t>
      </w:r>
      <w:r w:rsidRPr="00A12B36">
        <w:rPr>
          <w:rFonts w:ascii="Tahoma" w:hAnsi="Tahoma" w:cs="Tahoma"/>
          <w:color w:val="FF0000"/>
          <w:bdr w:val="single" w:sz="4" w:space="0" w:color="auto"/>
        </w:rPr>
        <w:t>lepega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vremena. Je pojav usedanja vode iz zraka. Nastane, kadar je temperatura tal, rastlin in predmetov nižja od temperature zraka. </w:t>
      </w:r>
      <w:r w:rsidRPr="00A12B36">
        <w:rPr>
          <w:rFonts w:ascii="Tahoma" w:hAnsi="Tahoma" w:cs="Tahoma"/>
          <w:color w:val="FF0000"/>
          <w:bdr w:val="single" w:sz="4" w:space="0" w:color="auto"/>
        </w:rPr>
        <w:t>Nočno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in </w:t>
      </w:r>
      <w:r w:rsidRPr="00A12B36">
        <w:rPr>
          <w:rFonts w:ascii="Tahoma" w:hAnsi="Tahoma" w:cs="Tahoma"/>
          <w:color w:val="FF0000"/>
          <w:bdr w:val="single" w:sz="4" w:space="0" w:color="auto"/>
        </w:rPr>
        <w:t>jutranje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ohlajanje zemeljske površine in posredno zraka je največje na </w:t>
      </w:r>
      <w:r w:rsidRPr="00A12B36">
        <w:rPr>
          <w:rFonts w:ascii="Tahoma" w:hAnsi="Tahoma" w:cs="Tahoma"/>
          <w:color w:val="FF0000"/>
          <w:bdr w:val="single" w:sz="4" w:space="0" w:color="auto"/>
        </w:rPr>
        <w:t>odprtem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svetu. Roso štejemo med padavine v </w:t>
      </w:r>
      <w:r w:rsidRPr="00A12B36">
        <w:rPr>
          <w:rFonts w:ascii="Tahoma" w:hAnsi="Tahoma" w:cs="Tahoma"/>
          <w:color w:val="FF0000"/>
          <w:bdr w:val="single" w:sz="4" w:space="0" w:color="auto"/>
        </w:rPr>
        <w:t>tekočem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stanju. To je pojav, ki je omejen le na stik med </w:t>
      </w:r>
      <w:r w:rsidRPr="00A12B36">
        <w:rPr>
          <w:rFonts w:ascii="Tahoma" w:hAnsi="Tahoma" w:cs="Tahoma"/>
          <w:color w:val="FF0000"/>
          <w:bdr w:val="single" w:sz="4" w:space="0" w:color="auto"/>
        </w:rPr>
        <w:t>hladnejšimi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predmeti in </w:t>
      </w:r>
      <w:r w:rsidRPr="00A12B36">
        <w:rPr>
          <w:rFonts w:ascii="Tahoma" w:hAnsi="Tahoma" w:cs="Tahoma"/>
          <w:color w:val="FF0000"/>
          <w:bdr w:val="single" w:sz="4" w:space="0" w:color="auto"/>
        </w:rPr>
        <w:t>okoliškim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zrakom. K </w:t>
      </w:r>
      <w:r w:rsidRPr="00A12B36">
        <w:rPr>
          <w:rFonts w:ascii="Tahoma" w:hAnsi="Tahoma" w:cs="Tahoma"/>
          <w:color w:val="FF0000"/>
          <w:bdr w:val="single" w:sz="4" w:space="0" w:color="auto"/>
        </w:rPr>
        <w:t>obilnejši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rosi lahko prispeva pršenje iz megle. Zaradi </w:t>
      </w:r>
      <w:r w:rsidRPr="00A12B36">
        <w:rPr>
          <w:rFonts w:ascii="Tahoma" w:hAnsi="Tahoma" w:cs="Tahoma"/>
          <w:color w:val="FF0000"/>
          <w:bdr w:val="single" w:sz="4" w:space="0" w:color="auto"/>
        </w:rPr>
        <w:t>počasnejšega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izločanja vode iz zraka nastanejo in se obdržijo </w:t>
      </w:r>
      <w:r w:rsidRPr="00047298">
        <w:rPr>
          <w:rFonts w:ascii="Tahoma" w:hAnsi="Tahoma" w:cs="Tahoma"/>
        </w:rPr>
        <w:t>drobne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kaplje povsod. Zanimivo je roso opazovati tudi na </w:t>
      </w:r>
      <w:r w:rsidRPr="00A12B36">
        <w:rPr>
          <w:rFonts w:ascii="Tahoma" w:hAnsi="Tahoma" w:cs="Tahoma"/>
          <w:color w:val="FF0000"/>
          <w:bdr w:val="single" w:sz="4" w:space="0" w:color="auto"/>
        </w:rPr>
        <w:t>najmanjših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predmetih, na primer na pajkovi mreži. </w:t>
      </w:r>
      <w:r w:rsidRPr="00A12B36">
        <w:rPr>
          <w:rFonts w:ascii="Tahoma" w:hAnsi="Tahoma" w:cs="Tahoma"/>
          <w:color w:val="FF0000"/>
          <w:bdr w:val="single" w:sz="4" w:space="0" w:color="auto"/>
        </w:rPr>
        <w:t>Najmočnejša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>je rosa na rastlinah.</w:t>
      </w:r>
    </w:p>
    <w:p w:rsidR="007F3886" w:rsidRPr="00A12B36" w:rsidRDefault="007F3886" w:rsidP="007F3886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</w:rPr>
      </w:pP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6. naloga:</w:t>
      </w:r>
    </w:p>
    <w:p w:rsidR="007F388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V besedilu je največ </w:t>
      </w:r>
      <w:r w:rsidRPr="00A12B36">
        <w:rPr>
          <w:rFonts w:ascii="Tahoma" w:eastAsia="MyriadPro-Light" w:hAnsi="Tahoma" w:cs="Tahoma"/>
          <w:color w:val="FF0000"/>
          <w:u w:val="single"/>
        </w:rPr>
        <w:t>lastnostnih</w:t>
      </w:r>
      <w:r w:rsidRPr="00A12B36">
        <w:rPr>
          <w:rFonts w:ascii="Tahoma" w:eastAsia="MyriadPro-Light" w:hAnsi="Tahoma" w:cs="Tahoma"/>
        </w:rPr>
        <w:t>/vrstnih/svojilnih pridevnikov.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7. naloga: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a)</w:t>
      </w:r>
      <w:r w:rsidRPr="00A12B36">
        <w:rPr>
          <w:rFonts w:ascii="Tahoma" w:eastAsia="MyriadPro-Light" w:hAnsi="Tahoma" w:cs="Tahoma"/>
          <w:sz w:val="24"/>
          <w:szCs w:val="24"/>
        </w:rPr>
        <w:t xml:space="preserve"> </w:t>
      </w:r>
      <w:r w:rsidRPr="00A12B36">
        <w:rPr>
          <w:rFonts w:ascii="Tahoma" w:eastAsia="MyriadPro-Light" w:hAnsi="Tahoma" w:cs="Tahoma"/>
        </w:rPr>
        <w:t>lepo</w:t>
      </w:r>
    </w:p>
    <w:p w:rsidR="007F3886" w:rsidRDefault="007F3886" w:rsidP="007F3886">
      <w:pPr>
        <w:autoSpaceDE w:val="0"/>
        <w:autoSpaceDN w:val="0"/>
        <w:adjustRightInd w:val="0"/>
        <w:spacing w:after="0" w:line="240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b)</w:t>
      </w:r>
      <w:r w:rsidRPr="00A12B36">
        <w:rPr>
          <w:rFonts w:ascii="Tahoma" w:eastAsia="MyriadPro-Light" w:hAnsi="Tahoma" w:cs="Tahoma"/>
          <w:sz w:val="24"/>
          <w:szCs w:val="24"/>
        </w:rPr>
        <w:t xml:space="preserve"> </w:t>
      </w:r>
      <w:r w:rsidRPr="00A12B36">
        <w:rPr>
          <w:rFonts w:ascii="Tahoma" w:eastAsia="MyriadPro-Light" w:hAnsi="Tahoma" w:cs="Tahoma"/>
        </w:rPr>
        <w:t xml:space="preserve">Ker je pridevnik 1. stopnje zapisan v osnovni obliki, se imenuje oblika pridevnika </w:t>
      </w:r>
      <w:r w:rsidRPr="00A12B36">
        <w:rPr>
          <w:rFonts w:ascii="Tahoma" w:eastAsia="MyriadPro-Light" w:hAnsi="Tahoma" w:cs="Tahoma"/>
          <w:color w:val="FF0000"/>
          <w:u w:val="single"/>
        </w:rPr>
        <w:t>osnovnik</w:t>
      </w:r>
      <w:r w:rsidRPr="00A12B36">
        <w:rPr>
          <w:rFonts w:ascii="Tahoma" w:eastAsia="MyriadPro-Light" w:hAnsi="Tahoma" w:cs="Tahoma"/>
        </w:rPr>
        <w:t>.</w:t>
      </w:r>
    </w:p>
    <w:p w:rsidR="007F3886" w:rsidRPr="00A12B36" w:rsidRDefault="007F3886" w:rsidP="007F3886">
      <w:pPr>
        <w:autoSpaceDE w:val="0"/>
        <w:autoSpaceDN w:val="0"/>
        <w:adjustRightInd w:val="0"/>
        <w:spacing w:after="0" w:line="240" w:lineRule="auto"/>
        <w:rPr>
          <w:rFonts w:ascii="Tahoma" w:eastAsia="MyriadPro-Light" w:hAnsi="Tahoma" w:cs="Tahoma"/>
        </w:rPr>
      </w:pP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8. naloga: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a)</w:t>
      </w:r>
      <w:r w:rsidRPr="00A12B36">
        <w:rPr>
          <w:rFonts w:ascii="Tahoma" w:eastAsia="MyriadPro-Light" w:hAnsi="Tahoma" w:cs="Tahoma"/>
          <w:sz w:val="24"/>
          <w:szCs w:val="24"/>
        </w:rPr>
        <w:t xml:space="preserve"> </w:t>
      </w:r>
      <w:r w:rsidRPr="00A12B36">
        <w:rPr>
          <w:rFonts w:ascii="Tahoma" w:eastAsia="MyriadPro-Light" w:hAnsi="Tahoma" w:cs="Tahoma"/>
        </w:rPr>
        <w:t>NE</w:t>
      </w:r>
      <w:r>
        <w:rPr>
          <w:rFonts w:ascii="Tahoma" w:eastAsia="MyriadPro-Light" w:hAnsi="Tahoma" w:cs="Tahoma"/>
        </w:rPr>
        <w:t>, saj bi bila osnovna oblika nizek.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b)</w:t>
      </w:r>
      <w:r w:rsidRPr="00A12B36">
        <w:rPr>
          <w:rFonts w:ascii="Tahoma" w:eastAsia="MyriadPro-Light" w:hAnsi="Tahoma" w:cs="Tahoma"/>
          <w:sz w:val="24"/>
          <w:szCs w:val="24"/>
        </w:rPr>
        <w:t xml:space="preserve"> </w:t>
      </w:r>
      <w:r w:rsidRPr="00A12B36">
        <w:rPr>
          <w:rFonts w:ascii="Tahoma" w:eastAsia="MyriadPro-Light" w:hAnsi="Tahoma" w:cs="Tahoma"/>
        </w:rPr>
        <w:t>A Ker smo z zapisano obliko poimenovali lastnost temperature.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color w:val="FF0000"/>
        </w:rPr>
        <w:t xml:space="preserve"> </w:t>
      </w:r>
      <w:r w:rsidRPr="00A12B36">
        <w:rPr>
          <w:rFonts w:ascii="Tahoma" w:eastAsia="MyriadPro-Light" w:hAnsi="Tahoma" w:cs="Tahoma"/>
          <w:color w:val="FF0000"/>
          <w:bdr w:val="single" w:sz="4" w:space="0" w:color="auto"/>
        </w:rPr>
        <w:t>B</w:t>
      </w:r>
      <w:r w:rsidRPr="00A12B36">
        <w:rPr>
          <w:rFonts w:ascii="Tahoma" w:eastAsia="MyriadPro-Light" w:hAnsi="Tahoma" w:cs="Tahoma"/>
        </w:rPr>
        <w:t xml:space="preserve"> </w:t>
      </w:r>
      <w:r w:rsidRPr="00A12B36">
        <w:rPr>
          <w:rFonts w:ascii="Tahoma" w:eastAsia="MyriadPro-Light" w:hAnsi="Tahoma" w:cs="Tahoma"/>
          <w:color w:val="FF0000"/>
        </w:rPr>
        <w:t>Ker smo z njo primerjali temperaturo tal in zraka</w:t>
      </w:r>
      <w:r w:rsidRPr="00A12B36">
        <w:rPr>
          <w:rFonts w:ascii="Tahoma" w:eastAsia="MyriadPro-Light" w:hAnsi="Tahoma" w:cs="Tahoma"/>
        </w:rPr>
        <w:t>.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 C Ker smo z njo poimenovali pojem.</w:t>
      </w:r>
    </w:p>
    <w:p w:rsidR="007F388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c) </w:t>
      </w:r>
      <w:r w:rsidRPr="00A12B36">
        <w:rPr>
          <w:rFonts w:ascii="Tahoma" w:eastAsia="MyriadPro-Light" w:hAnsi="Tahoma" w:cs="Tahoma"/>
        </w:rPr>
        <w:t>Obliko pridevnika 2. stopnje imenujemo osnovnik/</w:t>
      </w:r>
      <w:r w:rsidRPr="00A12B36">
        <w:rPr>
          <w:rFonts w:ascii="Tahoma" w:eastAsia="MyriadPro-Light" w:hAnsi="Tahoma" w:cs="Tahoma"/>
          <w:b/>
          <w:color w:val="FF0000"/>
          <w:u w:val="single"/>
        </w:rPr>
        <w:t>primernik</w:t>
      </w:r>
      <w:r w:rsidRPr="00A12B36">
        <w:rPr>
          <w:rFonts w:ascii="Tahoma" w:eastAsia="MyriadPro-Light" w:hAnsi="Tahoma" w:cs="Tahoma"/>
        </w:rPr>
        <w:t>.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</w:p>
    <w:p w:rsidR="007F3886" w:rsidRPr="00A12B36" w:rsidRDefault="002F5E8F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2F5E8F">
        <w:rPr>
          <w:noProof/>
          <w:lang w:eastAsia="sl-SI"/>
        </w:rPr>
        <w:pict>
          <v:roundrect id="Zaobljeni pravokotnik 13" o:spid="_x0000_s1026" style="position:absolute;margin-left:166.1pt;margin-top:14.85pt;width:132.7pt;height:47.25pt;z-index:-251656192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" fillcolor="yellow" strokecolor="#f79646" strokeweight="2pt">
            <v:fill opacity="40092f"/>
            <v:path arrowok="t"/>
          </v:roundrect>
        </w:pict>
      </w:r>
      <w:r w:rsidRPr="002F5E8F">
        <w:rPr>
          <w:noProof/>
          <w:lang w:eastAsia="sl-SI"/>
        </w:rPr>
        <w:pict>
          <v:roundrect id="Zaobljeni pravokotnik 14" o:spid="_x0000_s1036" style="position:absolute;margin-left:317.1pt;margin-top:14.85pt;width:120.9pt;height:47.25pt;z-index:-25165516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" fillcolor="window" strokecolor="#f79646" strokeweight="2pt">
            <v:path arrowok="t"/>
          </v:roundrect>
        </w:pict>
      </w:r>
      <w:r w:rsidR="007F3886" w:rsidRPr="00A12B36">
        <w:rPr>
          <w:rFonts w:ascii="Tahoma" w:eastAsia="MyriadPro-Light" w:hAnsi="Tahoma" w:cs="Tahoma"/>
          <w:b/>
          <w:sz w:val="24"/>
          <w:szCs w:val="24"/>
        </w:rPr>
        <w:t>9. naloga:</w:t>
      </w:r>
    </w:p>
    <w:p w:rsidR="007F3886" w:rsidRPr="00A12B36" w:rsidRDefault="002F5E8F" w:rsidP="007F3886">
      <w:pPr>
        <w:autoSpaceDE w:val="0"/>
        <w:autoSpaceDN w:val="0"/>
        <w:adjustRightInd w:val="0"/>
        <w:spacing w:after="0" w:line="240" w:lineRule="auto"/>
        <w:rPr>
          <w:rFonts w:ascii="Tahoma" w:eastAsia="MyriadPro-Light" w:hAnsi="Tahoma" w:cs="Tahoma"/>
        </w:rPr>
      </w:pPr>
      <w:r w:rsidRPr="002F5E8F">
        <w:rPr>
          <w:noProof/>
          <w:lang w:eastAsia="sl-SI"/>
        </w:rPr>
        <w:pict>
          <v:roundrect id="Zaobljeni pravokotnik 12" o:spid="_x0000_s1035" style="position:absolute;margin-left:16.2pt;margin-top:1.95pt;width:111.75pt;height:43.5pt;z-index:-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" fillcolor="window" strokecolor="#f79646" strokeweight="2pt">
            <v:path arrowok="t"/>
          </v:roundrect>
        </w:pict>
      </w:r>
      <w:r w:rsidR="007F3886">
        <w:rPr>
          <w:rFonts w:ascii="Tahoma" w:eastAsia="MyriadPro-Light" w:hAnsi="Tahoma" w:cs="Tahoma"/>
          <w:b/>
          <w:sz w:val="24"/>
          <w:szCs w:val="24"/>
        </w:rPr>
        <w:t xml:space="preserve">a)  </w:t>
      </w:r>
      <w:r w:rsidR="007F3886" w:rsidRPr="00A12B36">
        <w:rPr>
          <w:rFonts w:ascii="Tahoma" w:eastAsia="MyriadPro-Light" w:hAnsi="Tahoma" w:cs="Tahoma"/>
        </w:rPr>
        <w:t xml:space="preserve">Poimenoval/-a sem </w:t>
      </w:r>
      <w:r w:rsidR="007F3886" w:rsidRPr="00A12B36">
        <w:rPr>
          <w:rFonts w:ascii="Tahoma" w:eastAsia="MyriadPro-Light" w:hAnsi="Tahoma" w:cs="Tahoma"/>
        </w:rPr>
        <w:tab/>
      </w:r>
      <w:r w:rsidR="007F3886" w:rsidRPr="00A12B36">
        <w:rPr>
          <w:rFonts w:ascii="Tahoma" w:eastAsia="MyriadPro-Light" w:hAnsi="Tahoma" w:cs="Tahoma"/>
        </w:rPr>
        <w:tab/>
      </w:r>
      <w:r w:rsidR="007F3886" w:rsidRPr="00A12B36">
        <w:rPr>
          <w:rFonts w:ascii="Tahoma" w:eastAsia="MyriadPro-Light" w:hAnsi="Tahoma" w:cs="Tahoma"/>
          <w:color w:val="FF0000"/>
        </w:rPr>
        <w:t>Poimenoval/-a sem</w:t>
      </w:r>
      <w:r w:rsidR="007F3886" w:rsidRPr="00A12B36">
        <w:rPr>
          <w:rFonts w:ascii="Tahoma" w:eastAsia="MyriadPro-Light" w:hAnsi="Tahoma" w:cs="Tahoma"/>
        </w:rPr>
        <w:tab/>
      </w:r>
      <w:r w:rsidR="007F3886" w:rsidRPr="00A12B36">
        <w:rPr>
          <w:rFonts w:ascii="Tahoma" w:eastAsia="MyriadPro-Light" w:hAnsi="Tahoma" w:cs="Tahoma"/>
        </w:rPr>
        <w:tab/>
        <w:t xml:space="preserve">   Primerjal/-a sem </w:t>
      </w:r>
    </w:p>
    <w:p w:rsidR="007F3886" w:rsidRPr="00A12B36" w:rsidRDefault="007F3886" w:rsidP="007F3886">
      <w:pPr>
        <w:autoSpaceDE w:val="0"/>
        <w:autoSpaceDN w:val="0"/>
        <w:adjustRightInd w:val="0"/>
        <w:spacing w:after="0" w:line="240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  </w:t>
      </w:r>
      <w:r>
        <w:rPr>
          <w:rFonts w:ascii="Tahoma" w:eastAsia="MyriadPro-Light" w:hAnsi="Tahoma" w:cs="Tahoma"/>
        </w:rPr>
        <w:t xml:space="preserve">   </w:t>
      </w:r>
      <w:r w:rsidRPr="00A12B36">
        <w:rPr>
          <w:rFonts w:ascii="Tahoma" w:eastAsia="MyriadPro-Light" w:hAnsi="Tahoma" w:cs="Tahoma"/>
        </w:rPr>
        <w:t xml:space="preserve"> lastnost rose na 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  <w:color w:val="FF0000"/>
        </w:rPr>
        <w:t>najvišjo</w:t>
      </w:r>
      <w:r w:rsidRPr="00A12B36">
        <w:rPr>
          <w:rFonts w:ascii="Tahoma" w:eastAsia="MyriadPro-Light" w:hAnsi="Tahoma" w:cs="Tahoma"/>
          <w:color w:val="FF0000"/>
        </w:rPr>
        <w:t xml:space="preserve"> lastnost rose</w:t>
      </w:r>
      <w:r w:rsidRPr="00A12B36">
        <w:rPr>
          <w:rFonts w:ascii="Tahoma" w:eastAsia="MyriadPro-Light" w:hAnsi="Tahoma" w:cs="Tahoma"/>
          <w:color w:val="FF0000"/>
        </w:rPr>
        <w:tab/>
        <w:t xml:space="preserve">          </w:t>
      </w:r>
      <w:r w:rsidRPr="00A12B36">
        <w:rPr>
          <w:rFonts w:ascii="Tahoma" w:eastAsia="MyriadPro-Light" w:hAnsi="Tahoma" w:cs="Tahoma"/>
        </w:rPr>
        <w:tab/>
        <w:t xml:space="preserve">  lastnost rose in rastlin.</w:t>
      </w:r>
    </w:p>
    <w:p w:rsidR="007F3886" w:rsidRPr="00A12B36" w:rsidRDefault="007F3886" w:rsidP="007F388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0000"/>
        </w:rPr>
      </w:pPr>
      <w:r w:rsidRPr="00A12B36">
        <w:rPr>
          <w:rFonts w:ascii="Tahoma" w:eastAsia="MyriadPro-Light" w:hAnsi="Tahoma" w:cs="Tahoma"/>
        </w:rPr>
        <w:t xml:space="preserve">  </w:t>
      </w:r>
      <w:r>
        <w:rPr>
          <w:rFonts w:ascii="Tahoma" w:eastAsia="MyriadPro-Light" w:hAnsi="Tahoma" w:cs="Tahoma"/>
        </w:rPr>
        <w:t xml:space="preserve">   </w:t>
      </w:r>
      <w:r w:rsidRPr="00A12B36">
        <w:rPr>
          <w:rFonts w:ascii="Tahoma" w:eastAsia="MyriadPro-Light" w:hAnsi="Tahoma" w:cs="Tahoma"/>
        </w:rPr>
        <w:t xml:space="preserve"> rastlinah. 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  <w:color w:val="FF0000"/>
        </w:rPr>
        <w:t>na rastlinah.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16"/>
          <w:szCs w:val="16"/>
        </w:rPr>
      </w:pPr>
    </w:p>
    <w:p w:rsidR="007F388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b) </w:t>
      </w:r>
      <w:r w:rsidRPr="00A12B36">
        <w:rPr>
          <w:rFonts w:ascii="Tahoma" w:eastAsia="MyriadPro-Light" w:hAnsi="Tahoma" w:cs="Tahoma"/>
        </w:rPr>
        <w:t>Osnovnik./Primernik./</w:t>
      </w:r>
      <w:r w:rsidRPr="00A12B36">
        <w:rPr>
          <w:rFonts w:ascii="Tahoma" w:eastAsia="MyriadPro-Light" w:hAnsi="Tahoma" w:cs="Tahoma"/>
          <w:color w:val="FF0000"/>
          <w:u w:val="single"/>
        </w:rPr>
        <w:t>Prese</w:t>
      </w:r>
      <w:r w:rsidRPr="00A12B36">
        <w:rPr>
          <w:rFonts w:ascii="Tahoma" w:eastAsia="MyriadPro-Light" w:hAnsi="Tahoma" w:cs="Tahoma" w:hint="eastAsia"/>
          <w:color w:val="FF0000"/>
          <w:u w:val="single"/>
        </w:rPr>
        <w:t>ž</w:t>
      </w:r>
      <w:r w:rsidRPr="00A12B36">
        <w:rPr>
          <w:rFonts w:ascii="Tahoma" w:eastAsia="MyriadPro-Light" w:hAnsi="Tahoma" w:cs="Tahoma"/>
          <w:color w:val="FF0000"/>
          <w:u w:val="single"/>
        </w:rPr>
        <w:t>nik</w:t>
      </w:r>
      <w:r w:rsidRPr="00A12B36">
        <w:rPr>
          <w:rFonts w:ascii="Tahoma" w:eastAsia="MyriadPro-Light" w:hAnsi="Tahoma" w:cs="Tahoma"/>
        </w:rPr>
        <w:t>.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10. naloga: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A Pridevnike sem sklanjal/-a.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B Pridevnike sem spregal/-a.</w:t>
      </w:r>
    </w:p>
    <w:p w:rsidR="007F3886" w:rsidRDefault="007F3886" w:rsidP="007F3886">
      <w:pPr>
        <w:spacing w:after="0" w:line="276" w:lineRule="auto"/>
        <w:rPr>
          <w:rFonts w:ascii="Tahoma" w:eastAsia="MyriadPro-Light" w:hAnsi="Tahoma" w:cs="Tahoma"/>
          <w:color w:val="FF0000"/>
        </w:rPr>
      </w:pPr>
      <w:r w:rsidRPr="00A12B36">
        <w:rPr>
          <w:rFonts w:ascii="Tahoma" w:eastAsia="MyriadPro-Light" w:hAnsi="Tahoma" w:cs="Tahoma"/>
          <w:b/>
          <w:color w:val="FF0000"/>
          <w:bdr w:val="single" w:sz="4" w:space="0" w:color="auto"/>
        </w:rPr>
        <w:t>C</w:t>
      </w:r>
      <w:r w:rsidRPr="00A12B36">
        <w:rPr>
          <w:rFonts w:ascii="Tahoma" w:eastAsia="MyriadPro-Light" w:hAnsi="Tahoma" w:cs="Tahoma"/>
        </w:rPr>
        <w:t xml:space="preserve"> </w:t>
      </w:r>
      <w:r w:rsidRPr="00A12B36">
        <w:rPr>
          <w:rFonts w:ascii="Tahoma" w:eastAsia="MyriadPro-Light" w:hAnsi="Tahoma" w:cs="Tahoma"/>
          <w:color w:val="FF0000"/>
        </w:rPr>
        <w:t>Pridevnike sem stopnjeval/-a.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</w:p>
    <w:p w:rsidR="007F3886" w:rsidRPr="00A12B36" w:rsidRDefault="002F5E8F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2F5E8F">
        <w:rPr>
          <w:noProof/>
          <w:lang w:eastAsia="sl-SI"/>
        </w:rPr>
        <w:pict>
          <v:oval id="Elipsa 20" o:spid="_x0000_s1034" style="position:absolute;margin-left:233.25pt;margin-top:11.4pt;width:95.1pt;height:57.5pt;z-index:-2516520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" fillcolor="window" strokecolor="#f79646" strokeweight="2pt">
            <v:path arrowok="t"/>
          </v:oval>
        </w:pict>
      </w:r>
      <w:r w:rsidR="007F3886" w:rsidRPr="00A12B36">
        <w:rPr>
          <w:rFonts w:ascii="Tahoma" w:eastAsia="MyriadPro-Light" w:hAnsi="Tahoma" w:cs="Tahoma"/>
          <w:b/>
          <w:sz w:val="24"/>
          <w:szCs w:val="24"/>
        </w:rPr>
        <w:t>11. naloga:</w:t>
      </w:r>
    </w:p>
    <w:p w:rsidR="007F3886" w:rsidRPr="00A12B36" w:rsidRDefault="002F5E8F" w:rsidP="007F3886">
      <w:pPr>
        <w:spacing w:after="0" w:line="276" w:lineRule="auto"/>
        <w:ind w:firstLine="708"/>
        <w:rPr>
          <w:rFonts w:ascii="Tahoma" w:eastAsia="MyriadPro-Light" w:hAnsi="Tahoma" w:cs="Tahoma"/>
        </w:rPr>
      </w:pPr>
      <w:r w:rsidRPr="002F5E8F">
        <w:rPr>
          <w:noProof/>
          <w:lang w:eastAsia="sl-SI"/>
        </w:rPr>
        <w:pict>
          <v:oval id="Elipsa 16" o:spid="_x0000_s1033" style="position:absolute;left:0;text-align:left;margin-left:6.5pt;margin-top:4.85pt;width:95.1pt;height:53.15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" fillcolor="window" strokecolor="#f79646" strokeweight="2pt">
            <v:path arrowok="t"/>
          </v:oval>
        </w:pict>
      </w:r>
      <w:r w:rsidRPr="002F5E8F">
        <w:rPr>
          <w:noProof/>
          <w:lang w:eastAsia="sl-SI"/>
        </w:rPr>
        <w:pict>
          <v:oval id="Elipsa 18" o:spid="_x0000_s1032" style="position:absolute;left:0;text-align:left;margin-left:121.1pt;margin-top:5.05pt;width:95.1pt;height:53.1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" fillcolor="window" strokecolor="#f79646" strokeweight="2pt">
            <v:path arrowok="t"/>
          </v:oval>
        </w:pict>
      </w:r>
      <w:r w:rsidR="007F3886" w:rsidRPr="00A12B36">
        <w:rPr>
          <w:rFonts w:ascii="Tahoma" w:eastAsia="MyriadPro-Light" w:hAnsi="Tahoma" w:cs="Tahoma"/>
        </w:rPr>
        <w:t xml:space="preserve">vrstne </w:t>
      </w:r>
      <w:r w:rsidR="007F3886" w:rsidRPr="00A12B36">
        <w:rPr>
          <w:rFonts w:ascii="Tahoma" w:eastAsia="MyriadPro-Light" w:hAnsi="Tahoma" w:cs="Tahoma"/>
        </w:rPr>
        <w:tab/>
      </w:r>
      <w:r w:rsidR="007F3886" w:rsidRPr="00A12B36">
        <w:rPr>
          <w:rFonts w:ascii="Tahoma" w:eastAsia="MyriadPro-Light" w:hAnsi="Tahoma" w:cs="Tahoma"/>
        </w:rPr>
        <w:tab/>
      </w:r>
      <w:r w:rsidR="007F3886" w:rsidRPr="00A12B36">
        <w:rPr>
          <w:rFonts w:ascii="Tahoma" w:eastAsia="MyriadPro-Light" w:hAnsi="Tahoma" w:cs="Tahoma"/>
        </w:rPr>
        <w:tab/>
        <w:t>svojilne</w:t>
      </w:r>
      <w:r w:rsidR="007F3886" w:rsidRPr="00A12B36">
        <w:rPr>
          <w:rFonts w:ascii="Tahoma" w:eastAsia="MyriadPro-Light" w:hAnsi="Tahoma" w:cs="Tahoma"/>
        </w:rPr>
        <w:tab/>
      </w:r>
      <w:r w:rsidR="007F3886" w:rsidRPr="00A12B36">
        <w:rPr>
          <w:rFonts w:ascii="Tahoma" w:eastAsia="MyriadPro-Light" w:hAnsi="Tahoma" w:cs="Tahoma"/>
        </w:rPr>
        <w:tab/>
        <w:t xml:space="preserve">lastnostne </w:t>
      </w:r>
      <w:r w:rsidR="007F3886" w:rsidRPr="00A12B36">
        <w:rPr>
          <w:rFonts w:ascii="Tahoma" w:eastAsia="MyriadPro-Light" w:hAnsi="Tahoma" w:cs="Tahoma"/>
        </w:rPr>
        <w:tab/>
        <w:t xml:space="preserve">     </w:t>
      </w:r>
      <w:r w:rsidR="007F3886" w:rsidRPr="00A12B36">
        <w:rPr>
          <w:rFonts w:ascii="Tahoma" w:eastAsia="MyriadPro-Light" w:hAnsi="Tahoma" w:cs="Tahoma"/>
          <w:color w:val="FF0000"/>
          <w:sz w:val="52"/>
          <w:szCs w:val="52"/>
        </w:rPr>
        <w:sym w:font="Wingdings 2" w:char="F050"/>
      </w:r>
    </w:p>
    <w:p w:rsidR="007F3886" w:rsidRPr="00A12B36" w:rsidRDefault="007F3886" w:rsidP="007F3886">
      <w:pPr>
        <w:spacing w:after="0" w:line="276" w:lineRule="auto"/>
        <w:ind w:firstLine="708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pridevnike</w:t>
      </w:r>
      <w:r w:rsidRPr="00A12B36">
        <w:rPr>
          <w:rFonts w:ascii="Tahoma" w:eastAsia="MyriadPro-Light" w:hAnsi="Tahoma" w:cs="Tahoma"/>
        </w:rPr>
        <w:tab/>
        <w:t xml:space="preserve"> </w:t>
      </w:r>
      <w:r w:rsidRPr="00A12B36">
        <w:rPr>
          <w:rFonts w:ascii="Tahoma" w:eastAsia="MyriadPro-Light" w:hAnsi="Tahoma" w:cs="Tahoma"/>
        </w:rPr>
        <w:tab/>
        <w:t xml:space="preserve">pridevnike 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  <w:t>pridevnike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</w:p>
    <w:p w:rsidR="007F3886" w:rsidRPr="00A12B36" w:rsidRDefault="002F5E8F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2F5E8F">
        <w:rPr>
          <w:noProof/>
          <w:lang w:eastAsia="sl-SI"/>
        </w:rPr>
        <w:pict>
          <v:oval id="Elipsa 22" o:spid="_x0000_s1031" style="position:absolute;margin-left:194.2pt;margin-top:7.85pt;width:95.1pt;height:53.15pt;z-index:-251650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" fillcolor="window" strokecolor="#f79646" strokeweight="2pt">
            <v:path arrowok="t"/>
          </v:oval>
        </w:pict>
      </w:r>
      <w:r w:rsidRPr="002F5E8F">
        <w:rPr>
          <w:noProof/>
          <w:lang w:eastAsia="sl-SI"/>
        </w:rPr>
        <w:pict>
          <v:oval id="Elipsa 21" o:spid="_x0000_s1030" style="position:absolute;margin-left:52.35pt;margin-top:7.85pt;width:95.1pt;height:53.15pt;z-index:-251651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" fillcolor="window" strokecolor="#f79646" strokeweight="2pt">
            <v:path arrowok="t"/>
          </v:oval>
        </w:pict>
      </w:r>
    </w:p>
    <w:p w:rsidR="007F3886" w:rsidRPr="00A12B36" w:rsidRDefault="007F3886" w:rsidP="007F3886">
      <w:pPr>
        <w:spacing w:after="0" w:line="276" w:lineRule="auto"/>
        <w:ind w:left="708" w:firstLine="708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katerega koli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  <w:t xml:space="preserve">vse vrste </w:t>
      </w:r>
    </w:p>
    <w:p w:rsidR="007F3886" w:rsidRPr="00A12B36" w:rsidRDefault="007F3886" w:rsidP="007F3886">
      <w:pPr>
        <w:spacing w:after="0" w:line="276" w:lineRule="auto"/>
        <w:ind w:left="708" w:firstLine="708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sem želel-a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  <w:t>pridevnikov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12. naloga:</w:t>
      </w:r>
    </w:p>
    <w:p w:rsidR="007F3886" w:rsidRPr="00A12B36" w:rsidRDefault="007F3886" w:rsidP="007F3886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</w:rPr>
      </w:pPr>
      <w:r w:rsidRPr="00981973">
        <w:rPr>
          <w:rFonts w:ascii="Tahoma" w:eastAsia="MyriadPro-Light" w:hAnsi="Tahoma" w:cs="Tahoma"/>
          <w:b/>
          <w:sz w:val="24"/>
          <w:szCs w:val="24"/>
        </w:rPr>
        <w:t xml:space="preserve">a) </w:t>
      </w:r>
      <w:r w:rsidRPr="00A12B36">
        <w:rPr>
          <w:rFonts w:ascii="Tahoma" w:hAnsi="Tahoma" w:cs="Tahoma"/>
        </w:rPr>
        <w:t xml:space="preserve">Že </w:t>
      </w:r>
      <w:r w:rsidRPr="00A12B36">
        <w:rPr>
          <w:rFonts w:ascii="Tahoma" w:hAnsi="Tahoma" w:cs="Tahoma"/>
          <w:color w:val="FF0000"/>
          <w:bdr w:val="single" w:sz="4" w:space="0" w:color="auto"/>
        </w:rPr>
        <w:t>drobna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toča s premerom okoli en centimeter povzroča škodo tudi na poljščinah in v vinogradih. </w:t>
      </w:r>
      <w:r w:rsidRPr="00A12B36">
        <w:rPr>
          <w:rFonts w:ascii="Tahoma" w:hAnsi="Tahoma" w:cs="Tahoma"/>
          <w:color w:val="FF0000"/>
          <w:bdr w:val="single" w:sz="4" w:space="0" w:color="auto"/>
        </w:rPr>
        <w:t>Debelejša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toča dela škodo tudi na avtomobilih, strehah in na </w:t>
      </w:r>
      <w:r w:rsidRPr="00A12B36">
        <w:rPr>
          <w:rFonts w:ascii="Tahoma" w:hAnsi="Tahoma" w:cs="Tahoma"/>
          <w:color w:val="FF0000"/>
          <w:bdr w:val="single" w:sz="4" w:space="0" w:color="auto"/>
        </w:rPr>
        <w:t>okenskih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steklih. </w:t>
      </w:r>
      <w:r w:rsidRPr="00A12B36">
        <w:rPr>
          <w:rFonts w:ascii="Tahoma" w:hAnsi="Tahoma" w:cs="Tahoma"/>
          <w:color w:val="FF0000"/>
          <w:bdr w:val="single" w:sz="4" w:space="0" w:color="auto"/>
        </w:rPr>
        <w:t>Slabše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  <w:color w:val="FF0000"/>
          <w:bdr w:val="single" w:sz="4" w:space="0" w:color="auto"/>
        </w:rPr>
        <w:t>strešne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kritine je dobro pred točo zavarovati. </w:t>
      </w:r>
      <w:r w:rsidRPr="00A12B36">
        <w:rPr>
          <w:rFonts w:ascii="Tahoma" w:hAnsi="Tahoma" w:cs="Tahoma"/>
          <w:color w:val="FF0000"/>
          <w:bdr w:val="single" w:sz="4" w:space="0" w:color="auto"/>
        </w:rPr>
        <w:t>Večja</w:t>
      </w:r>
      <w:r w:rsidRPr="00A12B36"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</w:rPr>
        <w:t>zrn</w:t>
      </w:r>
      <w:r w:rsidRPr="00A12B36">
        <w:rPr>
          <w:rFonts w:ascii="Tahoma" w:hAnsi="Tahoma" w:cs="Tahoma"/>
        </w:rPr>
        <w:t xml:space="preserve">a toče lahko resno poškodujejo tudi človeka. V takih trenutkih bi bila </w:t>
      </w:r>
      <w:r w:rsidRPr="00A12B36">
        <w:rPr>
          <w:rFonts w:ascii="Tahoma" w:hAnsi="Tahoma" w:cs="Tahoma"/>
          <w:color w:val="FF0000"/>
          <w:bdr w:val="single" w:sz="4" w:space="0" w:color="auto"/>
        </w:rPr>
        <w:t>bolj zaželena</w:t>
      </w:r>
      <w:r w:rsidRPr="00A12B36">
        <w:rPr>
          <w:rFonts w:ascii="Tahoma" w:hAnsi="Tahoma" w:cs="Tahoma"/>
        </w:rPr>
        <w:t xml:space="preserve"> letala proti toči.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lastRenderedPageBreak/>
        <w:t xml:space="preserve">b) </w:t>
      </w:r>
      <w:r w:rsidRPr="00A12B36">
        <w:rPr>
          <w:rFonts w:ascii="Tahoma" w:eastAsia="MyriadPro-Light" w:hAnsi="Tahoma" w:cs="Tahoma"/>
          <w:sz w:val="24"/>
          <w:szCs w:val="24"/>
        </w:rPr>
        <w:t>drobna</w:t>
      </w:r>
    </w:p>
    <w:p w:rsidR="007F388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c) </w:t>
      </w:r>
    </w:p>
    <w:tbl>
      <w:tblPr>
        <w:tblpPr w:leftFromText="141" w:rightFromText="141" w:vertAnchor="text" w:horzAnchor="page" w:tblpX="1913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2268"/>
      </w:tblGrid>
      <w:tr w:rsidR="007F3886" w:rsidRPr="00CE1AD4" w:rsidTr="00294E17">
        <w:tc>
          <w:tcPr>
            <w:tcW w:w="2127" w:type="dxa"/>
            <w:shd w:val="clear" w:color="auto" w:fill="auto"/>
          </w:tcPr>
          <w:p w:rsidR="007F3886" w:rsidRPr="00CE1AD4" w:rsidRDefault="007F3886" w:rsidP="00294E17">
            <w:pPr>
              <w:spacing w:after="0" w:line="276" w:lineRule="auto"/>
              <w:jc w:val="center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Osnovnik</w:t>
            </w:r>
          </w:p>
        </w:tc>
        <w:tc>
          <w:tcPr>
            <w:tcW w:w="2268" w:type="dxa"/>
            <w:shd w:val="clear" w:color="auto" w:fill="auto"/>
          </w:tcPr>
          <w:p w:rsidR="007F3886" w:rsidRPr="00CE1AD4" w:rsidRDefault="007F3886" w:rsidP="00294E17">
            <w:pPr>
              <w:spacing w:after="0" w:line="276" w:lineRule="auto"/>
              <w:jc w:val="center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Primernik</w:t>
            </w:r>
          </w:p>
        </w:tc>
      </w:tr>
      <w:tr w:rsidR="007F3886" w:rsidRPr="00CE1AD4" w:rsidTr="00294E17">
        <w:tc>
          <w:tcPr>
            <w:tcW w:w="2127" w:type="dxa"/>
            <w:shd w:val="clear" w:color="auto" w:fill="auto"/>
          </w:tcPr>
          <w:p w:rsidR="007F3886" w:rsidRPr="00CE1AD4" w:rsidRDefault="007F3886" w:rsidP="00294E17">
            <w:pPr>
              <w:spacing w:after="0" w:line="276" w:lineRule="auto"/>
              <w:rPr>
                <w:rFonts w:ascii="Tahoma" w:eastAsia="MyriadPro-Light" w:hAnsi="Tahoma" w:cs="Tahoma"/>
                <w:color w:val="FF0000"/>
              </w:rPr>
            </w:pPr>
            <w:r w:rsidRPr="00CE1AD4">
              <w:rPr>
                <w:rFonts w:ascii="Tahoma" w:eastAsia="MyriadPro-Light" w:hAnsi="Tahoma" w:cs="Tahoma"/>
                <w:color w:val="FF0000"/>
              </w:rPr>
              <w:t>debela</w:t>
            </w:r>
          </w:p>
        </w:tc>
        <w:tc>
          <w:tcPr>
            <w:tcW w:w="2268" w:type="dxa"/>
            <w:shd w:val="clear" w:color="auto" w:fill="auto"/>
          </w:tcPr>
          <w:p w:rsidR="007F3886" w:rsidRPr="00CE1AD4" w:rsidRDefault="007F3886" w:rsidP="00294E17">
            <w:pPr>
              <w:spacing w:after="0" w:line="276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debelejša</w:t>
            </w:r>
          </w:p>
        </w:tc>
      </w:tr>
      <w:tr w:rsidR="007F3886" w:rsidRPr="00CE1AD4" w:rsidTr="00294E17">
        <w:tc>
          <w:tcPr>
            <w:tcW w:w="2127" w:type="dxa"/>
            <w:shd w:val="clear" w:color="auto" w:fill="auto"/>
          </w:tcPr>
          <w:p w:rsidR="007F3886" w:rsidRPr="00CE1AD4" w:rsidRDefault="007F3886" w:rsidP="00294E17">
            <w:pPr>
              <w:spacing w:after="0" w:line="276" w:lineRule="auto"/>
              <w:rPr>
                <w:rFonts w:ascii="Tahoma" w:eastAsia="MyriadPro-Light" w:hAnsi="Tahoma" w:cs="Tahoma"/>
                <w:color w:val="FF0000"/>
              </w:rPr>
            </w:pPr>
            <w:r w:rsidRPr="00CE1AD4">
              <w:rPr>
                <w:rFonts w:ascii="Tahoma" w:eastAsia="MyriadPro-Light" w:hAnsi="Tahoma" w:cs="Tahoma"/>
                <w:color w:val="FF0000"/>
              </w:rPr>
              <w:t>slabe</w:t>
            </w:r>
          </w:p>
        </w:tc>
        <w:tc>
          <w:tcPr>
            <w:tcW w:w="2268" w:type="dxa"/>
            <w:shd w:val="clear" w:color="auto" w:fill="auto"/>
          </w:tcPr>
          <w:p w:rsidR="007F3886" w:rsidRPr="00CE1AD4" w:rsidRDefault="007F3886" w:rsidP="00294E17">
            <w:pPr>
              <w:spacing w:after="0" w:line="276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slabše</w:t>
            </w:r>
          </w:p>
        </w:tc>
      </w:tr>
      <w:tr w:rsidR="007F3886" w:rsidRPr="00CE1AD4" w:rsidTr="00294E17">
        <w:tc>
          <w:tcPr>
            <w:tcW w:w="2127" w:type="dxa"/>
            <w:shd w:val="clear" w:color="auto" w:fill="auto"/>
          </w:tcPr>
          <w:p w:rsidR="007F3886" w:rsidRPr="00CE1AD4" w:rsidRDefault="007F3886" w:rsidP="00294E17">
            <w:pPr>
              <w:spacing w:after="0" w:line="276" w:lineRule="auto"/>
              <w:rPr>
                <w:rFonts w:ascii="Tahoma" w:eastAsia="MyriadPro-Light" w:hAnsi="Tahoma" w:cs="Tahoma"/>
                <w:color w:val="FF0000"/>
              </w:rPr>
            </w:pPr>
            <w:r w:rsidRPr="00CE1AD4">
              <w:rPr>
                <w:rFonts w:ascii="Tahoma" w:eastAsia="MyriadPro-Light" w:hAnsi="Tahoma" w:cs="Tahoma"/>
                <w:color w:val="FF0000"/>
              </w:rPr>
              <w:t>velika</w:t>
            </w:r>
          </w:p>
        </w:tc>
        <w:tc>
          <w:tcPr>
            <w:tcW w:w="2268" w:type="dxa"/>
            <w:shd w:val="clear" w:color="auto" w:fill="auto"/>
          </w:tcPr>
          <w:p w:rsidR="007F3886" w:rsidRPr="00CE1AD4" w:rsidRDefault="007F3886" w:rsidP="00294E17">
            <w:pPr>
              <w:spacing w:after="0" w:line="276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večja</w:t>
            </w:r>
          </w:p>
        </w:tc>
      </w:tr>
      <w:tr w:rsidR="007F3886" w:rsidRPr="00CE1AD4" w:rsidTr="00294E17">
        <w:tc>
          <w:tcPr>
            <w:tcW w:w="2127" w:type="dxa"/>
            <w:shd w:val="clear" w:color="auto" w:fill="auto"/>
          </w:tcPr>
          <w:p w:rsidR="007F3886" w:rsidRPr="00CE1AD4" w:rsidRDefault="007F3886" w:rsidP="00294E17">
            <w:pPr>
              <w:spacing w:after="0" w:line="276" w:lineRule="auto"/>
              <w:rPr>
                <w:rFonts w:ascii="Tahoma" w:eastAsia="MyriadPro-Light" w:hAnsi="Tahoma" w:cs="Tahoma"/>
                <w:color w:val="FF0000"/>
              </w:rPr>
            </w:pPr>
            <w:r w:rsidRPr="00CE1AD4">
              <w:rPr>
                <w:rFonts w:ascii="Tahoma" w:eastAsia="MyriadPro-Light" w:hAnsi="Tahoma" w:cs="Tahoma"/>
                <w:color w:val="FF0000"/>
              </w:rPr>
              <w:t>zaželena</w:t>
            </w:r>
          </w:p>
        </w:tc>
        <w:tc>
          <w:tcPr>
            <w:tcW w:w="2268" w:type="dxa"/>
            <w:shd w:val="clear" w:color="auto" w:fill="auto"/>
          </w:tcPr>
          <w:p w:rsidR="007F3886" w:rsidRPr="00CE1AD4" w:rsidRDefault="007F3886" w:rsidP="00294E17">
            <w:pPr>
              <w:spacing w:after="0" w:line="276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bolj zaželena</w:t>
            </w:r>
          </w:p>
        </w:tc>
      </w:tr>
    </w:tbl>
    <w:p w:rsidR="007F388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</w:p>
    <w:p w:rsidR="007F388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981973">
        <w:rPr>
          <w:rFonts w:ascii="Tahoma" w:eastAsia="MyriadPro-Light" w:hAnsi="Tahoma" w:cs="Tahoma"/>
          <w:b/>
          <w:sz w:val="24"/>
          <w:szCs w:val="24"/>
        </w:rPr>
        <w:t>č)</w:t>
      </w:r>
      <w:r w:rsidRPr="00A12B36">
        <w:rPr>
          <w:rFonts w:ascii="Tahoma" w:eastAsia="MyriadPro-Light" w:hAnsi="Tahoma" w:cs="Tahoma"/>
          <w:sz w:val="24"/>
          <w:szCs w:val="24"/>
        </w:rPr>
        <w:t xml:space="preserve"> </w:t>
      </w:r>
      <w:r w:rsidRPr="00A12B36">
        <w:rPr>
          <w:rFonts w:ascii="Tahoma" w:eastAsia="MyriadPro-Light" w:hAnsi="Tahoma" w:cs="Tahoma"/>
        </w:rPr>
        <w:t>Na en na</w:t>
      </w:r>
      <w:r w:rsidRPr="00A12B36">
        <w:rPr>
          <w:rFonts w:ascii="Tahoma" w:eastAsia="MyriadPro-Light" w:hAnsi="Tahoma" w:cs="Tahoma" w:hint="eastAsia"/>
        </w:rPr>
        <w:t>č</w:t>
      </w:r>
      <w:r w:rsidRPr="00A12B36">
        <w:rPr>
          <w:rFonts w:ascii="Tahoma" w:eastAsia="MyriadPro-Light" w:hAnsi="Tahoma" w:cs="Tahoma"/>
        </w:rPr>
        <w:t>in/</w:t>
      </w:r>
      <w:r w:rsidRPr="00A12B36">
        <w:rPr>
          <w:rFonts w:ascii="Tahoma" w:eastAsia="MyriadPro-Light" w:hAnsi="Tahoma" w:cs="Tahoma"/>
          <w:color w:val="FF0000"/>
          <w:u w:val="single"/>
        </w:rPr>
        <w:t>dva na</w:t>
      </w:r>
      <w:r w:rsidRPr="00A12B36">
        <w:rPr>
          <w:rFonts w:ascii="Tahoma" w:eastAsia="MyriadPro-Light" w:hAnsi="Tahoma" w:cs="Tahoma" w:hint="eastAsia"/>
          <w:color w:val="FF0000"/>
          <w:u w:val="single"/>
        </w:rPr>
        <w:t>č</w:t>
      </w:r>
      <w:r w:rsidRPr="00A12B36">
        <w:rPr>
          <w:rFonts w:ascii="Tahoma" w:eastAsia="MyriadPro-Light" w:hAnsi="Tahoma" w:cs="Tahoma"/>
          <w:color w:val="FF0000"/>
          <w:u w:val="single"/>
        </w:rPr>
        <w:t>ina</w:t>
      </w:r>
      <w:r w:rsidRPr="00A12B36">
        <w:rPr>
          <w:rFonts w:ascii="Tahoma" w:eastAsia="MyriadPro-Light" w:hAnsi="Tahoma" w:cs="Tahoma"/>
        </w:rPr>
        <w:t>/tri na</w:t>
      </w:r>
      <w:r w:rsidRPr="00A12B36">
        <w:rPr>
          <w:rFonts w:ascii="Tahoma" w:eastAsia="MyriadPro-Light" w:hAnsi="Tahoma" w:cs="Tahoma" w:hint="eastAsia"/>
        </w:rPr>
        <w:t>č</w:t>
      </w:r>
      <w:r w:rsidRPr="00A12B36">
        <w:rPr>
          <w:rFonts w:ascii="Tahoma" w:eastAsia="MyriadPro-Light" w:hAnsi="Tahoma" w:cs="Tahoma"/>
        </w:rPr>
        <w:t>ine.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</w:p>
    <w:p w:rsidR="007F3886" w:rsidRPr="00981973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981973">
        <w:rPr>
          <w:rFonts w:ascii="Tahoma" w:eastAsia="MyriadPro-Light" w:hAnsi="Tahoma" w:cs="Tahoma"/>
          <w:b/>
          <w:sz w:val="24"/>
          <w:szCs w:val="24"/>
        </w:rPr>
        <w:t>13. naloga:</w:t>
      </w:r>
    </w:p>
    <w:p w:rsidR="007F3886" w:rsidRPr="00A12B36" w:rsidRDefault="007F3886" w:rsidP="007F388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A12B36">
        <w:rPr>
          <w:rFonts w:ascii="Tahoma" w:eastAsia="MyriadPro-Light" w:hAnsi="Tahoma" w:cs="Tahoma"/>
          <w:sz w:val="24"/>
          <w:szCs w:val="24"/>
        </w:rPr>
        <w:t xml:space="preserve">a) </w:t>
      </w:r>
      <w:r w:rsidRPr="00A12B36">
        <w:rPr>
          <w:rFonts w:ascii="Tahoma" w:hAnsi="Tahoma" w:cs="Tahoma"/>
        </w:rPr>
        <w:t xml:space="preserve">Ko se zrak nad travnikom segreje, se začne </w:t>
      </w:r>
      <w:r w:rsidRPr="00A12B36">
        <w:rPr>
          <w:rFonts w:ascii="Tahoma" w:hAnsi="Tahoma" w:cs="Tahoma"/>
          <w:color w:val="FF0000"/>
          <w:bdr w:val="single" w:sz="4" w:space="0" w:color="auto"/>
        </w:rPr>
        <w:t>lažji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topel zrak dvigati, tega pa nadomesti </w:t>
      </w:r>
      <w:r w:rsidRPr="00A12B36">
        <w:rPr>
          <w:rFonts w:ascii="Tahoma" w:hAnsi="Tahoma" w:cs="Tahoma"/>
          <w:color w:val="FF0000"/>
          <w:bdr w:val="single" w:sz="4" w:space="0" w:color="auto"/>
        </w:rPr>
        <w:t>težji</w:t>
      </w:r>
      <w:r w:rsidRPr="00A12B36">
        <w:rPr>
          <w:rFonts w:ascii="Tahoma" w:hAnsi="Tahoma" w:cs="Tahoma"/>
        </w:rPr>
        <w:t xml:space="preserve">, </w:t>
      </w:r>
      <w:r w:rsidRPr="00A12B36">
        <w:rPr>
          <w:rFonts w:ascii="Tahoma" w:hAnsi="Tahoma" w:cs="Tahoma"/>
          <w:color w:val="FF0000"/>
          <w:bdr w:val="single" w:sz="4" w:space="0" w:color="auto"/>
        </w:rPr>
        <w:t>hladnejši</w:t>
      </w:r>
      <w:r w:rsidRPr="00A12B36">
        <w:rPr>
          <w:rFonts w:ascii="Tahoma" w:hAnsi="Tahoma" w:cs="Tahoma"/>
        </w:rPr>
        <w:t>.</w:t>
      </w:r>
    </w:p>
    <w:p w:rsidR="007F3886" w:rsidRPr="00A12B36" w:rsidRDefault="002F5E8F" w:rsidP="007F388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2F5E8F">
        <w:rPr>
          <w:noProof/>
          <w:lang w:eastAsia="sl-SI"/>
        </w:rPr>
        <w:pict>
          <v:roundrect id="Zaobljeni pravokotnik 26" o:spid="_x0000_s1029" style="position:absolute;margin-left:291.55pt;margin-top:6.6pt;width:73.6pt;height:30.05pt;z-index:-25164697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" fillcolor="#92d050" strokecolor="#f79646" strokeweight="2pt">
            <v:fill opacity="38550f"/>
            <v:path arrowok="t"/>
          </v:roundrect>
        </w:pict>
      </w:r>
      <w:r w:rsidRPr="002F5E8F">
        <w:rPr>
          <w:noProof/>
          <w:lang w:eastAsia="sl-SI"/>
        </w:rPr>
        <w:pict>
          <v:roundrect id="Zaobljeni pravokotnik 25" o:spid="_x0000_s1028" style="position:absolute;margin-left:154.4pt;margin-top:6pt;width:73.6pt;height:30.05pt;z-index:-25164800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" fillcolor="window" strokecolor="#f79646" strokeweight="2pt">
            <v:path arrowok="t"/>
          </v:roundrect>
        </w:pict>
      </w:r>
      <w:r w:rsidRPr="002F5E8F">
        <w:rPr>
          <w:noProof/>
          <w:lang w:eastAsia="sl-SI"/>
        </w:rPr>
        <w:pict>
          <v:roundrect id="Zaobljeni pravokotnik 24" o:spid="_x0000_s1027" style="position:absolute;margin-left:21.55pt;margin-top:5.9pt;width:73.6pt;height:30.1pt;z-index:-25164902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" fillcolor="#92d050" strokecolor="#f79646" strokeweight="2pt">
            <v:fill opacity="38550f"/>
            <v:path arrowok="t"/>
          </v:roundrect>
        </w:pic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b)</w:t>
      </w:r>
      <w:r w:rsidRPr="00A12B36">
        <w:rPr>
          <w:rFonts w:ascii="Tahoma" w:eastAsia="MyriadPro-Light" w:hAnsi="Tahoma" w:cs="Tahoma"/>
          <w:b/>
          <w:sz w:val="24"/>
          <w:szCs w:val="24"/>
        </w:rPr>
        <w:tab/>
        <w:t xml:space="preserve"> </w:t>
      </w:r>
      <w:r w:rsidRPr="00A12B36">
        <w:rPr>
          <w:rFonts w:ascii="MyriadPro-Regular" w:hAnsi="MyriadPro-Regular" w:cs="MyriadPro-Regular"/>
          <w:color w:val="000000"/>
          <w:sz w:val="26"/>
          <w:szCs w:val="26"/>
        </w:rPr>
        <w:t xml:space="preserve">na </w:t>
      </w:r>
      <w:r w:rsidRPr="00A12B36">
        <w:rPr>
          <w:rFonts w:ascii="MyriadPro-Regular" w:hAnsi="MyriadPro-Regular" w:cs="MyriadPro-Regular"/>
          <w:color w:val="009137"/>
          <w:sz w:val="26"/>
          <w:szCs w:val="26"/>
        </w:rPr>
        <w:t>-</w:t>
      </w:r>
      <w:proofErr w:type="spellStart"/>
      <w:r w:rsidRPr="00A12B36">
        <w:rPr>
          <w:rFonts w:ascii="MyriadPro-Regular" w:hAnsi="MyriadPro-Regular" w:cs="MyriadPro-Regular"/>
          <w:color w:val="009137"/>
          <w:sz w:val="26"/>
          <w:szCs w:val="26"/>
        </w:rPr>
        <w:t>ejši</w:t>
      </w:r>
      <w:proofErr w:type="spellEnd"/>
      <w:r w:rsidRPr="00A12B36">
        <w:rPr>
          <w:rFonts w:ascii="MyriadPro-Regular" w:hAnsi="MyriadPro-Regular" w:cs="MyriadPro-Regular"/>
          <w:color w:val="009137"/>
          <w:sz w:val="26"/>
          <w:szCs w:val="26"/>
        </w:rPr>
        <w:t xml:space="preserve"> </w:t>
      </w:r>
      <w:r w:rsidRPr="00A12B36">
        <w:rPr>
          <w:rFonts w:ascii="MyriadPro-Regular" w:hAnsi="MyriadPro-Regular" w:cs="MyriadPro-Regular"/>
          <w:color w:val="009137"/>
          <w:sz w:val="26"/>
          <w:szCs w:val="26"/>
        </w:rPr>
        <w:tab/>
      </w:r>
      <w:r w:rsidRPr="00A12B36">
        <w:rPr>
          <w:rFonts w:ascii="MyriadPro-Regular" w:hAnsi="MyriadPro-Regular" w:cs="MyriadPro-Regular"/>
          <w:color w:val="009137"/>
          <w:sz w:val="26"/>
          <w:szCs w:val="26"/>
        </w:rPr>
        <w:tab/>
      </w:r>
      <w:r w:rsidRPr="00A12B36">
        <w:rPr>
          <w:rFonts w:ascii="MyriadPro-Regular" w:hAnsi="MyriadPro-Regular" w:cs="MyriadPro-Regular"/>
          <w:color w:val="009137"/>
          <w:sz w:val="26"/>
          <w:szCs w:val="26"/>
        </w:rPr>
        <w:tab/>
      </w:r>
      <w:r w:rsidRPr="00A12B36">
        <w:rPr>
          <w:rFonts w:ascii="MyriadPro-Regular" w:hAnsi="MyriadPro-Regular" w:cs="MyriadPro-Regular"/>
          <w:color w:val="000000"/>
          <w:sz w:val="26"/>
          <w:szCs w:val="26"/>
        </w:rPr>
        <w:t xml:space="preserve">na </w:t>
      </w:r>
      <w:r w:rsidRPr="00A12B36">
        <w:rPr>
          <w:rFonts w:ascii="MyriadPro-Regular" w:hAnsi="MyriadPro-Regular" w:cs="MyriadPro-Regular"/>
          <w:color w:val="009137"/>
          <w:sz w:val="26"/>
          <w:szCs w:val="26"/>
        </w:rPr>
        <w:t>-</w:t>
      </w:r>
      <w:proofErr w:type="spellStart"/>
      <w:r w:rsidRPr="00A12B36">
        <w:rPr>
          <w:rFonts w:ascii="MyriadPro-Regular" w:hAnsi="MyriadPro-Regular" w:cs="MyriadPro-Regular"/>
          <w:color w:val="009137"/>
          <w:sz w:val="26"/>
          <w:szCs w:val="26"/>
        </w:rPr>
        <w:t>ši</w:t>
      </w:r>
      <w:proofErr w:type="spellEnd"/>
      <w:r w:rsidRPr="00A12B36">
        <w:rPr>
          <w:rFonts w:ascii="MyriadPro-Regular" w:hAnsi="MyriadPro-Regular" w:cs="MyriadPro-Regular"/>
          <w:color w:val="009137"/>
          <w:sz w:val="26"/>
          <w:szCs w:val="26"/>
        </w:rPr>
        <w:t xml:space="preserve"> </w:t>
      </w:r>
      <w:r w:rsidRPr="00A12B36">
        <w:rPr>
          <w:rFonts w:ascii="MyriadPro-Regular" w:hAnsi="MyriadPro-Regular" w:cs="MyriadPro-Regular"/>
          <w:color w:val="009137"/>
          <w:sz w:val="26"/>
          <w:szCs w:val="26"/>
        </w:rPr>
        <w:tab/>
      </w:r>
      <w:r w:rsidRPr="00A12B36">
        <w:rPr>
          <w:rFonts w:ascii="MyriadPro-Regular" w:hAnsi="MyriadPro-Regular" w:cs="MyriadPro-Regular"/>
          <w:color w:val="009137"/>
          <w:sz w:val="26"/>
          <w:szCs w:val="26"/>
        </w:rPr>
        <w:tab/>
      </w:r>
      <w:r w:rsidRPr="00A12B36">
        <w:rPr>
          <w:rFonts w:ascii="MyriadPro-Regular" w:hAnsi="MyriadPro-Regular" w:cs="MyriadPro-Regular"/>
          <w:color w:val="009137"/>
          <w:sz w:val="26"/>
          <w:szCs w:val="26"/>
        </w:rPr>
        <w:tab/>
      </w:r>
      <w:r w:rsidRPr="00A12B36">
        <w:rPr>
          <w:rFonts w:ascii="MyriadPro-Regular" w:hAnsi="MyriadPro-Regular" w:cs="MyriadPro-Regular"/>
          <w:color w:val="009137"/>
          <w:sz w:val="26"/>
          <w:szCs w:val="26"/>
        </w:rPr>
        <w:tab/>
      </w:r>
      <w:r w:rsidRPr="00A12B36">
        <w:rPr>
          <w:rFonts w:ascii="MyriadPro-Regular" w:hAnsi="MyriadPro-Regular" w:cs="MyriadPro-Regular"/>
          <w:color w:val="000000"/>
          <w:sz w:val="26"/>
          <w:szCs w:val="26"/>
        </w:rPr>
        <w:t xml:space="preserve">na </w:t>
      </w:r>
      <w:r w:rsidRPr="00A12B36">
        <w:rPr>
          <w:rFonts w:ascii="MyriadPro-Regular" w:hAnsi="MyriadPro-Regular" w:cs="MyriadPro-Regular"/>
          <w:color w:val="009137"/>
          <w:sz w:val="26"/>
          <w:szCs w:val="26"/>
        </w:rPr>
        <w:t>-ji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c) </w:t>
      </w:r>
      <w:r w:rsidRPr="00A12B36">
        <w:rPr>
          <w:rFonts w:ascii="Tahoma" w:eastAsia="MyriadPro-Light" w:hAnsi="Tahoma" w:cs="Tahoma"/>
        </w:rPr>
        <w:t>Osnovnik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  <w:t>Primernik</w:t>
      </w:r>
    </w:p>
    <w:p w:rsidR="007F3886" w:rsidRPr="00A12B36" w:rsidRDefault="007F3886" w:rsidP="007F3886">
      <w:pPr>
        <w:spacing w:after="0" w:line="276" w:lineRule="auto"/>
        <w:ind w:firstLine="284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color w:val="FF0000"/>
        </w:rPr>
        <w:t>lahek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  <w:t xml:space="preserve">   lažji</w:t>
      </w:r>
      <w:r w:rsidRPr="00A12B36">
        <w:rPr>
          <w:rFonts w:ascii="Tahoma" w:eastAsia="MyriadPro-Light" w:hAnsi="Tahoma" w:cs="Tahoma"/>
        </w:rPr>
        <w:tab/>
      </w:r>
    </w:p>
    <w:p w:rsidR="007F3886" w:rsidRPr="00A12B36" w:rsidRDefault="007F3886" w:rsidP="007F3886">
      <w:pPr>
        <w:spacing w:after="0" w:line="276" w:lineRule="auto"/>
        <w:ind w:firstLine="284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  <w:color w:val="FF0000"/>
        </w:rPr>
        <w:t>teže</w:t>
      </w:r>
      <w:r w:rsidRPr="00A12B36">
        <w:rPr>
          <w:rFonts w:ascii="Tahoma" w:eastAsia="MyriadPro-Light" w:hAnsi="Tahoma" w:cs="Tahoma"/>
          <w:color w:val="FF0000"/>
        </w:rPr>
        <w:t>k</w:t>
      </w:r>
      <w:r>
        <w:rPr>
          <w:rFonts w:ascii="Tahoma" w:eastAsia="MyriadPro-Light" w:hAnsi="Tahoma" w:cs="Tahoma"/>
          <w:color w:val="FF0000"/>
        </w:rPr>
        <w:t>/težak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  <w:t xml:space="preserve">   težji</w:t>
      </w:r>
      <w:r w:rsidRPr="00A12B36">
        <w:rPr>
          <w:rFonts w:ascii="Tahoma" w:eastAsia="MyriadPro-Light" w:hAnsi="Tahoma" w:cs="Tahoma"/>
        </w:rPr>
        <w:tab/>
      </w:r>
    </w:p>
    <w:p w:rsidR="007F3886" w:rsidRDefault="007F3886" w:rsidP="007F3886">
      <w:pPr>
        <w:spacing w:after="0" w:line="276" w:lineRule="auto"/>
        <w:ind w:firstLine="284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color w:val="FF0000"/>
        </w:rPr>
        <w:t>hladen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  <w:t xml:space="preserve">   hladnejši</w:t>
      </w:r>
    </w:p>
    <w:p w:rsidR="007F3886" w:rsidRPr="00A12B36" w:rsidRDefault="007F3886" w:rsidP="007F3886">
      <w:pPr>
        <w:spacing w:after="0" w:line="276" w:lineRule="auto"/>
        <w:ind w:firstLine="284"/>
        <w:rPr>
          <w:rFonts w:ascii="Tahoma" w:eastAsia="MyriadPro-Light" w:hAnsi="Tahoma" w:cs="Tahoma"/>
        </w:rPr>
      </w:pP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14. naloga: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a)</w:t>
      </w:r>
      <w:r w:rsidRPr="00A12B36">
        <w:rPr>
          <w:rFonts w:ascii="Tahoma" w:eastAsia="MyriadPro-Light" w:hAnsi="Tahoma" w:cs="Tahoma"/>
          <w:sz w:val="24"/>
          <w:szCs w:val="24"/>
        </w:rPr>
        <w:t xml:space="preserve"> </w:t>
      </w:r>
      <w:r w:rsidRPr="00A12B36">
        <w:rPr>
          <w:rFonts w:ascii="Tahoma" w:eastAsia="MyriadPro-Light" w:hAnsi="Tahoma" w:cs="Tahoma"/>
        </w:rPr>
        <w:t xml:space="preserve">osnovnik: </w:t>
      </w:r>
      <w:r w:rsidRPr="00A12B36">
        <w:rPr>
          <w:rFonts w:ascii="Tahoma" w:eastAsia="MyriadPro-Light" w:hAnsi="Tahoma" w:cs="Tahoma"/>
          <w:sz w:val="28"/>
          <w:szCs w:val="28"/>
        </w:rPr>
        <w:t>/</w:t>
      </w:r>
      <w:r w:rsidRPr="00A12B36">
        <w:rPr>
          <w:rFonts w:ascii="Tahoma" w:eastAsia="MyriadPro-Light" w:hAnsi="Tahoma" w:cs="Tahoma"/>
          <w:sz w:val="28"/>
          <w:szCs w:val="28"/>
        </w:rPr>
        <w:tab/>
      </w:r>
      <w:r w:rsidRPr="00A12B36">
        <w:rPr>
          <w:rFonts w:ascii="Tahoma" w:eastAsia="MyriadPro-Light" w:hAnsi="Tahoma" w:cs="Tahoma"/>
        </w:rPr>
        <w:tab/>
        <w:t xml:space="preserve">primernik: </w:t>
      </w:r>
      <w:r w:rsidRPr="00A12B36">
        <w:rPr>
          <w:rFonts w:ascii="Tahoma" w:eastAsia="MyriadPro-Light" w:hAnsi="Tahoma" w:cs="Tahoma"/>
          <w:color w:val="FF0000"/>
        </w:rPr>
        <w:t>šibkejši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  <w:t>prese</w:t>
      </w:r>
      <w:r w:rsidRPr="00A12B36">
        <w:rPr>
          <w:rFonts w:ascii="Tahoma" w:eastAsia="MyriadPro-Light" w:hAnsi="Tahoma" w:cs="Tahoma" w:hint="eastAsia"/>
        </w:rPr>
        <w:t>ž</w:t>
      </w:r>
      <w:r w:rsidRPr="00A12B36">
        <w:rPr>
          <w:rFonts w:ascii="Tahoma" w:eastAsia="MyriadPro-Light" w:hAnsi="Tahoma" w:cs="Tahoma"/>
        </w:rPr>
        <w:t xml:space="preserve">nik: </w:t>
      </w:r>
      <w:r w:rsidRPr="00A12B36">
        <w:rPr>
          <w:rFonts w:ascii="Tahoma" w:eastAsia="MyriadPro-Light" w:hAnsi="Tahoma" w:cs="Tahoma"/>
          <w:color w:val="FF0000"/>
        </w:rPr>
        <w:t>najmočnejši</w:t>
      </w:r>
    </w:p>
    <w:p w:rsidR="007F3886" w:rsidRPr="00A12B36" w:rsidRDefault="007F3886" w:rsidP="007F3886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b) </w:t>
      </w:r>
      <w:r w:rsidRPr="00A12B36">
        <w:rPr>
          <w:rFonts w:ascii="Tahoma" w:eastAsia="MyriadPro-Light" w:hAnsi="Tahoma" w:cs="Tahoma"/>
        </w:rPr>
        <w:t>A Osnovniku na za</w:t>
      </w:r>
      <w:r w:rsidRPr="00A12B36">
        <w:rPr>
          <w:rFonts w:ascii="Tahoma" w:eastAsia="MyriadPro-Light" w:hAnsi="Tahoma" w:cs="Tahoma" w:hint="eastAsia"/>
        </w:rPr>
        <w:t>č</w:t>
      </w:r>
      <w:r w:rsidRPr="00A12B36">
        <w:rPr>
          <w:rFonts w:ascii="Tahoma" w:eastAsia="MyriadPro-Light" w:hAnsi="Tahoma" w:cs="Tahoma"/>
        </w:rPr>
        <w:t xml:space="preserve">etku dodamo </w:t>
      </w:r>
      <w:r w:rsidRPr="00A12B36">
        <w:rPr>
          <w:rFonts w:ascii="Tahoma" w:eastAsia="MyriadPro-Light" w:hAnsi="Tahoma" w:cs="Tahoma" w:hint="eastAsia"/>
        </w:rPr>
        <w:t>š</w:t>
      </w:r>
      <w:r w:rsidRPr="00A12B36">
        <w:rPr>
          <w:rFonts w:ascii="Tahoma" w:eastAsia="MyriadPro-Light" w:hAnsi="Tahoma" w:cs="Tahoma"/>
        </w:rPr>
        <w:t xml:space="preserve">e </w:t>
      </w:r>
      <w:r w:rsidRPr="00A12B36">
        <w:rPr>
          <w:rFonts w:ascii="Tahoma" w:eastAsia="MyriadPro-Light" w:hAnsi="Tahoma" w:cs="Tahoma"/>
          <w:i/>
          <w:iCs/>
        </w:rPr>
        <w:t>naj-</w:t>
      </w:r>
      <w:r w:rsidRPr="00A12B36">
        <w:rPr>
          <w:rFonts w:ascii="Tahoma" w:eastAsia="MyriadPro-Light" w:hAnsi="Tahoma" w:cs="Tahoma"/>
        </w:rPr>
        <w:t>.</w:t>
      </w:r>
    </w:p>
    <w:p w:rsidR="007F3886" w:rsidRPr="00A12B36" w:rsidRDefault="007F3886" w:rsidP="007F3886">
      <w:pPr>
        <w:spacing w:after="0" w:line="276" w:lineRule="auto"/>
        <w:ind w:left="426" w:hanging="142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  <w:color w:val="FF0000"/>
          <w:bdr w:val="single" w:sz="4" w:space="0" w:color="auto"/>
        </w:rPr>
        <w:t>B</w:t>
      </w:r>
      <w:r w:rsidRPr="00A12B36">
        <w:rPr>
          <w:rFonts w:ascii="Tahoma" w:eastAsia="MyriadPro-Light" w:hAnsi="Tahoma" w:cs="Tahoma"/>
        </w:rPr>
        <w:t xml:space="preserve"> </w:t>
      </w:r>
      <w:r w:rsidRPr="00A12B36">
        <w:rPr>
          <w:rFonts w:ascii="Tahoma" w:eastAsia="MyriadPro-Light" w:hAnsi="Tahoma" w:cs="Tahoma"/>
          <w:color w:val="FF0000"/>
        </w:rPr>
        <w:t>Primerniku na za</w:t>
      </w:r>
      <w:r w:rsidRPr="00A12B36">
        <w:rPr>
          <w:rFonts w:ascii="Tahoma" w:eastAsia="MyriadPro-Light" w:hAnsi="Tahoma" w:cs="Tahoma" w:hint="eastAsia"/>
          <w:color w:val="FF0000"/>
        </w:rPr>
        <w:t>č</w:t>
      </w:r>
      <w:r w:rsidRPr="00A12B36">
        <w:rPr>
          <w:rFonts w:ascii="Tahoma" w:eastAsia="MyriadPro-Light" w:hAnsi="Tahoma" w:cs="Tahoma"/>
          <w:color w:val="FF0000"/>
        </w:rPr>
        <w:t xml:space="preserve">etku dodamo </w:t>
      </w:r>
      <w:r w:rsidRPr="00A12B36">
        <w:rPr>
          <w:rFonts w:ascii="Tahoma" w:eastAsia="MyriadPro-Light" w:hAnsi="Tahoma" w:cs="Tahoma" w:hint="eastAsia"/>
          <w:color w:val="FF0000"/>
        </w:rPr>
        <w:t>š</w:t>
      </w:r>
      <w:r w:rsidRPr="00A12B36">
        <w:rPr>
          <w:rFonts w:ascii="Tahoma" w:eastAsia="MyriadPro-Light" w:hAnsi="Tahoma" w:cs="Tahoma"/>
          <w:color w:val="FF0000"/>
        </w:rPr>
        <w:t xml:space="preserve">e </w:t>
      </w:r>
      <w:r w:rsidRPr="00A12B36">
        <w:rPr>
          <w:rFonts w:ascii="Tahoma" w:eastAsia="MyriadPro-Light" w:hAnsi="Tahoma" w:cs="Tahoma"/>
          <w:i/>
          <w:iCs/>
          <w:color w:val="FF0000"/>
        </w:rPr>
        <w:t>naj-</w:t>
      </w:r>
      <w:r w:rsidRPr="00A12B36">
        <w:rPr>
          <w:rFonts w:ascii="Tahoma" w:eastAsia="MyriadPro-Light" w:hAnsi="Tahoma" w:cs="Tahoma"/>
          <w:color w:val="FF0000"/>
        </w:rPr>
        <w:t>.</w:t>
      </w:r>
    </w:p>
    <w:p w:rsidR="007F3886" w:rsidRPr="00A12B36" w:rsidRDefault="007F3886" w:rsidP="007F3886">
      <w:pPr>
        <w:spacing w:after="0" w:line="276" w:lineRule="auto"/>
        <w:ind w:left="426" w:hanging="142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C Osnovniku dodamo </w:t>
      </w:r>
      <w:r w:rsidRPr="00A12B36">
        <w:rPr>
          <w:rFonts w:ascii="Tahoma" w:eastAsia="MyriadPro-Light" w:hAnsi="Tahoma" w:cs="Tahoma"/>
          <w:i/>
          <w:iCs/>
        </w:rPr>
        <w:t>-</w:t>
      </w:r>
      <w:proofErr w:type="spellStart"/>
      <w:r w:rsidRPr="00A12B36">
        <w:rPr>
          <w:rFonts w:ascii="Tahoma" w:eastAsia="MyriadPro-Light" w:hAnsi="Tahoma" w:cs="Tahoma"/>
          <w:i/>
          <w:iCs/>
        </w:rPr>
        <w:t>ejši</w:t>
      </w:r>
      <w:proofErr w:type="spellEnd"/>
      <w:r w:rsidRPr="00A12B36">
        <w:rPr>
          <w:rFonts w:ascii="Tahoma" w:eastAsia="MyriadPro-Light" w:hAnsi="Tahoma" w:cs="Tahoma"/>
        </w:rPr>
        <w:t>.</w:t>
      </w:r>
    </w:p>
    <w:p w:rsidR="007F3886" w:rsidRPr="00A12B36" w:rsidRDefault="007F3886" w:rsidP="007F3886">
      <w:pPr>
        <w:spacing w:after="0" w:line="276" w:lineRule="auto"/>
        <w:ind w:left="426" w:hanging="142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 w:hint="eastAsia"/>
        </w:rPr>
        <w:t>Č</w:t>
      </w:r>
      <w:r w:rsidRPr="00A12B36">
        <w:rPr>
          <w:rFonts w:ascii="Tahoma" w:eastAsia="MyriadPro-Light" w:hAnsi="Tahoma" w:cs="Tahoma"/>
        </w:rPr>
        <w:t xml:space="preserve"> Tvorimo ga po ob</w:t>
      </w:r>
      <w:r w:rsidRPr="00A12B36">
        <w:rPr>
          <w:rFonts w:ascii="Tahoma" w:eastAsia="MyriadPro-Light" w:hAnsi="Tahoma" w:cs="Tahoma" w:hint="eastAsia"/>
        </w:rPr>
        <w:t>č</w:t>
      </w:r>
      <w:r w:rsidRPr="00A12B36">
        <w:rPr>
          <w:rFonts w:ascii="Tahoma" w:eastAsia="MyriadPro-Light" w:hAnsi="Tahoma" w:cs="Tahoma"/>
        </w:rPr>
        <w:t>utku.</w:t>
      </w:r>
    </w:p>
    <w:p w:rsidR="007F3886" w:rsidRPr="00A12B36" w:rsidRDefault="007F3886" w:rsidP="007F3886">
      <w:pPr>
        <w:spacing w:after="0" w:line="276" w:lineRule="auto"/>
        <w:ind w:left="426" w:hanging="426"/>
        <w:rPr>
          <w:rFonts w:ascii="Tahoma" w:eastAsia="MyriadPro-Light" w:hAnsi="Tahoma" w:cs="Tahoma"/>
        </w:rPr>
      </w:pPr>
      <w:r w:rsidRPr="00981973">
        <w:rPr>
          <w:rFonts w:ascii="Tahoma" w:eastAsia="MyriadPro-Light" w:hAnsi="Tahoma" w:cs="Tahoma"/>
          <w:b/>
          <w:sz w:val="24"/>
          <w:szCs w:val="24"/>
        </w:rPr>
        <w:t>c)</w:t>
      </w:r>
      <w:r w:rsidRPr="00A12B36">
        <w:rPr>
          <w:rFonts w:ascii="Tahoma" w:eastAsia="MyriadPro-Light" w:hAnsi="Tahoma" w:cs="Tahoma"/>
          <w:sz w:val="24"/>
          <w:szCs w:val="24"/>
        </w:rPr>
        <w:t xml:space="preserve"> </w:t>
      </w:r>
      <w:r w:rsidRPr="00A12B36">
        <w:rPr>
          <w:rFonts w:ascii="Tahoma" w:eastAsia="MyriadPro-Light" w:hAnsi="Tahoma" w:cs="Tahoma"/>
        </w:rPr>
        <w:t xml:space="preserve">Z besedo </w:t>
      </w:r>
      <w:r w:rsidRPr="00A12B36">
        <w:rPr>
          <w:rFonts w:ascii="Tahoma" w:eastAsia="MyriadPro-Light" w:hAnsi="Tahoma" w:cs="Tahoma"/>
          <w:iCs/>
        </w:rPr>
        <w:t>bolj</w:t>
      </w:r>
      <w:r w:rsidRPr="00A12B36">
        <w:rPr>
          <w:rFonts w:ascii="Tahoma" w:eastAsia="MyriadPro-Light" w:hAnsi="Tahoma" w:cs="Tahoma"/>
        </w:rPr>
        <w:t>./</w:t>
      </w:r>
      <w:r w:rsidRPr="00A12B36">
        <w:rPr>
          <w:rFonts w:ascii="Tahoma" w:eastAsia="MyriadPro-Light" w:hAnsi="Tahoma" w:cs="Tahoma"/>
          <w:color w:val="FF0000"/>
          <w:u w:val="single"/>
        </w:rPr>
        <w:t xml:space="preserve">Z besedo </w:t>
      </w:r>
      <w:r w:rsidRPr="00A12B36">
        <w:rPr>
          <w:rFonts w:ascii="Tahoma" w:eastAsia="MyriadPro-Light" w:hAnsi="Tahoma" w:cs="Tahoma"/>
          <w:iCs/>
          <w:color w:val="FF0000"/>
          <w:u w:val="single"/>
        </w:rPr>
        <w:t>najbolj</w:t>
      </w:r>
      <w:r w:rsidRPr="00A12B36">
        <w:rPr>
          <w:rFonts w:ascii="Tahoma" w:eastAsia="MyriadPro-Light" w:hAnsi="Tahoma" w:cs="Tahoma"/>
          <w:color w:val="FF0000"/>
          <w:u w:val="single"/>
        </w:rPr>
        <w:t>.</w:t>
      </w:r>
    </w:p>
    <w:p w:rsidR="007F3886" w:rsidRDefault="007F3886" w:rsidP="007F3886">
      <w:pPr>
        <w:spacing w:after="0" w:line="276" w:lineRule="auto"/>
        <w:rPr>
          <w:rFonts w:ascii="Tahoma" w:eastAsia="MyriadPro-Light" w:hAnsi="Tahoma" w:cs="Tahoma"/>
          <w:b/>
          <w:color w:val="FF0000"/>
          <w:sz w:val="24"/>
          <w:szCs w:val="24"/>
        </w:rPr>
      </w:pPr>
    </w:p>
    <w:p w:rsidR="004604F8" w:rsidRDefault="004604F8">
      <w:bookmarkStart w:id="10" w:name="_GoBack"/>
      <w:bookmarkEnd w:id="10"/>
    </w:p>
    <w:sectPr w:rsidR="004604F8" w:rsidSect="007F3886">
      <w:pgSz w:w="11906" w:h="16838"/>
      <w:pgMar w:top="709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B86"/>
    <w:multiLevelType w:val="hybridMultilevel"/>
    <w:tmpl w:val="D7462A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3886"/>
    <w:rsid w:val="00271B76"/>
    <w:rsid w:val="002F5E8F"/>
    <w:rsid w:val="004604F8"/>
    <w:rsid w:val="007F3886"/>
    <w:rsid w:val="00F24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F3886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F3886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Toshiba</cp:lastModifiedBy>
  <cp:revision>2</cp:revision>
  <dcterms:created xsi:type="dcterms:W3CDTF">2020-04-09T16:43:00Z</dcterms:created>
  <dcterms:modified xsi:type="dcterms:W3CDTF">2020-04-09T16:43:00Z</dcterms:modified>
</cp:coreProperties>
</file>