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ABC" w:rsidRPr="005B508A" w:rsidRDefault="0057317C" w:rsidP="00915ABC">
      <w:pPr>
        <w:tabs>
          <w:tab w:val="left" w:pos="360"/>
        </w:tabs>
        <w:jc w:val="right"/>
        <w:rPr>
          <w:rFonts w:ascii="Calibri" w:hAnsi="Calibri" w:cs="Calibri"/>
          <w:sz w:val="24"/>
          <w:szCs w:val="24"/>
        </w:rPr>
      </w:pPr>
      <w:r>
        <w:rPr>
          <w:rFonts w:ascii="Calibri" w:hAnsi="Calibri" w:cs="Calibri"/>
          <w:sz w:val="32"/>
          <w:szCs w:val="32"/>
        </w:rPr>
        <w:t xml:space="preserve">DL </w:t>
      </w:r>
      <w:bookmarkStart w:id="0" w:name="_GoBack"/>
      <w:bookmarkEnd w:id="0"/>
    </w:p>
    <w:p w:rsidR="00915ABC" w:rsidRDefault="00915ABC" w:rsidP="00915ABC">
      <w:pPr>
        <w:spacing w:after="0" w:line="240" w:lineRule="auto"/>
        <w:jc w:val="center"/>
        <w:rPr>
          <w:rFonts w:ascii="Calibri" w:hAnsi="Calibri" w:cs="Calibri"/>
          <w:b/>
          <w:sz w:val="32"/>
          <w:szCs w:val="32"/>
        </w:rPr>
      </w:pPr>
      <w:r w:rsidRPr="005B508A">
        <w:rPr>
          <w:rFonts w:ascii="Calibri" w:hAnsi="Calibri" w:cs="Calibri"/>
          <w:b/>
          <w:sz w:val="32"/>
          <w:szCs w:val="32"/>
        </w:rPr>
        <w:t xml:space="preserve">STALNE BESEDNE ZVEZE – </w:t>
      </w:r>
      <w:r>
        <w:rPr>
          <w:rFonts w:ascii="Calibri" w:hAnsi="Calibri" w:cs="Calibri"/>
          <w:b/>
          <w:sz w:val="32"/>
          <w:szCs w:val="32"/>
        </w:rPr>
        <w:t>višji</w:t>
      </w:r>
      <w:r w:rsidRPr="005B508A">
        <w:rPr>
          <w:rFonts w:ascii="Calibri" w:hAnsi="Calibri" w:cs="Calibri"/>
          <w:b/>
          <w:sz w:val="32"/>
          <w:szCs w:val="32"/>
        </w:rPr>
        <w:t xml:space="preserve"> standardi znanja</w:t>
      </w:r>
    </w:p>
    <w:p w:rsidR="00915ABC" w:rsidRDefault="00915ABC" w:rsidP="00915ABC">
      <w:pPr>
        <w:spacing w:after="0" w:line="240" w:lineRule="auto"/>
        <w:rPr>
          <w:rFonts w:ascii="Calibri" w:hAnsi="Calibri" w:cs="Calibri"/>
          <w:b/>
          <w:sz w:val="32"/>
          <w:szCs w:val="32"/>
        </w:rPr>
      </w:pPr>
    </w:p>
    <w:p w:rsidR="00915ABC" w:rsidRPr="003810B5" w:rsidRDefault="00915ABC" w:rsidP="00915ABC">
      <w:pPr>
        <w:tabs>
          <w:tab w:val="left" w:pos="360"/>
        </w:tabs>
        <w:rPr>
          <w:rFonts w:ascii="Calibri" w:hAnsi="Calibri" w:cs="Calibri"/>
          <w:b/>
          <w:sz w:val="24"/>
          <w:szCs w:val="24"/>
        </w:rPr>
      </w:pPr>
      <w:r>
        <w:rPr>
          <w:rFonts w:ascii="Calibri" w:hAnsi="Calibri" w:cs="Calibri"/>
          <w:b/>
          <w:sz w:val="24"/>
          <w:szCs w:val="24"/>
        </w:rPr>
        <w:t xml:space="preserve">1. </w:t>
      </w:r>
      <w:r w:rsidRPr="003810B5">
        <w:rPr>
          <w:rFonts w:ascii="Calibri" w:hAnsi="Calibri" w:cs="Calibri"/>
          <w:b/>
          <w:sz w:val="24"/>
          <w:szCs w:val="24"/>
        </w:rPr>
        <w:t>V besedili</w:t>
      </w:r>
      <w:r>
        <w:rPr>
          <w:rFonts w:ascii="Calibri" w:hAnsi="Calibri" w:cs="Calibri"/>
          <w:b/>
          <w:sz w:val="24"/>
          <w:szCs w:val="24"/>
        </w:rPr>
        <w:t>h podčrtaj stalne besedne zveze in jih zamenjaj s tistimi stalnimi besednimi zvezami, ki imajo enak pomen.</w:t>
      </w:r>
    </w:p>
    <w:p w:rsidR="00915ABC" w:rsidRDefault="00915ABC" w:rsidP="00915ABC">
      <w:pPr>
        <w:tabs>
          <w:tab w:val="left" w:pos="360"/>
        </w:tabs>
        <w:ind w:left="360"/>
        <w:rPr>
          <w:rFonts w:ascii="Calibri" w:hAnsi="Calibri" w:cs="Calibri"/>
          <w:sz w:val="24"/>
          <w:szCs w:val="24"/>
        </w:rPr>
      </w:pPr>
    </w:p>
    <w:p w:rsidR="00915ABC" w:rsidRDefault="00915ABC" w:rsidP="00915ABC">
      <w:pPr>
        <w:shd w:val="clear" w:color="auto" w:fill="FFE599" w:themeFill="accent4" w:themeFillTint="66"/>
        <w:tabs>
          <w:tab w:val="left" w:pos="360"/>
        </w:tabs>
        <w:spacing w:line="360" w:lineRule="auto"/>
        <w:rPr>
          <w:rFonts w:ascii="Calibri" w:hAnsi="Calibri" w:cs="Calibri"/>
          <w:sz w:val="24"/>
          <w:szCs w:val="24"/>
        </w:rPr>
      </w:pPr>
      <w:r>
        <w:rPr>
          <w:rFonts w:ascii="Calibri" w:hAnsi="Calibri" w:cs="Calibri"/>
          <w:sz w:val="24"/>
          <w:szCs w:val="24"/>
        </w:rPr>
        <w:t>Nekega dne je Bogdanka ravno šivala v svoji tihi sobici, ki je imela okence na vrt. Sama je bila, zato jo je začel napadati dolgčas, čeprav je imela dela čez glavo. No, ko je tako vbadala in vlekla, merila in rezala, ji je prišlo v glavo polno čudnih misli in želja.</w:t>
      </w:r>
    </w:p>
    <w:p w:rsidR="00915ABC" w:rsidRPr="0066729F" w:rsidRDefault="00915ABC" w:rsidP="00915ABC">
      <w:pPr>
        <w:shd w:val="clear" w:color="auto" w:fill="FFE599" w:themeFill="accent4" w:themeFillTint="66"/>
        <w:tabs>
          <w:tab w:val="left" w:pos="360"/>
        </w:tabs>
        <w:jc w:val="right"/>
        <w:rPr>
          <w:rFonts w:ascii="Calibri" w:hAnsi="Calibri" w:cs="Calibri"/>
          <w:sz w:val="20"/>
          <w:szCs w:val="20"/>
        </w:rPr>
      </w:pPr>
      <w:r w:rsidRPr="0066729F">
        <w:rPr>
          <w:rFonts w:ascii="Calibri" w:hAnsi="Calibri" w:cs="Calibri"/>
          <w:sz w:val="20"/>
          <w:szCs w:val="20"/>
        </w:rPr>
        <w:t>Dragottin Kette: Šivilja in škarjice</w:t>
      </w:r>
    </w:p>
    <w:p w:rsidR="00915ABC" w:rsidRDefault="00915ABC" w:rsidP="00915ABC">
      <w:pPr>
        <w:tabs>
          <w:tab w:val="left" w:pos="360"/>
        </w:tabs>
        <w:rPr>
          <w:rFonts w:ascii="Calibri" w:hAnsi="Calibri" w:cs="Calibri"/>
          <w:sz w:val="24"/>
          <w:szCs w:val="24"/>
        </w:rPr>
      </w:pPr>
    </w:p>
    <w:p w:rsidR="00915ABC" w:rsidRDefault="00915ABC" w:rsidP="00915ABC">
      <w:pPr>
        <w:shd w:val="clear" w:color="auto" w:fill="FFE599" w:themeFill="accent4" w:themeFillTint="66"/>
        <w:tabs>
          <w:tab w:val="left" w:pos="360"/>
        </w:tabs>
        <w:spacing w:line="360" w:lineRule="auto"/>
        <w:rPr>
          <w:rFonts w:ascii="Calibri" w:hAnsi="Calibri" w:cs="Calibri"/>
          <w:sz w:val="24"/>
          <w:szCs w:val="24"/>
        </w:rPr>
      </w:pPr>
      <w:r>
        <w:rPr>
          <w:rFonts w:ascii="Calibri" w:hAnsi="Calibri" w:cs="Calibri"/>
          <w:sz w:val="24"/>
          <w:szCs w:val="24"/>
        </w:rPr>
        <w:t>Besede so jo zadele v sredo srca, silovito je objela svojega otroka, solze so ji privrele iz oči in ji zalile obraz.</w:t>
      </w:r>
    </w:p>
    <w:p w:rsidR="00915ABC" w:rsidRPr="003810B5" w:rsidRDefault="00915ABC" w:rsidP="00915ABC">
      <w:pPr>
        <w:shd w:val="clear" w:color="auto" w:fill="FFE599" w:themeFill="accent4" w:themeFillTint="66"/>
        <w:tabs>
          <w:tab w:val="left" w:pos="360"/>
        </w:tabs>
        <w:jc w:val="right"/>
        <w:rPr>
          <w:rFonts w:ascii="Calibri" w:hAnsi="Calibri" w:cs="Calibri"/>
          <w:sz w:val="20"/>
          <w:szCs w:val="20"/>
        </w:rPr>
      </w:pPr>
      <w:r w:rsidRPr="003810B5">
        <w:rPr>
          <w:rFonts w:ascii="Calibri" w:hAnsi="Calibri" w:cs="Calibri"/>
          <w:sz w:val="20"/>
          <w:szCs w:val="20"/>
        </w:rPr>
        <w:t>Guy de Maupassant: Simonov oče</w:t>
      </w:r>
    </w:p>
    <w:p w:rsidR="00915ABC" w:rsidRDefault="00915ABC" w:rsidP="00915ABC">
      <w:pPr>
        <w:tabs>
          <w:tab w:val="left" w:pos="360"/>
        </w:tabs>
        <w:rPr>
          <w:rFonts w:ascii="Calibri" w:hAnsi="Calibri" w:cs="Calibri"/>
          <w:sz w:val="24"/>
          <w:szCs w:val="24"/>
        </w:rPr>
      </w:pPr>
    </w:p>
    <w:p w:rsidR="00915ABC" w:rsidRDefault="00915ABC" w:rsidP="00915ABC">
      <w:pPr>
        <w:shd w:val="clear" w:color="auto" w:fill="FFE599" w:themeFill="accent4" w:themeFillTint="66"/>
        <w:tabs>
          <w:tab w:val="left" w:pos="360"/>
        </w:tabs>
        <w:rPr>
          <w:rFonts w:ascii="Calibri" w:hAnsi="Calibri" w:cs="Calibri"/>
          <w:sz w:val="24"/>
          <w:szCs w:val="24"/>
        </w:rPr>
      </w:pPr>
      <w:r>
        <w:rPr>
          <w:rFonts w:ascii="Calibri" w:hAnsi="Calibri" w:cs="Calibri"/>
          <w:sz w:val="24"/>
          <w:szCs w:val="24"/>
        </w:rPr>
        <w:t>Na starega Mačka nisem mislil in tudi nihče domačih mi ga ni vzel v misel.</w:t>
      </w:r>
    </w:p>
    <w:p w:rsidR="00915ABC" w:rsidRPr="003810B5" w:rsidRDefault="00915ABC" w:rsidP="00915ABC">
      <w:pPr>
        <w:shd w:val="clear" w:color="auto" w:fill="FFE599" w:themeFill="accent4" w:themeFillTint="66"/>
        <w:tabs>
          <w:tab w:val="left" w:pos="360"/>
        </w:tabs>
        <w:jc w:val="right"/>
        <w:rPr>
          <w:rFonts w:ascii="Calibri" w:hAnsi="Calibri" w:cs="Calibri"/>
          <w:sz w:val="20"/>
          <w:szCs w:val="20"/>
        </w:rPr>
      </w:pPr>
      <w:r w:rsidRPr="003810B5">
        <w:rPr>
          <w:rFonts w:ascii="Calibri" w:hAnsi="Calibri" w:cs="Calibri"/>
          <w:sz w:val="20"/>
          <w:szCs w:val="20"/>
        </w:rPr>
        <w:t>Janko Kersnik: Mačkova očeta</w:t>
      </w:r>
    </w:p>
    <w:p w:rsidR="00915ABC" w:rsidRPr="00675A12" w:rsidRDefault="00915ABC" w:rsidP="00915ABC">
      <w:pPr>
        <w:spacing w:after="0" w:line="240" w:lineRule="auto"/>
        <w:rPr>
          <w:rFonts w:ascii="Calibri" w:eastAsia="Times New Roman" w:hAnsi="Calibri" w:cs="Times New Roman"/>
          <w:sz w:val="24"/>
          <w:szCs w:val="24"/>
          <w:lang w:eastAsia="sl-SI"/>
        </w:rPr>
      </w:pPr>
    </w:p>
    <w:p w:rsidR="00915ABC" w:rsidRPr="00675A12" w:rsidRDefault="00915ABC" w:rsidP="00915ABC">
      <w:pPr>
        <w:spacing w:after="0" w:line="240" w:lineRule="auto"/>
        <w:rPr>
          <w:rFonts w:ascii="Calibri" w:eastAsia="Times New Roman" w:hAnsi="Calibri" w:cs="Times New Roman"/>
          <w:b/>
          <w:sz w:val="24"/>
          <w:szCs w:val="24"/>
          <w:lang w:eastAsia="sl-SI"/>
        </w:rPr>
      </w:pPr>
      <w:r w:rsidRPr="00675A12">
        <w:rPr>
          <w:rFonts w:ascii="Calibri" w:eastAsia="Times New Roman" w:hAnsi="Calibri" w:cs="Times New Roman"/>
          <w:b/>
          <w:sz w:val="24"/>
          <w:szCs w:val="24"/>
          <w:lang w:eastAsia="sl-SI"/>
        </w:rPr>
        <w:t>2. Preberi besedilo. Poišči stalno besedno zvezo v obliki pregovora, jo razloži ter pojasni, zakaj takim stalnim besednim zvezam pravimo frazemi.</w:t>
      </w:r>
    </w:p>
    <w:p w:rsidR="00915ABC" w:rsidRPr="00675A12" w:rsidRDefault="00915ABC" w:rsidP="00915ABC">
      <w:pPr>
        <w:spacing w:after="0" w:line="240" w:lineRule="auto"/>
        <w:rPr>
          <w:rFonts w:ascii="Calibri" w:eastAsia="Times New Roman" w:hAnsi="Calibri" w:cs="Times New Roman"/>
          <w:sz w:val="24"/>
          <w:szCs w:val="24"/>
          <w:lang w:eastAsia="sl-SI"/>
        </w:rPr>
      </w:pPr>
    </w:p>
    <w:p w:rsidR="00915ABC" w:rsidRPr="00675A12" w:rsidRDefault="00915ABC" w:rsidP="00915ABC">
      <w:pPr>
        <w:shd w:val="clear" w:color="auto" w:fill="C5E0B3" w:themeFill="accent6" w:themeFillTint="66"/>
        <w:spacing w:after="0" w:line="276" w:lineRule="auto"/>
        <w:rPr>
          <w:rFonts w:ascii="Calibri" w:eastAsia="Times New Roman" w:hAnsi="Calibri" w:cs="Times New Roman"/>
          <w:sz w:val="24"/>
          <w:szCs w:val="24"/>
          <w:lang w:val="de-DE" w:eastAsia="sl-SI"/>
        </w:rPr>
      </w:pPr>
      <w:r w:rsidRPr="00675A12">
        <w:rPr>
          <w:rFonts w:ascii="Calibri" w:eastAsia="Times New Roman" w:hAnsi="Calibri" w:cs="Times New Roman"/>
          <w:sz w:val="24"/>
          <w:szCs w:val="24"/>
          <w:lang w:val="it-IT" w:eastAsia="sl-SI"/>
        </w:rPr>
        <w:t xml:space="preserve">Peter se je na poti iz šole domov ustavil pri sošolcu Andreju. Igrala sta računalniške igrice in pozabila, da ura hitro teče. Ob treh, ko ponavadi pride iz službe Petrova mama, bi moral biti Peter doma. Ko je bila ura deset minut do treh, je Peter hitro pograbil svoje stvari in stekel domov. Mame na srečo še ni bilo doma, toda ključa ni našel v torbi. </w:t>
      </w:r>
      <w:r w:rsidRPr="00675A12">
        <w:rPr>
          <w:rFonts w:ascii="Calibri" w:eastAsia="Times New Roman" w:hAnsi="Calibri" w:cs="Times New Roman"/>
          <w:sz w:val="24"/>
          <w:szCs w:val="24"/>
          <w:lang w:val="de-DE" w:eastAsia="sl-SI"/>
        </w:rPr>
        <w:t>Kamen se mu je odvalil od srca, ko je za njim pritekel Andrej s ključem v roki.</w:t>
      </w:r>
    </w:p>
    <w:p w:rsidR="00915ABC" w:rsidRPr="00675A12" w:rsidRDefault="00915ABC" w:rsidP="00915ABC">
      <w:pPr>
        <w:spacing w:after="0" w:line="240" w:lineRule="auto"/>
        <w:rPr>
          <w:rFonts w:ascii="Calibri" w:eastAsia="Times New Roman" w:hAnsi="Calibri" w:cs="Times New Roman"/>
          <w:sz w:val="24"/>
          <w:szCs w:val="24"/>
          <w:lang w:val="de-DE" w:eastAsia="sl-SI"/>
        </w:rPr>
      </w:pPr>
    </w:p>
    <w:p w:rsidR="00915ABC" w:rsidRPr="00675A12" w:rsidRDefault="00915ABC" w:rsidP="00915ABC">
      <w:pPr>
        <w:spacing w:after="0" w:line="240" w:lineRule="auto"/>
        <w:rPr>
          <w:rFonts w:ascii="Calibri" w:eastAsia="Times New Roman" w:hAnsi="Calibri" w:cs="Times New Roman"/>
          <w:sz w:val="24"/>
          <w:szCs w:val="24"/>
          <w:lang w:val="de-DE" w:eastAsia="sl-SI"/>
        </w:rPr>
      </w:pPr>
    </w:p>
    <w:p w:rsidR="00915ABC" w:rsidRPr="00675A12" w:rsidRDefault="00915ABC" w:rsidP="00915ABC">
      <w:pPr>
        <w:spacing w:after="0" w:line="360" w:lineRule="auto"/>
        <w:rPr>
          <w:rFonts w:ascii="Calibri" w:eastAsia="Times New Roman" w:hAnsi="Calibri" w:cs="Times New Roman"/>
          <w:sz w:val="24"/>
          <w:szCs w:val="24"/>
          <w:lang w:val="de-DE" w:eastAsia="sl-SI"/>
        </w:rPr>
      </w:pPr>
      <w:r w:rsidRPr="00675A12">
        <w:rPr>
          <w:rFonts w:ascii="Calibri" w:eastAsia="Times New Roman" w:hAnsi="Calibri" w:cs="Times New Roman"/>
          <w:sz w:val="24"/>
          <w:szCs w:val="24"/>
          <w:lang w:val="de-DE" w:eastAsia="sl-SI"/>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15ABC" w:rsidRDefault="00915ABC" w:rsidP="00915ABC">
      <w:pPr>
        <w:spacing w:after="0" w:line="360" w:lineRule="auto"/>
        <w:rPr>
          <w:rFonts w:ascii="Calibri" w:eastAsia="Times New Roman" w:hAnsi="Calibri" w:cs="Times New Roman"/>
          <w:b/>
          <w:sz w:val="24"/>
          <w:szCs w:val="24"/>
          <w:lang w:val="en-AU" w:eastAsia="sl-SI"/>
        </w:rPr>
      </w:pPr>
      <w:r w:rsidRPr="00675A12">
        <w:rPr>
          <w:rFonts w:ascii="Calibri" w:eastAsia="Times New Roman" w:hAnsi="Calibri" w:cs="Times New Roman"/>
          <w:b/>
          <w:sz w:val="24"/>
          <w:szCs w:val="24"/>
          <w:lang w:val="de-DE" w:eastAsia="sl-SI"/>
        </w:rPr>
        <w:lastRenderedPageBreak/>
        <w:t xml:space="preserve">3. S stalnimi besednimi zvezami se včasih poigrajo tudi pesniki. Berti Golob je </w:t>
      </w:r>
      <w:r w:rsidRPr="00675A12">
        <w:rPr>
          <w:rFonts w:ascii="Calibri" w:eastAsia="Times New Roman" w:hAnsi="Calibri" w:cs="Times New Roman"/>
          <w:i/>
          <w:sz w:val="24"/>
          <w:szCs w:val="24"/>
          <w:lang w:val="de-DE" w:eastAsia="sl-SI"/>
        </w:rPr>
        <w:t>v Pogovoru o vsakdanjih stvareh</w:t>
      </w:r>
      <w:r w:rsidRPr="00675A12">
        <w:rPr>
          <w:rFonts w:ascii="Calibri" w:eastAsia="Times New Roman" w:hAnsi="Calibri" w:cs="Times New Roman"/>
          <w:b/>
          <w:sz w:val="24"/>
          <w:szCs w:val="24"/>
          <w:lang w:val="de-DE" w:eastAsia="sl-SI"/>
        </w:rPr>
        <w:t xml:space="preserve"> to prav mojstrsko uspelo. </w:t>
      </w:r>
      <w:r>
        <w:rPr>
          <w:rFonts w:ascii="Calibri" w:eastAsia="Times New Roman" w:hAnsi="Calibri" w:cs="Times New Roman"/>
          <w:b/>
          <w:sz w:val="24"/>
          <w:szCs w:val="24"/>
          <w:lang w:val="en-AU" w:eastAsia="sl-SI"/>
        </w:rPr>
        <w:t>Preberi ga.</w:t>
      </w:r>
    </w:p>
    <w:p w:rsidR="00915ABC" w:rsidRDefault="00915ABC" w:rsidP="00915ABC">
      <w:pPr>
        <w:spacing w:after="0" w:line="360" w:lineRule="auto"/>
        <w:ind w:left="-851"/>
        <w:rPr>
          <w:rFonts w:ascii="Calibri" w:eastAsia="Times New Roman" w:hAnsi="Calibri" w:cs="Times New Roman"/>
          <w:b/>
          <w:sz w:val="24"/>
          <w:szCs w:val="24"/>
          <w:lang w:val="en-AU" w:eastAsia="sl-SI"/>
        </w:rPr>
      </w:pPr>
      <w:r w:rsidRPr="00D73DB9">
        <w:rPr>
          <w:rFonts w:ascii="Calibri" w:eastAsia="Times New Roman" w:hAnsi="Calibri" w:cs="Times New Roman"/>
          <w:b/>
          <w:noProof/>
          <w:sz w:val="24"/>
          <w:szCs w:val="24"/>
          <w:lang w:eastAsia="sl-SI"/>
        </w:rPr>
        <w:drawing>
          <wp:inline distT="0" distB="0" distL="0" distR="0" wp14:anchorId="7DAA8FDE" wp14:editId="135E2A84">
            <wp:extent cx="7124574" cy="5530173"/>
            <wp:effectExtent l="0" t="0" r="63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29707" cy="5534157"/>
                    </a:xfrm>
                    <a:prstGeom prst="rect">
                      <a:avLst/>
                    </a:prstGeom>
                    <a:noFill/>
                    <a:ln>
                      <a:noFill/>
                    </a:ln>
                  </pic:spPr>
                </pic:pic>
              </a:graphicData>
            </a:graphic>
          </wp:inline>
        </w:drawing>
      </w:r>
    </w:p>
    <w:p w:rsidR="00915ABC" w:rsidRPr="00D73DB9" w:rsidRDefault="00915ABC" w:rsidP="00915ABC">
      <w:pPr>
        <w:rPr>
          <w:rFonts w:ascii="Calibri" w:eastAsia="Times New Roman" w:hAnsi="Calibri" w:cs="Times New Roman"/>
          <w:sz w:val="4"/>
          <w:szCs w:val="4"/>
          <w:lang w:val="en-AU" w:eastAsia="sl-SI"/>
        </w:rPr>
      </w:pPr>
    </w:p>
    <w:p w:rsidR="00915ABC" w:rsidRPr="00D73DB9" w:rsidRDefault="00915ABC" w:rsidP="00915ABC">
      <w:pPr>
        <w:rPr>
          <w:rFonts w:ascii="Calibri" w:eastAsia="Times New Roman" w:hAnsi="Calibri" w:cs="Times New Roman"/>
          <w:b/>
          <w:sz w:val="24"/>
          <w:szCs w:val="24"/>
          <w:lang w:val="en-AU" w:eastAsia="sl-SI"/>
        </w:rPr>
      </w:pPr>
      <w:r w:rsidRPr="00D73DB9">
        <w:rPr>
          <w:rFonts w:ascii="Calibri" w:eastAsia="Times New Roman" w:hAnsi="Calibri" w:cs="Times New Roman"/>
          <w:b/>
          <w:sz w:val="24"/>
          <w:szCs w:val="24"/>
          <w:lang w:val="en-AU" w:eastAsia="sl-SI"/>
        </w:rPr>
        <w:t>Imaš idejo, kako bi lahko Žarko in Darko nadaljevala svoje kramljanje? Zapiši njun pogovor.</w:t>
      </w:r>
    </w:p>
    <w:p w:rsidR="00915ABC" w:rsidRPr="00D73DB9" w:rsidRDefault="00915ABC" w:rsidP="00915ABC">
      <w:pPr>
        <w:rPr>
          <w:rFonts w:ascii="Calibri" w:eastAsia="Times New Roman" w:hAnsi="Calibri" w:cs="Times New Roman"/>
          <w:sz w:val="4"/>
          <w:szCs w:val="4"/>
          <w:lang w:val="en-AU" w:eastAsia="sl-SI"/>
        </w:rPr>
      </w:pPr>
    </w:p>
    <w:p w:rsidR="00915ABC" w:rsidRDefault="00915ABC" w:rsidP="00915ABC">
      <w:pPr>
        <w:spacing w:line="360" w:lineRule="auto"/>
        <w:rPr>
          <w:rFonts w:ascii="Calibri" w:eastAsia="Times New Roman" w:hAnsi="Calibri" w:cs="Times New Roman"/>
          <w:sz w:val="24"/>
          <w:szCs w:val="24"/>
          <w:lang w:val="en-AU" w:eastAsia="sl-SI"/>
        </w:rPr>
      </w:pPr>
      <w:r>
        <w:rPr>
          <w:rFonts w:ascii="Calibri" w:eastAsia="Times New Roman" w:hAnsi="Calibri" w:cs="Times New Roman"/>
          <w:sz w:val="24"/>
          <w:szCs w:val="24"/>
          <w:lang w:val="en-AU" w:eastAsia="sl-SI"/>
        </w:rPr>
        <w:t>ŽARKO: _____________________________________________________________________</w:t>
      </w:r>
    </w:p>
    <w:p w:rsidR="00915ABC" w:rsidRDefault="00915ABC" w:rsidP="00915ABC">
      <w:pPr>
        <w:spacing w:line="360" w:lineRule="auto"/>
        <w:rPr>
          <w:rFonts w:ascii="Calibri" w:eastAsia="Times New Roman" w:hAnsi="Calibri" w:cs="Times New Roman"/>
          <w:sz w:val="24"/>
          <w:szCs w:val="24"/>
          <w:lang w:val="en-AU" w:eastAsia="sl-SI"/>
        </w:rPr>
      </w:pPr>
      <w:r>
        <w:rPr>
          <w:rFonts w:ascii="Calibri" w:eastAsia="Times New Roman" w:hAnsi="Calibri" w:cs="Times New Roman"/>
          <w:sz w:val="24"/>
          <w:szCs w:val="24"/>
          <w:lang w:val="en-AU" w:eastAsia="sl-SI"/>
        </w:rPr>
        <w:t>DARKO: _____________________________________________________________________</w:t>
      </w:r>
    </w:p>
    <w:p w:rsidR="00915ABC" w:rsidRDefault="00915ABC" w:rsidP="00915ABC">
      <w:pPr>
        <w:spacing w:line="360" w:lineRule="auto"/>
        <w:rPr>
          <w:rFonts w:ascii="Calibri" w:eastAsia="Times New Roman" w:hAnsi="Calibri" w:cs="Times New Roman"/>
          <w:sz w:val="24"/>
          <w:szCs w:val="24"/>
          <w:lang w:val="en-AU" w:eastAsia="sl-SI"/>
        </w:rPr>
      </w:pPr>
      <w:r>
        <w:rPr>
          <w:rFonts w:ascii="Calibri" w:eastAsia="Times New Roman" w:hAnsi="Calibri" w:cs="Times New Roman"/>
          <w:sz w:val="24"/>
          <w:szCs w:val="24"/>
          <w:lang w:val="en-AU" w:eastAsia="sl-SI"/>
        </w:rPr>
        <w:t>ŽARKO: _____________________________________________________________________</w:t>
      </w:r>
    </w:p>
    <w:p w:rsidR="00915ABC" w:rsidRDefault="00915ABC" w:rsidP="00915ABC">
      <w:pPr>
        <w:spacing w:line="360" w:lineRule="auto"/>
        <w:rPr>
          <w:rFonts w:ascii="Calibri" w:eastAsia="Times New Roman" w:hAnsi="Calibri" w:cs="Times New Roman"/>
          <w:sz w:val="24"/>
          <w:szCs w:val="24"/>
          <w:lang w:val="en-AU" w:eastAsia="sl-SI"/>
        </w:rPr>
      </w:pPr>
      <w:r>
        <w:rPr>
          <w:rFonts w:ascii="Calibri" w:eastAsia="Times New Roman" w:hAnsi="Calibri" w:cs="Times New Roman"/>
          <w:sz w:val="24"/>
          <w:szCs w:val="24"/>
          <w:lang w:val="en-AU" w:eastAsia="sl-SI"/>
        </w:rPr>
        <w:t>DARKO: _____________________________________________________________________</w:t>
      </w:r>
    </w:p>
    <w:p w:rsidR="00915ABC" w:rsidRDefault="00915ABC" w:rsidP="00915ABC">
      <w:pPr>
        <w:spacing w:line="360" w:lineRule="auto"/>
        <w:rPr>
          <w:rFonts w:ascii="Calibri" w:eastAsia="Times New Roman" w:hAnsi="Calibri" w:cs="Times New Roman"/>
          <w:sz w:val="24"/>
          <w:szCs w:val="24"/>
          <w:lang w:val="en-AU" w:eastAsia="sl-SI"/>
        </w:rPr>
      </w:pPr>
      <w:r>
        <w:rPr>
          <w:rFonts w:ascii="Calibri" w:eastAsia="Times New Roman" w:hAnsi="Calibri" w:cs="Times New Roman"/>
          <w:sz w:val="24"/>
          <w:szCs w:val="24"/>
          <w:lang w:val="en-AU" w:eastAsia="sl-SI"/>
        </w:rPr>
        <w:t>ŽARKO: _____________________________________________________________________</w:t>
      </w:r>
    </w:p>
    <w:p w:rsidR="00CE1278" w:rsidRPr="00915ABC" w:rsidRDefault="00915ABC" w:rsidP="00915ABC">
      <w:pPr>
        <w:spacing w:line="360" w:lineRule="auto"/>
        <w:rPr>
          <w:rFonts w:ascii="Calibri" w:eastAsia="Times New Roman" w:hAnsi="Calibri" w:cs="Times New Roman"/>
          <w:sz w:val="24"/>
          <w:szCs w:val="24"/>
          <w:lang w:val="en-AU" w:eastAsia="sl-SI"/>
        </w:rPr>
      </w:pPr>
      <w:r>
        <w:rPr>
          <w:rFonts w:ascii="Calibri" w:eastAsia="Times New Roman" w:hAnsi="Calibri" w:cs="Times New Roman"/>
          <w:sz w:val="24"/>
          <w:szCs w:val="24"/>
          <w:lang w:val="en-AU" w:eastAsia="sl-SI"/>
        </w:rPr>
        <w:t>DARKO: _____________________________________________________________________</w:t>
      </w:r>
    </w:p>
    <w:sectPr w:rsidR="00CE1278" w:rsidRPr="00915A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ABC"/>
    <w:rsid w:val="0057317C"/>
    <w:rsid w:val="00915ABC"/>
    <w:rsid w:val="00CE12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92934"/>
  <w15:chartTrackingRefBased/>
  <w15:docId w15:val="{60F92781-599B-4927-92F5-42A3F710F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15AB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2105</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dc:creator>
  <cp:keywords/>
  <dc:description/>
  <cp:lastModifiedBy>Petra</cp:lastModifiedBy>
  <cp:revision>2</cp:revision>
  <dcterms:created xsi:type="dcterms:W3CDTF">2020-03-22T05:13:00Z</dcterms:created>
  <dcterms:modified xsi:type="dcterms:W3CDTF">2020-03-22T05:17:00Z</dcterms:modified>
</cp:coreProperties>
</file>