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D7" w:rsidRDefault="00245F63">
      <w:pPr>
        <w:rPr>
          <w:sz w:val="28"/>
          <w:szCs w:val="28"/>
        </w:rPr>
      </w:pPr>
      <w:r w:rsidRPr="00245F63">
        <w:rPr>
          <w:sz w:val="28"/>
          <w:szCs w:val="28"/>
        </w:rPr>
        <w:t>MATEMATIKA</w:t>
      </w:r>
      <w:r w:rsidRPr="00245F63">
        <w:rPr>
          <w:sz w:val="28"/>
          <w:szCs w:val="28"/>
        </w:rPr>
        <w:tab/>
        <w:t>7</w:t>
      </w:r>
      <w:r w:rsidRPr="00245F63">
        <w:rPr>
          <w:sz w:val="28"/>
          <w:szCs w:val="28"/>
        </w:rPr>
        <w:tab/>
      </w:r>
      <w:r w:rsidRPr="00245F63">
        <w:rPr>
          <w:sz w:val="28"/>
          <w:szCs w:val="28"/>
        </w:rPr>
        <w:tab/>
        <w:t>za</w:t>
      </w:r>
      <w:r w:rsidR="00DD224D">
        <w:rPr>
          <w:sz w:val="28"/>
          <w:szCs w:val="28"/>
        </w:rPr>
        <w:t xml:space="preserve">  </w:t>
      </w:r>
      <w:r w:rsidRPr="00245F63">
        <w:rPr>
          <w:sz w:val="28"/>
          <w:szCs w:val="28"/>
        </w:rPr>
        <w:t xml:space="preserve"> </w:t>
      </w:r>
      <w:r w:rsidR="003205D0">
        <w:rPr>
          <w:sz w:val="28"/>
          <w:szCs w:val="28"/>
        </w:rPr>
        <w:t>3</w:t>
      </w:r>
      <w:r w:rsidRPr="00245F63">
        <w:rPr>
          <w:sz w:val="28"/>
          <w:szCs w:val="28"/>
        </w:rPr>
        <w:t xml:space="preserve">. </w:t>
      </w:r>
      <w:r w:rsidR="003205D0">
        <w:rPr>
          <w:sz w:val="28"/>
          <w:szCs w:val="28"/>
        </w:rPr>
        <w:t>4</w:t>
      </w:r>
      <w:r w:rsidRPr="00245F63">
        <w:rPr>
          <w:sz w:val="28"/>
          <w:szCs w:val="28"/>
        </w:rPr>
        <w:t>. 2020</w:t>
      </w:r>
    </w:p>
    <w:p w:rsidR="00245F63" w:rsidRDefault="00245F63">
      <w:pPr>
        <w:rPr>
          <w:sz w:val="28"/>
          <w:szCs w:val="28"/>
        </w:rPr>
      </w:pPr>
    </w:p>
    <w:p w:rsidR="00245F63" w:rsidRDefault="009B468A">
      <w:pPr>
        <w:rPr>
          <w:sz w:val="28"/>
          <w:szCs w:val="28"/>
        </w:rPr>
      </w:pPr>
      <w:r>
        <w:rPr>
          <w:sz w:val="28"/>
          <w:szCs w:val="28"/>
        </w:rPr>
        <w:t xml:space="preserve">V zvezek zapiši naslov, povzetek </w:t>
      </w:r>
      <w:r w:rsidR="00813E7F">
        <w:rPr>
          <w:sz w:val="28"/>
          <w:szCs w:val="28"/>
        </w:rPr>
        <w:t xml:space="preserve">današnje snovi </w:t>
      </w:r>
      <w:r>
        <w:rPr>
          <w:sz w:val="28"/>
          <w:szCs w:val="28"/>
        </w:rPr>
        <w:t>in</w:t>
      </w:r>
      <w:r w:rsidR="00813E7F">
        <w:rPr>
          <w:sz w:val="28"/>
          <w:szCs w:val="28"/>
        </w:rPr>
        <w:t xml:space="preserve"> datum</w:t>
      </w:r>
      <w:r w:rsidR="00245F63">
        <w:rPr>
          <w:sz w:val="28"/>
          <w:szCs w:val="28"/>
        </w:rPr>
        <w:t>.</w:t>
      </w:r>
      <w:r w:rsidR="00F717C8">
        <w:rPr>
          <w:sz w:val="28"/>
          <w:szCs w:val="28"/>
        </w:rPr>
        <w:t xml:space="preserve"> </w:t>
      </w:r>
    </w:p>
    <w:p w:rsidR="00777335" w:rsidRDefault="00777335">
      <w:pPr>
        <w:rPr>
          <w:sz w:val="28"/>
          <w:szCs w:val="28"/>
        </w:rPr>
      </w:pPr>
    </w:p>
    <w:p w:rsidR="00245F63" w:rsidRPr="00DD224D" w:rsidRDefault="00245F63">
      <w:pPr>
        <w:rPr>
          <w:color w:val="C00000"/>
          <w:sz w:val="28"/>
          <w:szCs w:val="28"/>
        </w:rPr>
      </w:pPr>
      <w:r w:rsidRPr="00DD224D">
        <w:rPr>
          <w:b/>
          <w:color w:val="C00000"/>
          <w:sz w:val="28"/>
          <w:szCs w:val="28"/>
        </w:rPr>
        <w:t>TEŽIŠČNICE IN TEŽIŠČE</w:t>
      </w:r>
    </w:p>
    <w:p w:rsidR="00245F63" w:rsidRDefault="00245F63">
      <w:pPr>
        <w:rPr>
          <w:sz w:val="28"/>
          <w:szCs w:val="28"/>
        </w:rPr>
      </w:pPr>
      <w:r>
        <w:rPr>
          <w:sz w:val="28"/>
          <w:szCs w:val="28"/>
        </w:rPr>
        <w:t>(Učbenik stran 134</w:t>
      </w:r>
      <w:r w:rsidR="00364E1C">
        <w:rPr>
          <w:sz w:val="28"/>
          <w:szCs w:val="28"/>
        </w:rPr>
        <w:t xml:space="preserve"> in 135; preberi in razišči rešena primera</w:t>
      </w:r>
      <w:r>
        <w:rPr>
          <w:sz w:val="28"/>
          <w:szCs w:val="28"/>
        </w:rPr>
        <w:t>)</w:t>
      </w:r>
    </w:p>
    <w:p w:rsidR="00777335" w:rsidRDefault="00777335">
      <w:pPr>
        <w:rPr>
          <w:sz w:val="28"/>
          <w:szCs w:val="28"/>
        </w:rPr>
      </w:pPr>
    </w:p>
    <w:p w:rsidR="00F717C8" w:rsidRDefault="00F717C8">
      <w:pPr>
        <w:rPr>
          <w:sz w:val="28"/>
          <w:szCs w:val="28"/>
        </w:rPr>
      </w:pPr>
      <w:r>
        <w:rPr>
          <w:sz w:val="28"/>
          <w:szCs w:val="28"/>
        </w:rPr>
        <w:t>Iz malo tršega papirja izreži kvadrat in pravokotnik.</w:t>
      </w:r>
    </w:p>
    <w:p w:rsidR="00F717C8" w:rsidRDefault="00F717C8">
      <w:pPr>
        <w:rPr>
          <w:sz w:val="28"/>
          <w:szCs w:val="28"/>
        </w:rPr>
      </w:pPr>
      <w:r>
        <w:rPr>
          <w:sz w:val="28"/>
          <w:szCs w:val="28"/>
        </w:rPr>
        <w:t>Sedaj pa ugotovi, v kateri točki bi ju morali postaviti na konico svinčnika, da bi bila v ravnovesju? Verjetno si ugotovil/a, da je iskana točka v presečišču diagonal.</w:t>
      </w:r>
    </w:p>
    <w:p w:rsidR="00777335" w:rsidRDefault="00F717C8">
      <w:pPr>
        <w:rPr>
          <w:sz w:val="28"/>
          <w:szCs w:val="28"/>
        </w:rPr>
      </w:pPr>
      <w:r>
        <w:rPr>
          <w:sz w:val="28"/>
          <w:szCs w:val="28"/>
        </w:rPr>
        <w:t xml:space="preserve">Tako točko imenujemo </w:t>
      </w:r>
      <w:r w:rsidRPr="00F717C8">
        <w:rPr>
          <w:b/>
          <w:color w:val="C00000"/>
          <w:sz w:val="28"/>
          <w:szCs w:val="28"/>
        </w:rPr>
        <w:t>težišče</w:t>
      </w:r>
      <w:r>
        <w:rPr>
          <w:sz w:val="28"/>
          <w:szCs w:val="28"/>
        </w:rPr>
        <w:t>.</w:t>
      </w:r>
    </w:p>
    <w:p w:rsidR="005F01A2" w:rsidRDefault="005F01A2">
      <w:pPr>
        <w:rPr>
          <w:sz w:val="28"/>
          <w:szCs w:val="28"/>
        </w:rPr>
      </w:pPr>
    </w:p>
    <w:p w:rsidR="00DD224D" w:rsidRDefault="00DD224D">
      <w:pPr>
        <w:rPr>
          <w:sz w:val="28"/>
          <w:szCs w:val="28"/>
        </w:rPr>
      </w:pPr>
      <w:r>
        <w:rPr>
          <w:sz w:val="28"/>
          <w:szCs w:val="28"/>
        </w:rPr>
        <w:t>Kako pa bi tako točko poiskali v trikotniku?</w:t>
      </w:r>
    </w:p>
    <w:p w:rsidR="005F01A2" w:rsidRDefault="005F01A2">
      <w:pPr>
        <w:rPr>
          <w:sz w:val="28"/>
          <w:szCs w:val="28"/>
        </w:rPr>
      </w:pPr>
    </w:p>
    <w:p w:rsidR="005F01A2" w:rsidRDefault="00DD224D">
      <w:pPr>
        <w:rPr>
          <w:sz w:val="28"/>
          <w:szCs w:val="28"/>
        </w:rPr>
      </w:pPr>
      <w:r>
        <w:rPr>
          <w:sz w:val="28"/>
          <w:szCs w:val="28"/>
        </w:rPr>
        <w:t>Ena od možnosti, ki pa ni vedno zanesljiva, je s poskušanjem.</w:t>
      </w:r>
    </w:p>
    <w:p w:rsidR="00DD224D" w:rsidRDefault="00DD224D">
      <w:pPr>
        <w:rPr>
          <w:sz w:val="28"/>
          <w:szCs w:val="28"/>
        </w:rPr>
      </w:pPr>
      <w:r>
        <w:rPr>
          <w:sz w:val="28"/>
          <w:szCs w:val="28"/>
        </w:rPr>
        <w:t>Drugo, zanesljivo, pa so poiskali matematiki:</w:t>
      </w:r>
    </w:p>
    <w:p w:rsidR="00DD224D" w:rsidRDefault="00DD224D" w:rsidP="00DD224D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 pomočjo simetral stanic poiščemo razpolovišče stranic trikotnika,</w:t>
      </w:r>
    </w:p>
    <w:p w:rsidR="00DD224D" w:rsidRDefault="00DD224D" w:rsidP="00DD224D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razpolovišča povežemo z nasprotnimi oglišči.</w:t>
      </w:r>
    </w:p>
    <w:p w:rsidR="00DD224D" w:rsidRDefault="00DD224D" w:rsidP="00DD224D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Take daljice, ki povezujejo razpolovišča stranic trikotnika in nasprotno oglišče, imenujemo </w:t>
      </w:r>
      <w:r w:rsidRPr="00DD224D">
        <w:rPr>
          <w:b/>
          <w:color w:val="C00000"/>
          <w:sz w:val="28"/>
          <w:szCs w:val="28"/>
        </w:rPr>
        <w:t>težiščnice</w:t>
      </w:r>
      <w:r>
        <w:rPr>
          <w:sz w:val="28"/>
          <w:szCs w:val="28"/>
        </w:rPr>
        <w:t>.</w:t>
      </w:r>
    </w:p>
    <w:p w:rsidR="00364E1C" w:rsidRDefault="00364E1C" w:rsidP="00364E1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presečišče težiščnic je </w:t>
      </w:r>
      <w:r w:rsidRPr="00364E1C">
        <w:rPr>
          <w:b/>
          <w:color w:val="C00000"/>
          <w:sz w:val="28"/>
          <w:szCs w:val="28"/>
        </w:rPr>
        <w:t>težišče</w:t>
      </w:r>
      <w:r>
        <w:rPr>
          <w:sz w:val="28"/>
          <w:szCs w:val="28"/>
        </w:rPr>
        <w:t xml:space="preserve"> trikotnika. </w:t>
      </w:r>
    </w:p>
    <w:p w:rsidR="005F01A2" w:rsidRPr="00364E1C" w:rsidRDefault="005F01A2" w:rsidP="005F01A2">
      <w:pPr>
        <w:pStyle w:val="Odstavekseznama"/>
        <w:ind w:left="1080"/>
        <w:rPr>
          <w:sz w:val="28"/>
          <w:szCs w:val="28"/>
        </w:rPr>
      </w:pPr>
    </w:p>
    <w:p w:rsidR="00364E1C" w:rsidRDefault="005F01A2" w:rsidP="00364E1C">
      <w:pPr>
        <w:rPr>
          <w:sz w:val="28"/>
          <w:szCs w:val="28"/>
        </w:rPr>
      </w:pPr>
      <w:r>
        <w:rPr>
          <w:sz w:val="28"/>
          <w:szCs w:val="28"/>
        </w:rPr>
        <w:t>Oznake:</w:t>
      </w:r>
    </w:p>
    <w:p w:rsidR="005F01A2" w:rsidRPr="005F01A2" w:rsidRDefault="005F01A2" w:rsidP="00364E1C">
      <w:pPr>
        <w:rPr>
          <w:b/>
          <w:color w:val="C00000"/>
          <w:sz w:val="28"/>
          <w:szCs w:val="28"/>
        </w:rPr>
      </w:pPr>
      <w:r w:rsidRPr="005F01A2">
        <w:rPr>
          <w:b/>
          <w:color w:val="C00000"/>
          <w:sz w:val="28"/>
          <w:szCs w:val="28"/>
        </w:rPr>
        <w:t>T – težišče</w:t>
      </w:r>
    </w:p>
    <w:p w:rsidR="005F01A2" w:rsidRDefault="005F01A2" w:rsidP="00364E1C">
      <w:pPr>
        <w:rPr>
          <w:b/>
          <w:color w:val="C00000"/>
          <w:sz w:val="28"/>
          <w:szCs w:val="28"/>
        </w:rPr>
      </w:pPr>
      <w:r w:rsidRPr="005F01A2">
        <w:rPr>
          <w:b/>
          <w:color w:val="C00000"/>
          <w:sz w:val="28"/>
          <w:szCs w:val="28"/>
        </w:rPr>
        <w:t>t</w:t>
      </w:r>
      <w:r w:rsidRPr="005F01A2">
        <w:rPr>
          <w:b/>
          <w:color w:val="C00000"/>
          <w:sz w:val="28"/>
          <w:szCs w:val="28"/>
          <w:vertAlign w:val="subscript"/>
        </w:rPr>
        <w:t>a</w:t>
      </w:r>
      <w:r w:rsidRPr="005F01A2">
        <w:rPr>
          <w:b/>
          <w:color w:val="C00000"/>
          <w:sz w:val="28"/>
          <w:szCs w:val="28"/>
        </w:rPr>
        <w:t>,</w:t>
      </w:r>
      <w:r w:rsidRPr="005F01A2">
        <w:rPr>
          <w:b/>
          <w:color w:val="C00000"/>
          <w:sz w:val="28"/>
          <w:szCs w:val="28"/>
          <w:vertAlign w:val="subscript"/>
        </w:rPr>
        <w:t xml:space="preserve"> </w:t>
      </w:r>
      <w:proofErr w:type="spellStart"/>
      <w:r w:rsidRPr="005F01A2">
        <w:rPr>
          <w:b/>
          <w:color w:val="C00000"/>
          <w:sz w:val="28"/>
          <w:szCs w:val="28"/>
        </w:rPr>
        <w:t>t</w:t>
      </w:r>
      <w:r w:rsidRPr="005F01A2">
        <w:rPr>
          <w:b/>
          <w:color w:val="C00000"/>
          <w:sz w:val="28"/>
          <w:szCs w:val="28"/>
          <w:vertAlign w:val="subscript"/>
        </w:rPr>
        <w:t>b</w:t>
      </w:r>
      <w:proofErr w:type="spellEnd"/>
      <w:r w:rsidRPr="005F01A2">
        <w:rPr>
          <w:b/>
          <w:color w:val="C00000"/>
          <w:sz w:val="28"/>
          <w:szCs w:val="28"/>
          <w:vertAlign w:val="subscript"/>
        </w:rPr>
        <w:t xml:space="preserve"> </w:t>
      </w:r>
      <w:r w:rsidRPr="005F01A2">
        <w:rPr>
          <w:b/>
          <w:color w:val="C00000"/>
          <w:sz w:val="28"/>
          <w:szCs w:val="28"/>
        </w:rPr>
        <w:t xml:space="preserve">, </w:t>
      </w:r>
      <w:proofErr w:type="spellStart"/>
      <w:r w:rsidRPr="005F01A2">
        <w:rPr>
          <w:b/>
          <w:color w:val="C00000"/>
          <w:sz w:val="28"/>
          <w:szCs w:val="28"/>
        </w:rPr>
        <w:t>t</w:t>
      </w:r>
      <w:r w:rsidRPr="005F01A2">
        <w:rPr>
          <w:b/>
          <w:color w:val="C00000"/>
          <w:sz w:val="28"/>
          <w:szCs w:val="28"/>
          <w:vertAlign w:val="subscript"/>
        </w:rPr>
        <w:t>c</w:t>
      </w:r>
      <w:proofErr w:type="spellEnd"/>
      <w:r w:rsidRPr="005F01A2">
        <w:rPr>
          <w:b/>
          <w:color w:val="C00000"/>
          <w:sz w:val="28"/>
          <w:szCs w:val="28"/>
          <w:vertAlign w:val="subscript"/>
        </w:rPr>
        <w:t xml:space="preserve"> </w:t>
      </w:r>
      <w:r w:rsidRPr="005F01A2">
        <w:rPr>
          <w:b/>
          <w:color w:val="C00000"/>
          <w:sz w:val="28"/>
          <w:szCs w:val="28"/>
        </w:rPr>
        <w:t xml:space="preserve"> - težiščnice</w:t>
      </w:r>
    </w:p>
    <w:p w:rsidR="005F01A2" w:rsidRDefault="005F01A2" w:rsidP="00364E1C">
      <w:pPr>
        <w:rPr>
          <w:b/>
          <w:color w:val="C00000"/>
          <w:sz w:val="28"/>
          <w:szCs w:val="28"/>
        </w:rPr>
      </w:pPr>
    </w:p>
    <w:p w:rsidR="006B1A3C" w:rsidRDefault="006B1A3C" w:rsidP="00364E1C">
      <w:pPr>
        <w:rPr>
          <w:sz w:val="28"/>
          <w:szCs w:val="28"/>
        </w:rPr>
      </w:pPr>
    </w:p>
    <w:p w:rsidR="006B1A3C" w:rsidRDefault="006B1A3C" w:rsidP="00364E1C">
      <w:pPr>
        <w:rPr>
          <w:sz w:val="28"/>
          <w:szCs w:val="28"/>
        </w:rPr>
      </w:pPr>
      <w:r w:rsidRPr="006B1A3C">
        <w:rPr>
          <w:sz w:val="28"/>
          <w:szCs w:val="28"/>
        </w:rPr>
        <w:lastRenderedPageBreak/>
        <w:t>Spoznal</w:t>
      </w:r>
      <w:r w:rsidR="00A271D5">
        <w:rPr>
          <w:sz w:val="28"/>
          <w:szCs w:val="28"/>
        </w:rPr>
        <w:t>i</w:t>
      </w:r>
      <w:r w:rsidRPr="006B1A3C">
        <w:rPr>
          <w:sz w:val="28"/>
          <w:szCs w:val="28"/>
        </w:rPr>
        <w:t xml:space="preserve"> s</w:t>
      </w:r>
      <w:r w:rsidR="00A271D5">
        <w:rPr>
          <w:sz w:val="28"/>
          <w:szCs w:val="28"/>
        </w:rPr>
        <w:t>mo</w:t>
      </w:r>
    </w:p>
    <w:p w:rsidR="006B1A3C" w:rsidRDefault="006B1A3C" w:rsidP="006B1A3C">
      <w:pPr>
        <w:rPr>
          <w:sz w:val="28"/>
          <w:szCs w:val="28"/>
        </w:rPr>
      </w:pPr>
      <w:r w:rsidRPr="006B1A3C">
        <w:rPr>
          <w:sz w:val="28"/>
          <w:szCs w:val="28"/>
        </w:rPr>
        <w:t xml:space="preserve"> </w:t>
      </w:r>
      <w:r w:rsidRPr="006B1A3C">
        <w:rPr>
          <w:b/>
          <w:color w:val="C00000"/>
          <w:sz w:val="28"/>
          <w:szCs w:val="28"/>
        </w:rPr>
        <w:t>ZNAMENITE TOČKE TRIKOTNIKA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-   višinska točka </w:t>
      </w:r>
      <w:r w:rsidRPr="006B1A3C">
        <w:rPr>
          <w:b/>
          <w:color w:val="C00000"/>
          <w:sz w:val="28"/>
          <w:szCs w:val="28"/>
        </w:rPr>
        <w:t>V</w:t>
      </w:r>
      <w:r>
        <w:rPr>
          <w:sz w:val="28"/>
          <w:szCs w:val="28"/>
        </w:rPr>
        <w:t>,</w:t>
      </w:r>
    </w:p>
    <w:p w:rsidR="006B1A3C" w:rsidRDefault="006B1A3C" w:rsidP="006B1A3C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6B1A3C">
        <w:rPr>
          <w:sz w:val="28"/>
          <w:szCs w:val="28"/>
        </w:rPr>
        <w:t>središče trikotniku očrtane krožnice</w:t>
      </w:r>
      <w:r>
        <w:rPr>
          <w:sz w:val="28"/>
          <w:szCs w:val="28"/>
        </w:rPr>
        <w:t xml:space="preserve"> </w:t>
      </w:r>
      <w:r w:rsidRPr="006B1A3C">
        <w:rPr>
          <w:b/>
          <w:color w:val="C00000"/>
          <w:sz w:val="28"/>
          <w:szCs w:val="28"/>
        </w:rPr>
        <w:t>S</w:t>
      </w:r>
      <w:r w:rsidRPr="006B1A3C">
        <w:rPr>
          <w:b/>
          <w:color w:val="C00000"/>
          <w:sz w:val="28"/>
          <w:szCs w:val="28"/>
          <w:vertAlign w:val="subscript"/>
        </w:rPr>
        <w:t>o</w:t>
      </w:r>
      <w:r w:rsidRPr="006B1A3C">
        <w:rPr>
          <w:sz w:val="28"/>
          <w:szCs w:val="28"/>
        </w:rPr>
        <w:t>,</w:t>
      </w:r>
    </w:p>
    <w:p w:rsidR="006B1A3C" w:rsidRPr="006B1A3C" w:rsidRDefault="006B1A3C" w:rsidP="006B1A3C">
      <w:pPr>
        <w:pStyle w:val="Odstavekseznama"/>
        <w:ind w:left="4608"/>
        <w:rPr>
          <w:sz w:val="28"/>
          <w:szCs w:val="28"/>
        </w:rPr>
      </w:pPr>
    </w:p>
    <w:p w:rsidR="006B1A3C" w:rsidRDefault="006B1A3C" w:rsidP="006B1A3C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središče trikotniku včrtane krožnice </w:t>
      </w:r>
      <w:r w:rsidRPr="006B1A3C">
        <w:rPr>
          <w:b/>
          <w:color w:val="C00000"/>
          <w:sz w:val="28"/>
          <w:szCs w:val="28"/>
        </w:rPr>
        <w:t>S</w:t>
      </w:r>
      <w:r w:rsidRPr="006B1A3C">
        <w:rPr>
          <w:b/>
          <w:color w:val="C00000"/>
          <w:sz w:val="28"/>
          <w:szCs w:val="28"/>
          <w:vertAlign w:val="subscript"/>
        </w:rPr>
        <w:t>v</w:t>
      </w:r>
      <w:r>
        <w:rPr>
          <w:sz w:val="28"/>
          <w:szCs w:val="28"/>
        </w:rPr>
        <w:t>,</w:t>
      </w:r>
    </w:p>
    <w:p w:rsidR="006B1A3C" w:rsidRDefault="006B1A3C" w:rsidP="006B1A3C">
      <w:pPr>
        <w:pStyle w:val="Odstavekseznama"/>
        <w:ind w:left="4608"/>
        <w:rPr>
          <w:sz w:val="28"/>
          <w:szCs w:val="28"/>
        </w:rPr>
      </w:pPr>
    </w:p>
    <w:p w:rsidR="006B1A3C" w:rsidRPr="006B1A3C" w:rsidRDefault="006B1A3C" w:rsidP="006B1A3C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težišče </w:t>
      </w:r>
      <w:r w:rsidRPr="006B1A3C">
        <w:rPr>
          <w:b/>
          <w:color w:val="C00000"/>
          <w:sz w:val="28"/>
          <w:szCs w:val="28"/>
        </w:rPr>
        <w:t>T</w:t>
      </w:r>
      <w:r>
        <w:rPr>
          <w:b/>
          <w:color w:val="C00000"/>
          <w:sz w:val="28"/>
          <w:szCs w:val="28"/>
        </w:rPr>
        <w:t>.</w:t>
      </w:r>
    </w:p>
    <w:p w:rsidR="005F01A2" w:rsidRDefault="005F01A2" w:rsidP="00364E1C">
      <w:pPr>
        <w:rPr>
          <w:b/>
          <w:color w:val="C00000"/>
          <w:sz w:val="28"/>
          <w:szCs w:val="28"/>
        </w:rPr>
      </w:pPr>
    </w:p>
    <w:p w:rsidR="006B1A3C" w:rsidRPr="005F01A2" w:rsidRDefault="006B1A3C" w:rsidP="00364E1C">
      <w:pPr>
        <w:rPr>
          <w:b/>
          <w:color w:val="C00000"/>
          <w:sz w:val="28"/>
          <w:szCs w:val="28"/>
        </w:rPr>
      </w:pPr>
    </w:p>
    <w:p w:rsidR="00364E1C" w:rsidRPr="006B1A3C" w:rsidRDefault="00364E1C" w:rsidP="00364E1C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364E1C" w:rsidRDefault="00364E1C" w:rsidP="00364E1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a) Načrtaj poljuben pravokotni trikotnik in določi težišče.</w:t>
      </w:r>
    </w:p>
    <w:p w:rsidR="00364E1C" w:rsidRDefault="00364E1C" w:rsidP="00364E1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b) Načrtaj poljuben ostrokotni trikotnik in mu določi težišče.</w:t>
      </w:r>
    </w:p>
    <w:p w:rsidR="00364E1C" w:rsidRDefault="00364E1C" w:rsidP="00364E1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c) Določi težišče poljubnega topokotnega trikotnika.</w:t>
      </w:r>
    </w:p>
    <w:p w:rsidR="0036388A" w:rsidRDefault="0036388A" w:rsidP="00364E1C">
      <w:pPr>
        <w:pStyle w:val="Odstavekseznama"/>
        <w:rPr>
          <w:sz w:val="28"/>
          <w:szCs w:val="28"/>
        </w:rPr>
      </w:pPr>
    </w:p>
    <w:p w:rsidR="00364E1C" w:rsidRDefault="00364E1C" w:rsidP="00364E1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Ali lahko težišče trikotnika leži v njegovi zunanjosti. Kaj pa v enem od oglišč</w:t>
      </w:r>
      <w:r w:rsidR="00777335">
        <w:rPr>
          <w:sz w:val="28"/>
          <w:szCs w:val="28"/>
        </w:rPr>
        <w:t xml:space="preserve"> kakor višinska točka?</w:t>
      </w:r>
    </w:p>
    <w:p w:rsidR="00777335" w:rsidRDefault="002D35EA" w:rsidP="00364E1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Odgovora </w:t>
      </w:r>
      <w:r w:rsidR="006A64FF">
        <w:rPr>
          <w:sz w:val="28"/>
          <w:szCs w:val="28"/>
        </w:rPr>
        <w:t xml:space="preserve">dobiš </w:t>
      </w:r>
      <w:r>
        <w:rPr>
          <w:sz w:val="28"/>
          <w:szCs w:val="28"/>
        </w:rPr>
        <w:t xml:space="preserve">z rešitvami nalog za 6.4. </w:t>
      </w:r>
      <w:bookmarkStart w:id="0" w:name="_GoBack"/>
      <w:bookmarkEnd w:id="0"/>
    </w:p>
    <w:p w:rsidR="00777335" w:rsidRDefault="00777335" w:rsidP="00364E1C">
      <w:pPr>
        <w:pStyle w:val="Odstavekseznama"/>
        <w:rPr>
          <w:sz w:val="28"/>
          <w:szCs w:val="28"/>
        </w:rPr>
      </w:pPr>
    </w:p>
    <w:p w:rsidR="005F01A2" w:rsidRDefault="005F01A2" w:rsidP="005F01A2">
      <w:pPr>
        <w:rPr>
          <w:sz w:val="28"/>
          <w:szCs w:val="28"/>
        </w:rPr>
      </w:pPr>
    </w:p>
    <w:p w:rsidR="005F01A2" w:rsidRDefault="005F01A2" w:rsidP="005F01A2">
      <w:pPr>
        <w:rPr>
          <w:sz w:val="28"/>
          <w:szCs w:val="28"/>
        </w:rPr>
      </w:pPr>
    </w:p>
    <w:p w:rsidR="005F01A2" w:rsidRDefault="005F01A2" w:rsidP="005F01A2">
      <w:pPr>
        <w:rPr>
          <w:sz w:val="28"/>
          <w:szCs w:val="28"/>
        </w:rPr>
      </w:pPr>
    </w:p>
    <w:p w:rsidR="005F01A2" w:rsidRDefault="005F01A2" w:rsidP="005F01A2">
      <w:pPr>
        <w:rPr>
          <w:sz w:val="28"/>
          <w:szCs w:val="28"/>
        </w:rPr>
      </w:pPr>
    </w:p>
    <w:p w:rsidR="005F01A2" w:rsidRDefault="005F01A2" w:rsidP="005F01A2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5F01A2" w:rsidRDefault="005F01A2" w:rsidP="005F01A2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 w:rsidRPr="001315A0">
          <w:rPr>
            <w:rStyle w:val="Hiperpovezava"/>
            <w:sz w:val="28"/>
            <w:szCs w:val="28"/>
          </w:rPr>
          <w:t>tina.klavskozuh@ucitelj.oskm.si</w:t>
        </w:r>
      </w:hyperlink>
    </w:p>
    <w:p w:rsidR="005F01A2" w:rsidRDefault="005F01A2" w:rsidP="005F01A2">
      <w:pPr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 w:rsidRPr="001315A0">
          <w:rPr>
            <w:rStyle w:val="Hiperpovezava"/>
            <w:sz w:val="28"/>
            <w:szCs w:val="28"/>
          </w:rPr>
          <w:t>polona.boldin@ucitelj.oskm.si</w:t>
        </w:r>
      </w:hyperlink>
    </w:p>
    <w:sectPr w:rsidR="005F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9FA"/>
    <w:multiLevelType w:val="hybridMultilevel"/>
    <w:tmpl w:val="47669AEA"/>
    <w:lvl w:ilvl="0" w:tplc="A7BEA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6183D"/>
    <w:multiLevelType w:val="hybridMultilevel"/>
    <w:tmpl w:val="5B36B2E2"/>
    <w:lvl w:ilvl="0" w:tplc="481250F0">
      <w:start w:val="3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6FB770E"/>
    <w:multiLevelType w:val="hybridMultilevel"/>
    <w:tmpl w:val="6E6A4606"/>
    <w:lvl w:ilvl="0" w:tplc="B93470EC">
      <w:start w:val="3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3E592EB6"/>
    <w:multiLevelType w:val="hybridMultilevel"/>
    <w:tmpl w:val="F70C425A"/>
    <w:lvl w:ilvl="0" w:tplc="828494FC">
      <w:start w:val="3"/>
      <w:numFmt w:val="bullet"/>
      <w:lvlText w:val="-"/>
      <w:lvlJc w:val="left"/>
      <w:pPr>
        <w:ind w:left="42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49A922AA"/>
    <w:multiLevelType w:val="hybridMultilevel"/>
    <w:tmpl w:val="28D6E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E0FEB"/>
    <w:multiLevelType w:val="hybridMultilevel"/>
    <w:tmpl w:val="E432DE7C"/>
    <w:lvl w:ilvl="0" w:tplc="66A05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2F605B"/>
    <w:multiLevelType w:val="hybridMultilevel"/>
    <w:tmpl w:val="4F76B0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64C00"/>
    <w:multiLevelType w:val="hybridMultilevel"/>
    <w:tmpl w:val="86D635F0"/>
    <w:lvl w:ilvl="0" w:tplc="347A86EC">
      <w:start w:val="3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63"/>
    <w:rsid w:val="00245F63"/>
    <w:rsid w:val="002D35EA"/>
    <w:rsid w:val="00300FD7"/>
    <w:rsid w:val="003205D0"/>
    <w:rsid w:val="0036388A"/>
    <w:rsid w:val="00364E1C"/>
    <w:rsid w:val="005F01A2"/>
    <w:rsid w:val="006A64FF"/>
    <w:rsid w:val="006B1A3C"/>
    <w:rsid w:val="00777335"/>
    <w:rsid w:val="00813E7F"/>
    <w:rsid w:val="0082740F"/>
    <w:rsid w:val="00851345"/>
    <w:rsid w:val="009B468A"/>
    <w:rsid w:val="00A271D5"/>
    <w:rsid w:val="00DD224D"/>
    <w:rsid w:val="00F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6C7F"/>
  <w15:chartTrackingRefBased/>
  <w15:docId w15:val="{165DFBC2-D046-4A7D-8B65-5741F218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F0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7</cp:revision>
  <dcterms:created xsi:type="dcterms:W3CDTF">2020-03-25T15:22:00Z</dcterms:created>
  <dcterms:modified xsi:type="dcterms:W3CDTF">2020-03-31T07:43:00Z</dcterms:modified>
</cp:coreProperties>
</file>