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D487F" w14:textId="7DD636A8" w:rsidR="00656FF9" w:rsidRPr="00656FF9" w:rsidRDefault="00656FF9" w:rsidP="00656FF9">
      <w:pPr>
        <w:jc w:val="center"/>
        <w:rPr>
          <w:b/>
          <w:bCs/>
          <w:color w:val="7030A0"/>
          <w:sz w:val="28"/>
          <w:szCs w:val="28"/>
        </w:rPr>
      </w:pPr>
      <w:bookmarkStart w:id="0" w:name="_Hlk36722547"/>
      <w:bookmarkEnd w:id="0"/>
      <w:r w:rsidRPr="00656FF9">
        <w:rPr>
          <w:b/>
          <w:bCs/>
          <w:color w:val="7030A0"/>
          <w:sz w:val="28"/>
          <w:szCs w:val="28"/>
        </w:rPr>
        <w:t xml:space="preserve">GLASBENA UMETNOST (3.a) </w:t>
      </w:r>
    </w:p>
    <w:p w14:paraId="58850189" w14:textId="150AC757" w:rsidR="00656FF9" w:rsidRDefault="00656FF9" w:rsidP="00E4241E">
      <w:pPr>
        <w:jc w:val="center"/>
        <w:rPr>
          <w:noProof/>
        </w:rPr>
      </w:pPr>
      <w:r w:rsidRPr="00370E7D">
        <w:rPr>
          <w:noProof/>
        </w:rPr>
        <w:t xml:space="preserve"> </w:t>
      </w:r>
      <w:r w:rsidRPr="00F400DD">
        <w:t xml:space="preserve"> </w:t>
      </w:r>
      <w:r w:rsidRPr="00656FF9">
        <w:rPr>
          <w:noProof/>
        </w:rPr>
        <w:t xml:space="preserve"> </w:t>
      </w:r>
      <w:r>
        <w:rPr>
          <w:noProof/>
        </w:rPr>
        <w:drawing>
          <wp:inline distT="0" distB="0" distL="0" distR="0" wp14:anchorId="75AFD309" wp14:editId="4844620C">
            <wp:extent cx="781050" cy="781050"/>
            <wp:effectExtent l="0" t="0" r="0" b="0"/>
            <wp:docPr id="1" name="Slika 1" descr="Rezultat iskanja slik za mr perfec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mr perfect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E0DED" w14:textId="77777777" w:rsidR="00E4241E" w:rsidRPr="00E4241E" w:rsidRDefault="00E4241E" w:rsidP="00E4241E">
      <w:pPr>
        <w:jc w:val="center"/>
        <w:rPr>
          <w:noProof/>
        </w:rPr>
      </w:pPr>
      <w:bookmarkStart w:id="1" w:name="_Hlk36721775"/>
    </w:p>
    <w:p w14:paraId="0198D71D" w14:textId="569B1F50" w:rsidR="00656FF9" w:rsidRPr="00656FF9" w:rsidRDefault="00656FF9" w:rsidP="00656FF9">
      <w:pPr>
        <w:pStyle w:val="Odstavekseznama"/>
        <w:numPr>
          <w:ilvl w:val="0"/>
          <w:numId w:val="1"/>
        </w:numPr>
        <w:spacing w:line="360" w:lineRule="auto"/>
        <w:rPr>
          <w:b/>
          <w:bCs/>
          <w:color w:val="7030A0"/>
          <w:sz w:val="28"/>
          <w:szCs w:val="28"/>
        </w:rPr>
      </w:pPr>
      <w:r w:rsidRPr="00656FF9">
        <w:rPr>
          <w:b/>
          <w:bCs/>
          <w:color w:val="7030A0"/>
          <w:sz w:val="24"/>
          <w:szCs w:val="24"/>
        </w:rPr>
        <w:t xml:space="preserve">SREDA </w:t>
      </w:r>
      <w:r w:rsidR="0071546E">
        <w:rPr>
          <w:b/>
          <w:bCs/>
          <w:color w:val="7030A0"/>
          <w:sz w:val="24"/>
          <w:szCs w:val="24"/>
        </w:rPr>
        <w:t>1</w:t>
      </w:r>
      <w:r w:rsidRPr="00656FF9">
        <w:rPr>
          <w:b/>
          <w:bCs/>
          <w:color w:val="7030A0"/>
          <w:sz w:val="24"/>
          <w:szCs w:val="24"/>
        </w:rPr>
        <w:t>.</w:t>
      </w:r>
      <w:r w:rsidR="0071546E">
        <w:rPr>
          <w:b/>
          <w:bCs/>
          <w:color w:val="7030A0"/>
          <w:sz w:val="24"/>
          <w:szCs w:val="24"/>
        </w:rPr>
        <w:t>4</w:t>
      </w:r>
      <w:r w:rsidRPr="00656FF9">
        <w:rPr>
          <w:b/>
          <w:bCs/>
          <w:color w:val="7030A0"/>
          <w:sz w:val="24"/>
          <w:szCs w:val="24"/>
        </w:rPr>
        <w:t xml:space="preserve">.2020 </w:t>
      </w:r>
    </w:p>
    <w:p w14:paraId="1DDC53EB" w14:textId="0D99893F" w:rsidR="000B704C" w:rsidRDefault="007E72FA" w:rsidP="00197071">
      <w:pPr>
        <w:spacing w:line="360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B. Oblak</w:t>
      </w:r>
      <w:r w:rsidR="0071546E">
        <w:rPr>
          <w:b/>
          <w:bCs/>
          <w:sz w:val="24"/>
          <w:szCs w:val="24"/>
        </w:rPr>
        <w:t>: Jurček teče, teče v šolo</w:t>
      </w:r>
    </w:p>
    <w:bookmarkEnd w:id="1"/>
    <w:p w14:paraId="2E776A03" w14:textId="21C9CA98" w:rsidR="007E72FA" w:rsidRPr="007E72FA" w:rsidRDefault="007E72FA" w:rsidP="007E72FA">
      <w:pPr>
        <w:pStyle w:val="Odstavekseznama"/>
        <w:numPr>
          <w:ilvl w:val="0"/>
          <w:numId w:val="5"/>
        </w:num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Danes se boš preizkusil s petjem pesmi na treh različnih tonih. </w:t>
      </w:r>
      <w:r w:rsidRPr="007E72FA">
        <w:rPr>
          <w:color w:val="FF0000"/>
          <w:sz w:val="24"/>
          <w:szCs w:val="24"/>
        </w:rPr>
        <w:t xml:space="preserve">Rdeči </w:t>
      </w:r>
      <w:r w:rsidRPr="007E72FA">
        <w:rPr>
          <w:sz w:val="24"/>
          <w:szCs w:val="24"/>
        </w:rPr>
        <w:t>semafor = najvišji ton (G),</w:t>
      </w:r>
      <w:r w:rsidRPr="007E72FA">
        <w:rPr>
          <w:color w:val="FFC000"/>
          <w:sz w:val="24"/>
          <w:szCs w:val="24"/>
        </w:rPr>
        <w:t xml:space="preserve"> rumeni</w:t>
      </w:r>
      <w:r w:rsidRPr="007E72FA">
        <w:rPr>
          <w:sz w:val="24"/>
          <w:szCs w:val="24"/>
        </w:rPr>
        <w:t xml:space="preserve"> semafor  srednji ton (E),</w:t>
      </w:r>
      <w:r w:rsidRPr="007E72FA">
        <w:rPr>
          <w:color w:val="00B050"/>
          <w:sz w:val="24"/>
          <w:szCs w:val="24"/>
        </w:rPr>
        <w:t xml:space="preserve"> zeleni </w:t>
      </w:r>
      <w:r w:rsidRPr="007E72FA">
        <w:rPr>
          <w:sz w:val="24"/>
          <w:szCs w:val="24"/>
        </w:rPr>
        <w:t xml:space="preserve">semafor = najnižji ton C. 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043"/>
        <w:gridCol w:w="1033"/>
        <w:gridCol w:w="1043"/>
        <w:gridCol w:w="1039"/>
        <w:gridCol w:w="1048"/>
        <w:gridCol w:w="1026"/>
        <w:gridCol w:w="1051"/>
      </w:tblGrid>
      <w:tr w:rsidR="007E72FA" w:rsidRPr="007E72FA" w14:paraId="060FF795" w14:textId="77777777" w:rsidTr="00B572E5">
        <w:tc>
          <w:tcPr>
            <w:tcW w:w="1145" w:type="dxa"/>
            <w:shd w:val="clear" w:color="auto" w:fill="C00000"/>
          </w:tcPr>
          <w:p w14:paraId="362AB0BC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7E72FA">
              <w:rPr>
                <w:rFonts w:ascii="Calibri" w:eastAsia="Calibri" w:hAnsi="Calibri" w:cs="Arial"/>
                <w:sz w:val="20"/>
                <w:szCs w:val="20"/>
              </w:rPr>
              <w:t>SO (g)</w:t>
            </w:r>
          </w:p>
        </w:tc>
        <w:tc>
          <w:tcPr>
            <w:tcW w:w="1146" w:type="dxa"/>
            <w:shd w:val="clear" w:color="auto" w:fill="C00000"/>
          </w:tcPr>
          <w:p w14:paraId="1ECAE641" w14:textId="3451FD86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8F009CD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BB4F488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41" w:type="dxa"/>
          </w:tcPr>
          <w:p w14:paraId="4815F74C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C00000"/>
          </w:tcPr>
          <w:p w14:paraId="0DBCFC0C" w14:textId="313F0979" w:rsidR="007E72FA" w:rsidRPr="007E72FA" w:rsidRDefault="007E72FA" w:rsidP="007E72F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27" w:type="dxa"/>
          </w:tcPr>
          <w:p w14:paraId="261E1F3E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6CA160EB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7E72FA" w:rsidRPr="007E72FA" w14:paraId="43BBE9C9" w14:textId="77777777" w:rsidTr="00B572E5">
        <w:tc>
          <w:tcPr>
            <w:tcW w:w="1145" w:type="dxa"/>
          </w:tcPr>
          <w:p w14:paraId="2D99CB4C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018F6FC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8C7C2E4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28C7827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41" w:type="dxa"/>
          </w:tcPr>
          <w:p w14:paraId="61EA30AE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14:paraId="705A6C1C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27" w:type="dxa"/>
          </w:tcPr>
          <w:p w14:paraId="57F26A67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09E8D18E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7E72FA" w:rsidRPr="007E72FA" w14:paraId="2017836D" w14:textId="77777777" w:rsidTr="00B572E5">
        <w:tc>
          <w:tcPr>
            <w:tcW w:w="1145" w:type="dxa"/>
            <w:shd w:val="clear" w:color="auto" w:fill="FFC000"/>
          </w:tcPr>
          <w:p w14:paraId="1B049C83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7E72FA">
              <w:rPr>
                <w:rFonts w:ascii="Calibri" w:eastAsia="Calibri" w:hAnsi="Calibri" w:cs="Arial"/>
                <w:sz w:val="20"/>
                <w:szCs w:val="20"/>
              </w:rPr>
              <w:t>MI (e)</w:t>
            </w:r>
          </w:p>
        </w:tc>
        <w:tc>
          <w:tcPr>
            <w:tcW w:w="1146" w:type="dxa"/>
          </w:tcPr>
          <w:p w14:paraId="1AF514ED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C000"/>
          </w:tcPr>
          <w:p w14:paraId="47307893" w14:textId="6D4B405F" w:rsidR="007E72FA" w:rsidRPr="007E72FA" w:rsidRDefault="007E72FA" w:rsidP="007E72F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98E8D40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FC000"/>
          </w:tcPr>
          <w:p w14:paraId="5CCD8EAA" w14:textId="18A0E065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14:paraId="54E6F55C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FFC000"/>
          </w:tcPr>
          <w:p w14:paraId="3B5FAFF3" w14:textId="78F1ADEF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60EDDBD6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7E72FA" w:rsidRPr="007E72FA" w14:paraId="32D4E79B" w14:textId="77777777" w:rsidTr="00B572E5">
        <w:tc>
          <w:tcPr>
            <w:tcW w:w="1145" w:type="dxa"/>
          </w:tcPr>
          <w:p w14:paraId="4119A88A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0639BF7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8630070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9149AE2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41" w:type="dxa"/>
          </w:tcPr>
          <w:p w14:paraId="5686B3E8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14:paraId="08B0A307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27" w:type="dxa"/>
          </w:tcPr>
          <w:p w14:paraId="7B6AEB8D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55" w:type="dxa"/>
          </w:tcPr>
          <w:p w14:paraId="4FDB8046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7E72FA" w:rsidRPr="007E72FA" w14:paraId="79BF8901" w14:textId="77777777" w:rsidTr="00B572E5">
        <w:tc>
          <w:tcPr>
            <w:tcW w:w="1145" w:type="dxa"/>
            <w:shd w:val="clear" w:color="auto" w:fill="00B050"/>
          </w:tcPr>
          <w:p w14:paraId="2CC5E78C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7E72FA">
              <w:rPr>
                <w:rFonts w:ascii="Calibri" w:eastAsia="Calibri" w:hAnsi="Calibri" w:cs="Arial"/>
                <w:sz w:val="20"/>
                <w:szCs w:val="20"/>
              </w:rPr>
              <w:t>DO (c)</w:t>
            </w:r>
          </w:p>
        </w:tc>
        <w:tc>
          <w:tcPr>
            <w:tcW w:w="1146" w:type="dxa"/>
          </w:tcPr>
          <w:p w14:paraId="3F50AF37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55EA427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00B050"/>
          </w:tcPr>
          <w:p w14:paraId="6ACC3778" w14:textId="1C3F0B8D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41" w:type="dxa"/>
          </w:tcPr>
          <w:p w14:paraId="3778E57D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51" w:type="dxa"/>
          </w:tcPr>
          <w:p w14:paraId="3408BFA8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27" w:type="dxa"/>
          </w:tcPr>
          <w:p w14:paraId="4EAD624D" w14:textId="77777777" w:rsidR="007E72FA" w:rsidRPr="007E72FA" w:rsidRDefault="007E72FA" w:rsidP="007E72F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00B050"/>
          </w:tcPr>
          <w:p w14:paraId="6CA10EBE" w14:textId="75B71B22" w:rsidR="007E72FA" w:rsidRPr="007E72FA" w:rsidRDefault="007E72FA" w:rsidP="007E72FA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14:paraId="558811ED" w14:textId="66AAE77B" w:rsidR="007E72FA" w:rsidRDefault="007E72FA" w:rsidP="007E72FA">
      <w:pPr>
        <w:pStyle w:val="Odstavekseznama"/>
        <w:numPr>
          <w:ilvl w:val="0"/>
          <w:numId w:val="5"/>
        </w:numPr>
        <w:spacing w:before="240" w:line="360" w:lineRule="auto"/>
        <w:rPr>
          <w:sz w:val="24"/>
          <w:szCs w:val="24"/>
        </w:rPr>
      </w:pPr>
      <w:r w:rsidRPr="007E72FA">
        <w:rPr>
          <w:b/>
          <w:bCs/>
          <w:sz w:val="24"/>
          <w:szCs w:val="24"/>
        </w:rPr>
        <w:t xml:space="preserve">DZ </w:t>
      </w:r>
      <w:r>
        <w:rPr>
          <w:sz w:val="24"/>
          <w:szCs w:val="24"/>
        </w:rPr>
        <w:t>za glasbo, str. 42.</w:t>
      </w:r>
    </w:p>
    <w:p w14:paraId="713ACD25" w14:textId="2CDF46B1" w:rsidR="007E72FA" w:rsidRDefault="007E72FA" w:rsidP="007E72FA">
      <w:pPr>
        <w:pStyle w:val="Odstavekseznama"/>
        <w:numPr>
          <w:ilvl w:val="0"/>
          <w:numId w:val="6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Preberi besedilo pesmi o Jurčku, ki je tekel v šolo.</w:t>
      </w:r>
    </w:p>
    <w:p w14:paraId="457F55FD" w14:textId="0CA7BD5C" w:rsidR="007E72FA" w:rsidRDefault="007E72FA" w:rsidP="007E72FA">
      <w:pPr>
        <w:pStyle w:val="Odstavekseznama"/>
        <w:numPr>
          <w:ilvl w:val="0"/>
          <w:numId w:val="6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Potuj po slikovni ponazoritvi: Glasbeni semafor in izgovarjaj besedilo v ritmu.</w:t>
      </w:r>
    </w:p>
    <w:p w14:paraId="5AF44A31" w14:textId="5CDD105A" w:rsidR="007E72FA" w:rsidRDefault="007E72FA" w:rsidP="007E72FA">
      <w:pPr>
        <w:pStyle w:val="Odstavekseznama"/>
        <w:numPr>
          <w:ilvl w:val="0"/>
          <w:numId w:val="6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Pesem lahko nakazuješ in spremljaš tudi z gibi, kot je zapisano v preglednici spodaj. Poskusi in uživaj v petju in gibanju. </w:t>
      </w:r>
      <w:r w:rsidRPr="007E72F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61342FC" w14:textId="538D8E98" w:rsidR="007E72FA" w:rsidRPr="007E72FA" w:rsidRDefault="007E72FA" w:rsidP="007E72FA">
      <w:pPr>
        <w:pStyle w:val="Odstavekseznama"/>
        <w:numPr>
          <w:ilvl w:val="0"/>
          <w:numId w:val="5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Pr="007E72FA">
        <w:rPr>
          <w:b/>
          <w:bCs/>
          <w:sz w:val="24"/>
          <w:szCs w:val="24"/>
        </w:rPr>
        <w:t>zvezek</w:t>
      </w:r>
      <w:r>
        <w:rPr>
          <w:sz w:val="24"/>
          <w:szCs w:val="24"/>
        </w:rPr>
        <w:t xml:space="preserve"> zapiši naslov: Breda Oblak: Glasbeni semafor in ilustriraj pesem.</w:t>
      </w:r>
    </w:p>
    <w:p w14:paraId="501689F2" w14:textId="77777777" w:rsidR="007E72FA" w:rsidRPr="007E72FA" w:rsidRDefault="007E72FA" w:rsidP="007E72FA">
      <w:pPr>
        <w:rPr>
          <w:b/>
        </w:rPr>
      </w:pPr>
      <w:r w:rsidRPr="007E72FA">
        <w:rPr>
          <w:b/>
        </w:rPr>
        <w:t>PREDLOG ZA NAKAZOVANJE VSEBINE Z GIBI: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4252"/>
      </w:tblGrid>
      <w:tr w:rsidR="007E72FA" w:rsidRPr="007E72FA" w14:paraId="6B6BD247" w14:textId="77777777" w:rsidTr="00B572E5">
        <w:tc>
          <w:tcPr>
            <w:tcW w:w="5211" w:type="dxa"/>
          </w:tcPr>
          <w:p w14:paraId="3EABE5CD" w14:textId="77777777" w:rsidR="007E72FA" w:rsidRPr="007E72FA" w:rsidRDefault="007E72FA" w:rsidP="00B572E5">
            <w:pPr>
              <w:spacing w:after="0" w:line="240" w:lineRule="auto"/>
            </w:pPr>
            <w:r w:rsidRPr="007E72FA">
              <w:t xml:space="preserve">JURČEK TEČE, TEČE V ŠOLO, ZJUTRAJ POZNO </w:t>
            </w:r>
          </w:p>
          <w:p w14:paraId="0BB6D891" w14:textId="48D8C289" w:rsidR="007E72FA" w:rsidRPr="007E72FA" w:rsidRDefault="007E72FA" w:rsidP="00B572E5">
            <w:pPr>
              <w:spacing w:after="0" w:line="240" w:lineRule="auto"/>
            </w:pPr>
            <w:r w:rsidRPr="007E72FA">
              <w:t>VSTAL JE,</w:t>
            </w:r>
          </w:p>
        </w:tc>
        <w:tc>
          <w:tcPr>
            <w:tcW w:w="4567" w:type="dxa"/>
          </w:tcPr>
          <w:p w14:paraId="009EE961" w14:textId="77777777" w:rsidR="007E72FA" w:rsidRPr="007E72FA" w:rsidRDefault="007E72FA" w:rsidP="00B572E5">
            <w:pPr>
              <w:spacing w:after="0" w:line="240" w:lineRule="auto"/>
            </w:pPr>
            <w:r w:rsidRPr="007E72FA">
              <w:t>korakamo v ritmu besedila</w:t>
            </w:r>
          </w:p>
        </w:tc>
      </w:tr>
      <w:tr w:rsidR="007E72FA" w:rsidRPr="007E72FA" w14:paraId="2FC6BE7D" w14:textId="77777777" w:rsidTr="00B572E5">
        <w:tc>
          <w:tcPr>
            <w:tcW w:w="5211" w:type="dxa"/>
          </w:tcPr>
          <w:p w14:paraId="226ED5CC" w14:textId="77777777" w:rsidR="007E72FA" w:rsidRPr="007E72FA" w:rsidRDefault="007E72FA" w:rsidP="00B572E5">
            <w:pPr>
              <w:spacing w:after="0" w:line="240" w:lineRule="auto"/>
            </w:pPr>
            <w:r w:rsidRPr="007E72FA">
              <w:t>JOJ!</w:t>
            </w:r>
          </w:p>
        </w:tc>
        <w:tc>
          <w:tcPr>
            <w:tcW w:w="4567" w:type="dxa"/>
          </w:tcPr>
          <w:p w14:paraId="110CB69F" w14:textId="77777777" w:rsidR="007E72FA" w:rsidRPr="007E72FA" w:rsidRDefault="007E72FA" w:rsidP="00B572E5">
            <w:pPr>
              <w:spacing w:after="0" w:line="240" w:lineRule="auto"/>
            </w:pPr>
            <w:r w:rsidRPr="007E72FA">
              <w:t>korakamo in se primemo za glavo</w:t>
            </w:r>
          </w:p>
        </w:tc>
      </w:tr>
      <w:tr w:rsidR="007E72FA" w:rsidRPr="007E72FA" w14:paraId="5AE2B246" w14:textId="77777777" w:rsidTr="00B572E5">
        <w:tc>
          <w:tcPr>
            <w:tcW w:w="5211" w:type="dxa"/>
          </w:tcPr>
          <w:p w14:paraId="76869B3F" w14:textId="77777777" w:rsidR="007E72FA" w:rsidRPr="007E72FA" w:rsidRDefault="007E72FA" w:rsidP="00B572E5">
            <w:pPr>
              <w:spacing w:after="0" w:line="240" w:lineRule="auto"/>
            </w:pPr>
            <w:r w:rsidRPr="007E72FA">
              <w:t xml:space="preserve">KO PA PRIDE DO KRIŽIŠČA,  RDEČA LUČ ZASVETI </w:t>
            </w:r>
          </w:p>
        </w:tc>
        <w:tc>
          <w:tcPr>
            <w:tcW w:w="4567" w:type="dxa"/>
          </w:tcPr>
          <w:p w14:paraId="24FEB7ED" w14:textId="77777777" w:rsidR="007E72FA" w:rsidRPr="007E72FA" w:rsidRDefault="007E72FA" w:rsidP="00B572E5">
            <w:pPr>
              <w:spacing w:after="0" w:line="240" w:lineRule="auto"/>
            </w:pPr>
            <w:r w:rsidRPr="007E72FA">
              <w:t>korakamo v ritmu besedila</w:t>
            </w:r>
          </w:p>
        </w:tc>
      </w:tr>
      <w:tr w:rsidR="007E72FA" w:rsidRPr="007E72FA" w14:paraId="3E154FA9" w14:textId="77777777" w:rsidTr="00B572E5">
        <w:tc>
          <w:tcPr>
            <w:tcW w:w="5211" w:type="dxa"/>
          </w:tcPr>
          <w:p w14:paraId="45DE0397" w14:textId="77777777" w:rsidR="007E72FA" w:rsidRPr="007E72FA" w:rsidRDefault="007E72FA" w:rsidP="00B572E5">
            <w:pPr>
              <w:spacing w:after="0" w:line="240" w:lineRule="auto"/>
            </w:pPr>
            <w:r w:rsidRPr="007E72FA">
              <w:t>STOJ !</w:t>
            </w:r>
          </w:p>
        </w:tc>
        <w:tc>
          <w:tcPr>
            <w:tcW w:w="4567" w:type="dxa"/>
          </w:tcPr>
          <w:p w14:paraId="713CA1BA" w14:textId="77777777" w:rsidR="007E72FA" w:rsidRPr="007E72FA" w:rsidRDefault="007E72FA" w:rsidP="00B572E5">
            <w:pPr>
              <w:spacing w:after="0" w:line="240" w:lineRule="auto"/>
            </w:pPr>
            <w:r w:rsidRPr="007E72FA">
              <w:t>se ustavimo, z desno roko nakažemo stoj</w:t>
            </w:r>
          </w:p>
        </w:tc>
      </w:tr>
      <w:tr w:rsidR="007E72FA" w:rsidRPr="007E72FA" w14:paraId="3B19E7FC" w14:textId="77777777" w:rsidTr="00B572E5">
        <w:tc>
          <w:tcPr>
            <w:tcW w:w="5211" w:type="dxa"/>
          </w:tcPr>
          <w:p w14:paraId="529DE03C" w14:textId="77777777" w:rsidR="007E72FA" w:rsidRPr="007E72FA" w:rsidRDefault="007E72FA" w:rsidP="00B572E5">
            <w:pPr>
              <w:spacing w:after="0" w:line="240" w:lineRule="auto"/>
            </w:pPr>
            <w:r w:rsidRPr="007E72FA">
              <w:t>JEZNO JURČEK VANJO GLEDA</w:t>
            </w:r>
          </w:p>
        </w:tc>
        <w:tc>
          <w:tcPr>
            <w:tcW w:w="4567" w:type="dxa"/>
          </w:tcPr>
          <w:p w14:paraId="0DB02F79" w14:textId="77777777" w:rsidR="007E72FA" w:rsidRPr="007E72FA" w:rsidRDefault="007E72FA" w:rsidP="00B572E5">
            <w:pPr>
              <w:spacing w:after="0" w:line="240" w:lineRule="auto"/>
            </w:pPr>
            <w:r w:rsidRPr="007E72FA">
              <w:t>z rokami v bokih , gledamo jezno</w:t>
            </w:r>
          </w:p>
        </w:tc>
      </w:tr>
      <w:tr w:rsidR="007E72FA" w:rsidRPr="007E72FA" w14:paraId="6EF89CA0" w14:textId="77777777" w:rsidTr="00B572E5">
        <w:tc>
          <w:tcPr>
            <w:tcW w:w="5211" w:type="dxa"/>
          </w:tcPr>
          <w:p w14:paraId="6BE57CC5" w14:textId="77777777" w:rsidR="007E72FA" w:rsidRPr="007E72FA" w:rsidRDefault="007E72FA" w:rsidP="00B572E5">
            <w:pPr>
              <w:spacing w:after="0" w:line="240" w:lineRule="auto"/>
            </w:pPr>
            <w:r w:rsidRPr="007E72FA">
              <w:t>NIMAM ČASA STATI TU</w:t>
            </w:r>
          </w:p>
        </w:tc>
        <w:tc>
          <w:tcPr>
            <w:tcW w:w="4567" w:type="dxa"/>
          </w:tcPr>
          <w:p w14:paraId="5DF083AE" w14:textId="77777777" w:rsidR="007E72FA" w:rsidRPr="007E72FA" w:rsidRDefault="007E72FA" w:rsidP="00B572E5">
            <w:pPr>
              <w:spacing w:after="0" w:line="240" w:lineRule="auto"/>
            </w:pPr>
            <w:r w:rsidRPr="007E72FA">
              <w:t xml:space="preserve">z rokami, s prsti nakažemo nimam časa </w:t>
            </w:r>
          </w:p>
        </w:tc>
      </w:tr>
      <w:tr w:rsidR="007E72FA" w:rsidRPr="007E72FA" w14:paraId="54B57A1A" w14:textId="77777777" w:rsidTr="00B572E5">
        <w:tc>
          <w:tcPr>
            <w:tcW w:w="5211" w:type="dxa"/>
          </w:tcPr>
          <w:p w14:paraId="529D8DFA" w14:textId="77777777" w:rsidR="007E72FA" w:rsidRPr="007E72FA" w:rsidRDefault="007E72FA" w:rsidP="00B572E5">
            <w:pPr>
              <w:spacing w:after="0" w:line="240" w:lineRule="auto"/>
            </w:pPr>
            <w:r w:rsidRPr="007E72FA">
              <w:t>POMEŽIKNE LUČ RUMENA</w:t>
            </w:r>
          </w:p>
        </w:tc>
        <w:tc>
          <w:tcPr>
            <w:tcW w:w="4567" w:type="dxa"/>
          </w:tcPr>
          <w:p w14:paraId="015C805F" w14:textId="77777777" w:rsidR="007E72FA" w:rsidRPr="007E72FA" w:rsidRDefault="007E72FA" w:rsidP="00B572E5">
            <w:pPr>
              <w:spacing w:after="0" w:line="240" w:lineRule="auto"/>
            </w:pPr>
            <w:r w:rsidRPr="007E72FA">
              <w:t>stojimo na mestu - pomežiknemo</w:t>
            </w:r>
          </w:p>
        </w:tc>
      </w:tr>
      <w:tr w:rsidR="007E72FA" w:rsidRPr="007E72FA" w14:paraId="25B32B21" w14:textId="77777777" w:rsidTr="00B572E5">
        <w:tc>
          <w:tcPr>
            <w:tcW w:w="5211" w:type="dxa"/>
          </w:tcPr>
          <w:p w14:paraId="511A1D20" w14:textId="77777777" w:rsidR="007E72FA" w:rsidRPr="007E72FA" w:rsidRDefault="007E72FA" w:rsidP="00B572E5">
            <w:pPr>
              <w:spacing w:after="0" w:line="240" w:lineRule="auto"/>
            </w:pPr>
            <w:r w:rsidRPr="007E72FA">
              <w:t>IN TAKOLE REČE MU:</w:t>
            </w:r>
          </w:p>
        </w:tc>
        <w:tc>
          <w:tcPr>
            <w:tcW w:w="4567" w:type="dxa"/>
          </w:tcPr>
          <w:p w14:paraId="71DC2638" w14:textId="77777777" w:rsidR="007E72FA" w:rsidRPr="007E72FA" w:rsidRDefault="007E72FA" w:rsidP="00B572E5">
            <w:pPr>
              <w:spacing w:after="0" w:line="240" w:lineRule="auto"/>
            </w:pPr>
            <w:r w:rsidRPr="007E72FA">
              <w:t>stojimo na mestu</w:t>
            </w:r>
          </w:p>
        </w:tc>
      </w:tr>
      <w:tr w:rsidR="007E72FA" w:rsidRPr="007E72FA" w14:paraId="050B9444" w14:textId="77777777" w:rsidTr="00B572E5">
        <w:tc>
          <w:tcPr>
            <w:tcW w:w="5211" w:type="dxa"/>
          </w:tcPr>
          <w:p w14:paraId="658A6355" w14:textId="77777777" w:rsidR="007E72FA" w:rsidRPr="007E72FA" w:rsidRDefault="007E72FA" w:rsidP="00B572E5">
            <w:pPr>
              <w:spacing w:after="0" w:line="240" w:lineRule="auto"/>
            </w:pPr>
            <w:r w:rsidRPr="007E72FA">
              <w:t xml:space="preserve">MALO ŠE POČAKAJ, GLEJ, </w:t>
            </w:r>
          </w:p>
        </w:tc>
        <w:tc>
          <w:tcPr>
            <w:tcW w:w="4567" w:type="dxa"/>
            <w:vMerge w:val="restart"/>
          </w:tcPr>
          <w:p w14:paraId="0911A5A0" w14:textId="77777777" w:rsidR="007E72FA" w:rsidRPr="007E72FA" w:rsidRDefault="007E72FA" w:rsidP="00B572E5">
            <w:pPr>
              <w:spacing w:after="0" w:line="240" w:lineRule="auto"/>
            </w:pPr>
            <w:r w:rsidRPr="007E72FA">
              <w:t>stojimo na mestu; z iztegnjenim kazalcem naredimo z roko kretnjo, da pokažemo na semafor</w:t>
            </w:r>
          </w:p>
        </w:tc>
      </w:tr>
      <w:tr w:rsidR="007E72FA" w:rsidRPr="007E72FA" w14:paraId="2D1A68A1" w14:textId="77777777" w:rsidTr="00B572E5">
        <w:tc>
          <w:tcPr>
            <w:tcW w:w="5211" w:type="dxa"/>
          </w:tcPr>
          <w:p w14:paraId="28439D77" w14:textId="77777777" w:rsidR="007E72FA" w:rsidRPr="007E72FA" w:rsidRDefault="007E72FA" w:rsidP="00B572E5">
            <w:pPr>
              <w:spacing w:after="0" w:line="240" w:lineRule="auto"/>
            </w:pPr>
            <w:r w:rsidRPr="007E72FA">
              <w:t>LUČ ZELENA,</w:t>
            </w:r>
          </w:p>
        </w:tc>
        <w:tc>
          <w:tcPr>
            <w:tcW w:w="4567" w:type="dxa"/>
            <w:vMerge/>
          </w:tcPr>
          <w:p w14:paraId="44FCB0E0" w14:textId="77777777" w:rsidR="007E72FA" w:rsidRPr="007E72FA" w:rsidRDefault="007E72FA" w:rsidP="00B572E5">
            <w:pPr>
              <w:spacing w:after="0" w:line="240" w:lineRule="auto"/>
            </w:pPr>
          </w:p>
        </w:tc>
      </w:tr>
      <w:tr w:rsidR="007E72FA" w:rsidRPr="007E72FA" w14:paraId="5FA50FF8" w14:textId="77777777" w:rsidTr="00B572E5">
        <w:tc>
          <w:tcPr>
            <w:tcW w:w="5211" w:type="dxa"/>
          </w:tcPr>
          <w:p w14:paraId="692CA780" w14:textId="77777777" w:rsidR="007E72FA" w:rsidRPr="007E72FA" w:rsidRDefault="007E72FA" w:rsidP="00B572E5">
            <w:pPr>
              <w:spacing w:after="0" w:line="240" w:lineRule="auto"/>
            </w:pPr>
            <w:r w:rsidRPr="007E72FA">
              <w:t>BRŽ NAPREJ.</w:t>
            </w:r>
          </w:p>
        </w:tc>
        <w:tc>
          <w:tcPr>
            <w:tcW w:w="4567" w:type="dxa"/>
          </w:tcPr>
          <w:p w14:paraId="7122D07C" w14:textId="77777777" w:rsidR="007E72FA" w:rsidRPr="007E72FA" w:rsidRDefault="007E72FA" w:rsidP="00B572E5">
            <w:pPr>
              <w:spacing w:after="0" w:line="240" w:lineRule="auto"/>
            </w:pPr>
            <w:r w:rsidRPr="007E72FA">
              <w:t>naredimo tri korake - v smislu korakanja, v ritmu izreke zlogov</w:t>
            </w:r>
          </w:p>
        </w:tc>
      </w:tr>
    </w:tbl>
    <w:p w14:paraId="2944CABB" w14:textId="75146FE6" w:rsidR="007029B1" w:rsidRDefault="007029B1" w:rsidP="007E72FA">
      <w:pPr>
        <w:spacing w:line="360" w:lineRule="auto"/>
        <w:rPr>
          <w:sz w:val="24"/>
          <w:szCs w:val="24"/>
        </w:rPr>
      </w:pPr>
    </w:p>
    <w:p w14:paraId="7FC02E72" w14:textId="77777777" w:rsidR="004B464E" w:rsidRPr="00E4241E" w:rsidRDefault="004B464E" w:rsidP="004B464E">
      <w:pPr>
        <w:jc w:val="center"/>
        <w:rPr>
          <w:noProof/>
        </w:rPr>
      </w:pPr>
    </w:p>
    <w:p w14:paraId="0AC2D297" w14:textId="07B7A4E3" w:rsidR="004B464E" w:rsidRPr="00656FF9" w:rsidRDefault="004B464E" w:rsidP="004B464E">
      <w:pPr>
        <w:pStyle w:val="Odstavekseznama"/>
        <w:numPr>
          <w:ilvl w:val="0"/>
          <w:numId w:val="1"/>
        </w:numPr>
        <w:spacing w:line="360" w:lineRule="auto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4"/>
          <w:szCs w:val="24"/>
        </w:rPr>
        <w:t>PETEK</w:t>
      </w:r>
      <w:r w:rsidRPr="00656FF9">
        <w:rPr>
          <w:b/>
          <w:bCs/>
          <w:color w:val="7030A0"/>
          <w:sz w:val="24"/>
          <w:szCs w:val="24"/>
        </w:rPr>
        <w:t xml:space="preserve"> </w:t>
      </w:r>
      <w:r>
        <w:rPr>
          <w:b/>
          <w:bCs/>
          <w:color w:val="7030A0"/>
          <w:sz w:val="24"/>
          <w:szCs w:val="24"/>
        </w:rPr>
        <w:t>3</w:t>
      </w:r>
      <w:r w:rsidRPr="00656FF9">
        <w:rPr>
          <w:b/>
          <w:bCs/>
          <w:color w:val="7030A0"/>
          <w:sz w:val="24"/>
          <w:szCs w:val="24"/>
        </w:rPr>
        <w:t>.</w:t>
      </w:r>
      <w:r>
        <w:rPr>
          <w:b/>
          <w:bCs/>
          <w:color w:val="7030A0"/>
          <w:sz w:val="24"/>
          <w:szCs w:val="24"/>
        </w:rPr>
        <w:t>4</w:t>
      </w:r>
      <w:r w:rsidRPr="00656FF9">
        <w:rPr>
          <w:b/>
          <w:bCs/>
          <w:color w:val="7030A0"/>
          <w:sz w:val="24"/>
          <w:szCs w:val="24"/>
        </w:rPr>
        <w:t xml:space="preserve">.2020 </w:t>
      </w:r>
    </w:p>
    <w:p w14:paraId="6F15920A" w14:textId="2ADD9488" w:rsidR="004B464E" w:rsidRDefault="004B464E" w:rsidP="004B464E">
      <w:pPr>
        <w:spacing w:line="360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 očesa, en pogled (melodija na dveh tonih</w:t>
      </w:r>
    </w:p>
    <w:p w14:paraId="77E1C29D" w14:textId="01023B3B" w:rsidR="004B464E" w:rsidRPr="004B464E" w:rsidRDefault="004B464E" w:rsidP="004B464E">
      <w:pPr>
        <w:pStyle w:val="Odstavekseznama"/>
        <w:numPr>
          <w:ilvl w:val="0"/>
          <w:numId w:val="5"/>
        </w:num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Ponovi pesem: Jurček teče, teče v šolo. Poleg petja, melodijo še nakazuj z roko na treh različnih tonih (pomagaj si DZ, str.42).</w:t>
      </w:r>
    </w:p>
    <w:p w14:paraId="1197DCA2" w14:textId="6BDD2A3A" w:rsidR="004B464E" w:rsidRDefault="004B464E" w:rsidP="004B464E">
      <w:pPr>
        <w:pStyle w:val="Odstavekseznama"/>
        <w:numPr>
          <w:ilvl w:val="0"/>
          <w:numId w:val="5"/>
        </w:num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V sredo si spoznal pesem Glasbeni semafor in pel na treh različnih tonih, sedaj pa boš pel </w:t>
      </w:r>
      <w:r w:rsidRPr="004B464E">
        <w:rPr>
          <w:b/>
          <w:bCs/>
          <w:sz w:val="24"/>
          <w:szCs w:val="24"/>
        </w:rPr>
        <w:t>melodijo na dveh različnih tonih.</w:t>
      </w:r>
    </w:p>
    <w:p w14:paraId="6C790752" w14:textId="0E21EB62" w:rsidR="004B464E" w:rsidRPr="004B464E" w:rsidRDefault="004B464E" w:rsidP="004B464E">
      <w:pPr>
        <w:pStyle w:val="Odstavekseznama"/>
        <w:numPr>
          <w:ilvl w:val="0"/>
          <w:numId w:val="5"/>
        </w:numPr>
        <w:spacing w:line="360" w:lineRule="auto"/>
        <w:rPr>
          <w:b/>
          <w:bCs/>
          <w:sz w:val="24"/>
          <w:szCs w:val="24"/>
        </w:rPr>
      </w:pPr>
      <w:r w:rsidRPr="004B464E">
        <w:rPr>
          <w:b/>
          <w:bCs/>
          <w:sz w:val="24"/>
          <w:szCs w:val="24"/>
        </w:rPr>
        <w:t>DZ,</w:t>
      </w:r>
      <w:r>
        <w:rPr>
          <w:sz w:val="24"/>
          <w:szCs w:val="24"/>
        </w:rPr>
        <w:t xml:space="preserve"> str. 43.</w:t>
      </w:r>
    </w:p>
    <w:p w14:paraId="391EB460" w14:textId="6957CA98" w:rsidR="004B464E" w:rsidRPr="00454B46" w:rsidRDefault="004B464E" w:rsidP="00454B46">
      <w:pPr>
        <w:pStyle w:val="Odstavekseznama"/>
        <w:spacing w:line="360" w:lineRule="auto"/>
        <w:rPr>
          <w:sz w:val="24"/>
          <w:szCs w:val="24"/>
        </w:rPr>
      </w:pPr>
      <w:r w:rsidRPr="004B464E">
        <w:rPr>
          <w:sz w:val="24"/>
          <w:szCs w:val="24"/>
        </w:rPr>
        <w:t xml:space="preserve">Uganka: </w:t>
      </w:r>
      <w:r w:rsidR="00454B46">
        <w:rPr>
          <w:sz w:val="24"/>
          <w:szCs w:val="24"/>
        </w:rPr>
        <w:t xml:space="preserve"> </w:t>
      </w:r>
      <w:r w:rsidRPr="00454B46">
        <w:rPr>
          <w:i/>
          <w:iCs/>
          <w:color w:val="7030A0"/>
          <w:sz w:val="24"/>
          <w:szCs w:val="24"/>
        </w:rPr>
        <w:t>»Tri očesa en pogled, pa ustavi ves promet.« = SEMAFOR.</w:t>
      </w:r>
    </w:p>
    <w:p w14:paraId="67AEF624" w14:textId="7F196114" w:rsidR="004B464E" w:rsidRPr="004B464E" w:rsidRDefault="004B464E" w:rsidP="004B464E">
      <w:pPr>
        <w:pStyle w:val="Odstavekseznama"/>
        <w:spacing w:line="360" w:lineRule="auto"/>
        <w:rPr>
          <w:i/>
          <w:iCs/>
          <w:color w:val="7030A0"/>
          <w:sz w:val="24"/>
          <w:szCs w:val="24"/>
        </w:rPr>
      </w:pPr>
      <w:r>
        <w:rPr>
          <w:sz w:val="24"/>
          <w:szCs w:val="24"/>
        </w:rPr>
        <w:t>5. naloga</w:t>
      </w:r>
      <w:bookmarkStart w:id="2" w:name="_GoBack"/>
      <w:bookmarkEnd w:id="2"/>
    </w:p>
    <w:p w14:paraId="0BAE30EF" w14:textId="32802602" w:rsidR="004B464E" w:rsidRDefault="004B464E" w:rsidP="004B464E">
      <w:pPr>
        <w:pStyle w:val="Odstavekseznam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Besedilo izrekaj tako, kot ga nakazuje slikovni zapis. Če nimaš </w:t>
      </w:r>
      <w:r w:rsidRPr="004B464E">
        <w:rPr>
          <w:b/>
          <w:bCs/>
          <w:sz w:val="24"/>
          <w:szCs w:val="24"/>
        </w:rPr>
        <w:t>bobna</w:t>
      </w:r>
      <w:r>
        <w:rPr>
          <w:sz w:val="24"/>
          <w:szCs w:val="24"/>
        </w:rPr>
        <w:t xml:space="preserve">, uporabi lastna glasbila (udari po mizi/z nogo ob tla). Namesto </w:t>
      </w:r>
      <w:r w:rsidRPr="004B464E">
        <w:rPr>
          <w:b/>
          <w:bCs/>
          <w:sz w:val="24"/>
          <w:szCs w:val="24"/>
        </w:rPr>
        <w:t>triangla</w:t>
      </w:r>
      <w:r>
        <w:rPr>
          <w:sz w:val="24"/>
          <w:szCs w:val="24"/>
        </w:rPr>
        <w:t xml:space="preserve"> (zaploskaj vsakič po 2x</w:t>
      </w:r>
      <w:r w:rsidR="00454B46">
        <w:rPr>
          <w:sz w:val="24"/>
          <w:szCs w:val="24"/>
        </w:rPr>
        <w:t xml:space="preserve"> ali zatrkaj po mizi s prsti 2x).</w:t>
      </w:r>
    </w:p>
    <w:p w14:paraId="51B6724A" w14:textId="4A479A63" w:rsidR="00454B46" w:rsidRPr="00454B46" w:rsidRDefault="00454B46" w:rsidP="00454B46">
      <w:pPr>
        <w:pStyle w:val="Odstavekseznama"/>
        <w:numPr>
          <w:ilvl w:val="0"/>
          <w:numId w:val="5"/>
        </w:numPr>
        <w:spacing w:line="360" w:lineRule="auto"/>
        <w:rPr>
          <w:b/>
          <w:bCs/>
          <w:sz w:val="24"/>
          <w:szCs w:val="24"/>
        </w:rPr>
      </w:pPr>
      <w:r w:rsidRPr="00454B46">
        <w:rPr>
          <w:b/>
          <w:bCs/>
          <w:sz w:val="24"/>
          <w:szCs w:val="24"/>
        </w:rPr>
        <w:t>*</w:t>
      </w:r>
      <w:r>
        <w:rPr>
          <w:sz w:val="24"/>
          <w:szCs w:val="24"/>
        </w:rPr>
        <w:t xml:space="preserve"> S pomočjo spodnje tabele izgovarjaj besedilo na dveh tonih</w:t>
      </w:r>
      <w:r w:rsidRPr="00454B46">
        <w:rPr>
          <w:color w:val="FF66FF"/>
          <w:sz w:val="24"/>
          <w:szCs w:val="24"/>
        </w:rPr>
        <w:t>, višjem</w:t>
      </w:r>
      <w:r>
        <w:rPr>
          <w:sz w:val="24"/>
          <w:szCs w:val="24"/>
        </w:rPr>
        <w:t xml:space="preserve"> in </w:t>
      </w:r>
      <w:r w:rsidRPr="00454B46">
        <w:rPr>
          <w:color w:val="99CCFF"/>
          <w:sz w:val="24"/>
          <w:szCs w:val="24"/>
        </w:rPr>
        <w:t>nižjem</w:t>
      </w:r>
      <w:r>
        <w:rPr>
          <w:sz w:val="24"/>
          <w:szCs w:val="24"/>
        </w:rPr>
        <w:t>. Podobno kot smo pri pouku peli: Jaz bom mačka, ti boš miš, jaz bom bežal, ti loviš.</w:t>
      </w:r>
    </w:p>
    <w:p w14:paraId="3DD98688" w14:textId="6521D08B" w:rsidR="00454B46" w:rsidRPr="00454B46" w:rsidRDefault="00454B46" w:rsidP="00454B46">
      <w:pPr>
        <w:pStyle w:val="Odstavekseznama"/>
        <w:spacing w:line="360" w:lineRule="auto"/>
        <w:rPr>
          <w:sz w:val="24"/>
          <w:szCs w:val="24"/>
        </w:rPr>
      </w:pPr>
      <w:r w:rsidRPr="00454B46">
        <w:rPr>
          <w:sz w:val="24"/>
          <w:szCs w:val="24"/>
        </w:rPr>
        <w:t xml:space="preserve">Prvič ga izgovarjaj tiho, nato srednje glasno in zadnjič glasno. </w:t>
      </w:r>
      <w:r>
        <w:rPr>
          <w:sz w:val="24"/>
          <w:szCs w:val="24"/>
        </w:rPr>
        <w:t xml:space="preserve">Zanimiva kajne? </w:t>
      </w:r>
      <w:r w:rsidRPr="00454B4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AE5F235" w14:textId="3B67F646" w:rsidR="00454B46" w:rsidRPr="00454B46" w:rsidRDefault="00454B46" w:rsidP="00454B46">
      <w:pPr>
        <w:spacing w:line="360" w:lineRule="auto"/>
        <w:jc w:val="center"/>
        <w:rPr>
          <w:sz w:val="24"/>
          <w:szCs w:val="24"/>
        </w:rPr>
      </w:pPr>
      <w:r w:rsidRPr="00454B46">
        <w:rPr>
          <w:noProof/>
          <w:lang w:eastAsia="sl-SI"/>
        </w:rPr>
        <w:drawing>
          <wp:inline distT="0" distB="0" distL="0" distR="0" wp14:anchorId="7E7BF161" wp14:editId="73E8164A">
            <wp:extent cx="1323975" cy="126682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1118"/>
        <w:gridCol w:w="1124"/>
        <w:gridCol w:w="1162"/>
        <w:gridCol w:w="1108"/>
        <w:gridCol w:w="1138"/>
        <w:gridCol w:w="1147"/>
        <w:gridCol w:w="1149"/>
      </w:tblGrid>
      <w:tr w:rsidR="00454B46" w:rsidRPr="00454B46" w14:paraId="74EBEC19" w14:textId="77777777" w:rsidTr="00FC5DDD">
        <w:tc>
          <w:tcPr>
            <w:tcW w:w="1222" w:type="dxa"/>
            <w:shd w:val="clear" w:color="auto" w:fill="F2DBDB"/>
          </w:tcPr>
          <w:p w14:paraId="2289A7E8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454B46">
              <w:rPr>
                <w:rFonts w:ascii="Calibri" w:eastAsia="Calibri" w:hAnsi="Calibri" w:cs="Times New Roman"/>
                <w:sz w:val="26"/>
                <w:szCs w:val="26"/>
              </w:rPr>
              <w:t>TRI O-</w:t>
            </w:r>
          </w:p>
        </w:tc>
        <w:tc>
          <w:tcPr>
            <w:tcW w:w="1222" w:type="dxa"/>
          </w:tcPr>
          <w:p w14:paraId="15FB4228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1222" w:type="dxa"/>
            <w:shd w:val="clear" w:color="auto" w:fill="F2DBDB"/>
          </w:tcPr>
          <w:p w14:paraId="6325A7F6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454B46">
              <w:rPr>
                <w:rFonts w:ascii="Calibri" w:eastAsia="Calibri" w:hAnsi="Calibri" w:cs="Times New Roman"/>
                <w:sz w:val="26"/>
                <w:szCs w:val="26"/>
              </w:rPr>
              <w:t>EN PO-</w:t>
            </w:r>
          </w:p>
        </w:tc>
        <w:tc>
          <w:tcPr>
            <w:tcW w:w="1222" w:type="dxa"/>
          </w:tcPr>
          <w:p w14:paraId="36A96162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1222" w:type="dxa"/>
            <w:shd w:val="clear" w:color="auto" w:fill="F2DBDB"/>
          </w:tcPr>
          <w:p w14:paraId="1B09BE5A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454B46">
              <w:rPr>
                <w:rFonts w:ascii="Calibri" w:eastAsia="Calibri" w:hAnsi="Calibri" w:cs="Times New Roman"/>
                <w:sz w:val="26"/>
                <w:szCs w:val="26"/>
              </w:rPr>
              <w:t>PA  U-</w:t>
            </w:r>
          </w:p>
        </w:tc>
        <w:tc>
          <w:tcPr>
            <w:tcW w:w="1222" w:type="dxa"/>
          </w:tcPr>
          <w:p w14:paraId="5FD83CB0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1223" w:type="dxa"/>
            <w:shd w:val="clear" w:color="auto" w:fill="F2DBDB"/>
          </w:tcPr>
          <w:p w14:paraId="059D1C69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454B46">
              <w:rPr>
                <w:rFonts w:ascii="Calibri" w:eastAsia="Calibri" w:hAnsi="Calibri" w:cs="Times New Roman"/>
                <w:sz w:val="26"/>
                <w:szCs w:val="26"/>
              </w:rPr>
              <w:t>VES PRO-</w:t>
            </w:r>
          </w:p>
        </w:tc>
        <w:tc>
          <w:tcPr>
            <w:tcW w:w="1223" w:type="dxa"/>
          </w:tcPr>
          <w:p w14:paraId="77578DE8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454B46" w:rsidRPr="00454B46" w14:paraId="76368475" w14:textId="77777777" w:rsidTr="00FC5DDD">
        <w:tc>
          <w:tcPr>
            <w:tcW w:w="1222" w:type="dxa"/>
          </w:tcPr>
          <w:p w14:paraId="19CD6DCD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</w:p>
        </w:tc>
        <w:tc>
          <w:tcPr>
            <w:tcW w:w="1222" w:type="dxa"/>
          </w:tcPr>
          <w:p w14:paraId="78FA088B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</w:p>
        </w:tc>
        <w:tc>
          <w:tcPr>
            <w:tcW w:w="1222" w:type="dxa"/>
          </w:tcPr>
          <w:p w14:paraId="2B26A9BE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</w:p>
        </w:tc>
        <w:tc>
          <w:tcPr>
            <w:tcW w:w="1222" w:type="dxa"/>
          </w:tcPr>
          <w:p w14:paraId="054AB193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</w:p>
        </w:tc>
        <w:tc>
          <w:tcPr>
            <w:tcW w:w="1222" w:type="dxa"/>
          </w:tcPr>
          <w:p w14:paraId="1D8AF5D3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</w:p>
        </w:tc>
        <w:tc>
          <w:tcPr>
            <w:tcW w:w="1222" w:type="dxa"/>
          </w:tcPr>
          <w:p w14:paraId="77055393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</w:p>
        </w:tc>
        <w:tc>
          <w:tcPr>
            <w:tcW w:w="1223" w:type="dxa"/>
          </w:tcPr>
          <w:p w14:paraId="226429E3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</w:p>
        </w:tc>
        <w:tc>
          <w:tcPr>
            <w:tcW w:w="1223" w:type="dxa"/>
          </w:tcPr>
          <w:p w14:paraId="77A7AA20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</w:p>
        </w:tc>
      </w:tr>
      <w:tr w:rsidR="00454B46" w:rsidRPr="00454B46" w14:paraId="6F8A1648" w14:textId="77777777" w:rsidTr="00FC5DDD">
        <w:tc>
          <w:tcPr>
            <w:tcW w:w="1222" w:type="dxa"/>
          </w:tcPr>
          <w:p w14:paraId="24848001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</w:p>
        </w:tc>
        <w:tc>
          <w:tcPr>
            <w:tcW w:w="1222" w:type="dxa"/>
            <w:shd w:val="clear" w:color="auto" w:fill="DBE5F1"/>
          </w:tcPr>
          <w:p w14:paraId="0A2F77D0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  <w:r w:rsidRPr="00454B46">
              <w:rPr>
                <w:rFonts w:ascii="Calibri" w:eastAsia="Calibri" w:hAnsi="Calibri" w:cs="Times New Roman"/>
                <w:sz w:val="26"/>
                <w:szCs w:val="26"/>
              </w:rPr>
              <w:t>ČE-SA</w:t>
            </w:r>
          </w:p>
        </w:tc>
        <w:tc>
          <w:tcPr>
            <w:tcW w:w="1222" w:type="dxa"/>
          </w:tcPr>
          <w:p w14:paraId="5A142B0C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</w:p>
        </w:tc>
        <w:tc>
          <w:tcPr>
            <w:tcW w:w="1222" w:type="dxa"/>
            <w:shd w:val="clear" w:color="auto" w:fill="DBE5F1"/>
          </w:tcPr>
          <w:p w14:paraId="52C445F2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  <w:r w:rsidRPr="00454B46">
              <w:rPr>
                <w:rFonts w:ascii="Calibri" w:eastAsia="Calibri" w:hAnsi="Calibri" w:cs="Times New Roman"/>
                <w:sz w:val="26"/>
                <w:szCs w:val="26"/>
              </w:rPr>
              <w:t>GLED,</w:t>
            </w:r>
          </w:p>
        </w:tc>
        <w:tc>
          <w:tcPr>
            <w:tcW w:w="1222" w:type="dxa"/>
          </w:tcPr>
          <w:p w14:paraId="4EBC45E8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</w:p>
        </w:tc>
        <w:tc>
          <w:tcPr>
            <w:tcW w:w="1222" w:type="dxa"/>
            <w:shd w:val="clear" w:color="auto" w:fill="DBE5F1"/>
          </w:tcPr>
          <w:p w14:paraId="27D2ABD3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  <w:r w:rsidRPr="00454B46">
              <w:rPr>
                <w:rFonts w:ascii="Calibri" w:eastAsia="Calibri" w:hAnsi="Calibri" w:cs="Times New Roman"/>
                <w:sz w:val="26"/>
                <w:szCs w:val="26"/>
              </w:rPr>
              <w:t>STA-VI</w:t>
            </w:r>
          </w:p>
        </w:tc>
        <w:tc>
          <w:tcPr>
            <w:tcW w:w="1223" w:type="dxa"/>
          </w:tcPr>
          <w:p w14:paraId="58168F9F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</w:p>
        </w:tc>
        <w:tc>
          <w:tcPr>
            <w:tcW w:w="1223" w:type="dxa"/>
            <w:shd w:val="clear" w:color="auto" w:fill="DBE5F1"/>
          </w:tcPr>
          <w:p w14:paraId="7490BC06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  <w:r w:rsidRPr="00454B46">
              <w:rPr>
                <w:rFonts w:ascii="Calibri" w:eastAsia="Calibri" w:hAnsi="Calibri" w:cs="Times New Roman"/>
                <w:sz w:val="26"/>
                <w:szCs w:val="26"/>
              </w:rPr>
              <w:t>MET.</w:t>
            </w:r>
          </w:p>
        </w:tc>
      </w:tr>
    </w:tbl>
    <w:p w14:paraId="1F85BBC6" w14:textId="77777777" w:rsidR="00454B46" w:rsidRPr="00454B46" w:rsidRDefault="00454B46" w:rsidP="00454B46">
      <w:pPr>
        <w:spacing w:after="0" w:line="276" w:lineRule="auto"/>
        <w:jc w:val="center"/>
        <w:rPr>
          <w:rFonts w:ascii="Calibri" w:eastAsia="Calibri" w:hAnsi="Calibri" w:cs="Times New Roman"/>
          <w:b/>
          <w:color w:val="1F497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1118"/>
        <w:gridCol w:w="1124"/>
        <w:gridCol w:w="1162"/>
        <w:gridCol w:w="1108"/>
        <w:gridCol w:w="1138"/>
        <w:gridCol w:w="1147"/>
        <w:gridCol w:w="1149"/>
      </w:tblGrid>
      <w:tr w:rsidR="00454B46" w:rsidRPr="00454B46" w14:paraId="6E7A7F86" w14:textId="77777777" w:rsidTr="00FC5DDD">
        <w:tc>
          <w:tcPr>
            <w:tcW w:w="1222" w:type="dxa"/>
          </w:tcPr>
          <w:p w14:paraId="688158E5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1222" w:type="dxa"/>
          </w:tcPr>
          <w:p w14:paraId="453C2B59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1222" w:type="dxa"/>
            <w:shd w:val="clear" w:color="auto" w:fill="F2DBDB"/>
          </w:tcPr>
          <w:p w14:paraId="3057CD39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454B46">
              <w:rPr>
                <w:rFonts w:ascii="Calibri" w:eastAsia="Calibri" w:hAnsi="Calibri" w:cs="Times New Roman"/>
                <w:sz w:val="26"/>
                <w:szCs w:val="26"/>
              </w:rPr>
              <w:t>EN PO-</w:t>
            </w:r>
          </w:p>
        </w:tc>
        <w:tc>
          <w:tcPr>
            <w:tcW w:w="1222" w:type="dxa"/>
          </w:tcPr>
          <w:p w14:paraId="3368E005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1222" w:type="dxa"/>
          </w:tcPr>
          <w:p w14:paraId="5966F143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1222" w:type="dxa"/>
          </w:tcPr>
          <w:p w14:paraId="5D428230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1223" w:type="dxa"/>
            <w:shd w:val="clear" w:color="auto" w:fill="F2DBDB"/>
          </w:tcPr>
          <w:p w14:paraId="5B894606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454B46">
              <w:rPr>
                <w:rFonts w:ascii="Calibri" w:eastAsia="Calibri" w:hAnsi="Calibri" w:cs="Times New Roman"/>
                <w:sz w:val="26"/>
                <w:szCs w:val="26"/>
              </w:rPr>
              <w:t>VES PRO-</w:t>
            </w:r>
          </w:p>
        </w:tc>
        <w:tc>
          <w:tcPr>
            <w:tcW w:w="1223" w:type="dxa"/>
          </w:tcPr>
          <w:p w14:paraId="3C50452C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454B46" w:rsidRPr="00454B46" w14:paraId="7D5B72C8" w14:textId="77777777" w:rsidTr="00FC5DDD">
        <w:tc>
          <w:tcPr>
            <w:tcW w:w="1222" w:type="dxa"/>
          </w:tcPr>
          <w:p w14:paraId="6C7B3003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</w:p>
        </w:tc>
        <w:tc>
          <w:tcPr>
            <w:tcW w:w="1222" w:type="dxa"/>
          </w:tcPr>
          <w:p w14:paraId="4CEDD881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</w:p>
        </w:tc>
        <w:tc>
          <w:tcPr>
            <w:tcW w:w="1222" w:type="dxa"/>
          </w:tcPr>
          <w:p w14:paraId="5B97989D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</w:p>
        </w:tc>
        <w:tc>
          <w:tcPr>
            <w:tcW w:w="1222" w:type="dxa"/>
          </w:tcPr>
          <w:p w14:paraId="61C6B160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</w:p>
        </w:tc>
        <w:tc>
          <w:tcPr>
            <w:tcW w:w="1222" w:type="dxa"/>
          </w:tcPr>
          <w:p w14:paraId="1E8F90C2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</w:p>
        </w:tc>
        <w:tc>
          <w:tcPr>
            <w:tcW w:w="1222" w:type="dxa"/>
          </w:tcPr>
          <w:p w14:paraId="04B13700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</w:p>
        </w:tc>
        <w:tc>
          <w:tcPr>
            <w:tcW w:w="1223" w:type="dxa"/>
          </w:tcPr>
          <w:p w14:paraId="1D97AA48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</w:p>
        </w:tc>
        <w:tc>
          <w:tcPr>
            <w:tcW w:w="1223" w:type="dxa"/>
          </w:tcPr>
          <w:p w14:paraId="5E6C573C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</w:p>
        </w:tc>
      </w:tr>
      <w:tr w:rsidR="00454B46" w:rsidRPr="00454B46" w14:paraId="1815191C" w14:textId="77777777" w:rsidTr="00FC5DDD">
        <w:tc>
          <w:tcPr>
            <w:tcW w:w="1222" w:type="dxa"/>
            <w:shd w:val="clear" w:color="auto" w:fill="DBE5F1"/>
          </w:tcPr>
          <w:p w14:paraId="384F68A1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  <w:r w:rsidRPr="00454B46">
              <w:rPr>
                <w:rFonts w:ascii="Calibri" w:eastAsia="Calibri" w:hAnsi="Calibri" w:cs="Times New Roman"/>
                <w:sz w:val="26"/>
                <w:szCs w:val="26"/>
              </w:rPr>
              <w:t>TRI O-</w:t>
            </w:r>
          </w:p>
        </w:tc>
        <w:tc>
          <w:tcPr>
            <w:tcW w:w="1222" w:type="dxa"/>
            <w:shd w:val="clear" w:color="auto" w:fill="DBE5F1"/>
          </w:tcPr>
          <w:p w14:paraId="596DB9A2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  <w:r w:rsidRPr="00454B46">
              <w:rPr>
                <w:rFonts w:ascii="Calibri" w:eastAsia="Calibri" w:hAnsi="Calibri" w:cs="Times New Roman"/>
                <w:sz w:val="26"/>
                <w:szCs w:val="26"/>
              </w:rPr>
              <w:t>ČE-SA</w:t>
            </w:r>
          </w:p>
        </w:tc>
        <w:tc>
          <w:tcPr>
            <w:tcW w:w="1222" w:type="dxa"/>
          </w:tcPr>
          <w:p w14:paraId="61777130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</w:p>
        </w:tc>
        <w:tc>
          <w:tcPr>
            <w:tcW w:w="1222" w:type="dxa"/>
            <w:shd w:val="clear" w:color="auto" w:fill="DBE5F1"/>
          </w:tcPr>
          <w:p w14:paraId="3E3E2983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  <w:r w:rsidRPr="00454B46">
              <w:rPr>
                <w:rFonts w:ascii="Calibri" w:eastAsia="Calibri" w:hAnsi="Calibri" w:cs="Times New Roman"/>
                <w:sz w:val="26"/>
                <w:szCs w:val="26"/>
              </w:rPr>
              <w:t>GLED,</w:t>
            </w:r>
          </w:p>
        </w:tc>
        <w:tc>
          <w:tcPr>
            <w:tcW w:w="1222" w:type="dxa"/>
            <w:shd w:val="clear" w:color="auto" w:fill="DBE5F1"/>
          </w:tcPr>
          <w:p w14:paraId="71CB4FB8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  <w:r w:rsidRPr="00454B46">
              <w:rPr>
                <w:rFonts w:ascii="Calibri" w:eastAsia="Calibri" w:hAnsi="Calibri" w:cs="Times New Roman"/>
                <w:sz w:val="26"/>
                <w:szCs w:val="26"/>
              </w:rPr>
              <w:t>PA  U-</w:t>
            </w:r>
          </w:p>
        </w:tc>
        <w:tc>
          <w:tcPr>
            <w:tcW w:w="1222" w:type="dxa"/>
            <w:shd w:val="clear" w:color="auto" w:fill="DBE5F1"/>
          </w:tcPr>
          <w:p w14:paraId="1FBE2A7A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  <w:r w:rsidRPr="00454B46">
              <w:rPr>
                <w:rFonts w:ascii="Calibri" w:eastAsia="Calibri" w:hAnsi="Calibri" w:cs="Times New Roman"/>
                <w:sz w:val="26"/>
                <w:szCs w:val="26"/>
              </w:rPr>
              <w:t>STA-VI</w:t>
            </w:r>
          </w:p>
        </w:tc>
        <w:tc>
          <w:tcPr>
            <w:tcW w:w="1223" w:type="dxa"/>
          </w:tcPr>
          <w:p w14:paraId="5D703BB2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</w:p>
        </w:tc>
        <w:tc>
          <w:tcPr>
            <w:tcW w:w="1223" w:type="dxa"/>
            <w:shd w:val="clear" w:color="auto" w:fill="DBE5F1"/>
          </w:tcPr>
          <w:p w14:paraId="35AF1067" w14:textId="77777777" w:rsidR="00454B46" w:rsidRPr="00454B46" w:rsidRDefault="00454B46" w:rsidP="00454B4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1F497D"/>
                <w:sz w:val="28"/>
                <w:szCs w:val="28"/>
              </w:rPr>
            </w:pPr>
            <w:r w:rsidRPr="00454B46">
              <w:rPr>
                <w:rFonts w:ascii="Calibri" w:eastAsia="Calibri" w:hAnsi="Calibri" w:cs="Times New Roman"/>
                <w:sz w:val="26"/>
                <w:szCs w:val="26"/>
              </w:rPr>
              <w:t>MET.</w:t>
            </w:r>
          </w:p>
        </w:tc>
      </w:tr>
    </w:tbl>
    <w:p w14:paraId="2C15B448" w14:textId="77777777" w:rsidR="004B464E" w:rsidRPr="007E72FA" w:rsidRDefault="004B464E" w:rsidP="007E72FA">
      <w:pPr>
        <w:spacing w:line="360" w:lineRule="auto"/>
        <w:rPr>
          <w:sz w:val="24"/>
          <w:szCs w:val="24"/>
        </w:rPr>
      </w:pPr>
    </w:p>
    <w:sectPr w:rsidR="004B464E" w:rsidRPr="007E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B4A"/>
    <w:multiLevelType w:val="hybridMultilevel"/>
    <w:tmpl w:val="D49264FE"/>
    <w:lvl w:ilvl="0" w:tplc="4E86D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441AE"/>
    <w:multiLevelType w:val="hybridMultilevel"/>
    <w:tmpl w:val="5A70D0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E5B16"/>
    <w:multiLevelType w:val="hybridMultilevel"/>
    <w:tmpl w:val="00225B1E"/>
    <w:lvl w:ilvl="0" w:tplc="4DEE2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C80503"/>
    <w:multiLevelType w:val="hybridMultilevel"/>
    <w:tmpl w:val="3B885020"/>
    <w:lvl w:ilvl="0" w:tplc="880CD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221B70"/>
    <w:multiLevelType w:val="hybridMultilevel"/>
    <w:tmpl w:val="38068694"/>
    <w:lvl w:ilvl="0" w:tplc="636C929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3342B"/>
    <w:multiLevelType w:val="hybridMultilevel"/>
    <w:tmpl w:val="68EA2F96"/>
    <w:lvl w:ilvl="0" w:tplc="27B23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C1"/>
    <w:rsid w:val="000272D3"/>
    <w:rsid w:val="000B704C"/>
    <w:rsid w:val="00197071"/>
    <w:rsid w:val="003F4E3E"/>
    <w:rsid w:val="00454B46"/>
    <w:rsid w:val="0049358E"/>
    <w:rsid w:val="004B464E"/>
    <w:rsid w:val="00602A83"/>
    <w:rsid w:val="00656FF9"/>
    <w:rsid w:val="007029B1"/>
    <w:rsid w:val="0071546E"/>
    <w:rsid w:val="00774C20"/>
    <w:rsid w:val="007E72FA"/>
    <w:rsid w:val="00873CC1"/>
    <w:rsid w:val="0090627F"/>
    <w:rsid w:val="00970385"/>
    <w:rsid w:val="00AD038D"/>
    <w:rsid w:val="00E4241E"/>
    <w:rsid w:val="00E96CF4"/>
    <w:rsid w:val="00F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95EF"/>
  <w15:chartTrackingRefBased/>
  <w15:docId w15:val="{7E096E9B-7E02-409B-95F1-6C5ABE55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6FF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6FF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9358E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93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Uršič</dc:creator>
  <cp:keywords/>
  <dc:description/>
  <cp:lastModifiedBy>Nataša Uršič</cp:lastModifiedBy>
  <cp:revision>13</cp:revision>
  <dcterms:created xsi:type="dcterms:W3CDTF">2020-03-17T16:11:00Z</dcterms:created>
  <dcterms:modified xsi:type="dcterms:W3CDTF">2020-04-02T10:30:00Z</dcterms:modified>
</cp:coreProperties>
</file>