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50AF" w:rsidRDefault="00F346FB" w:rsidP="00F346FB">
      <w:pPr>
        <w:jc w:val="center"/>
        <w:rPr>
          <w:b/>
          <w:sz w:val="40"/>
          <w:szCs w:val="40"/>
        </w:rPr>
      </w:pPr>
      <w:r w:rsidRPr="00F346FB">
        <w:rPr>
          <w:b/>
          <w:sz w:val="40"/>
          <w:szCs w:val="40"/>
        </w:rPr>
        <w:t>Vaza</w:t>
      </w:r>
    </w:p>
    <w:p w:rsidR="007C50B8" w:rsidRPr="007C50B8" w:rsidRDefault="006C6441" w:rsidP="007C50B8">
      <w:pPr>
        <w:rPr>
          <w:sz w:val="28"/>
          <w:szCs w:val="28"/>
        </w:rPr>
      </w:pPr>
      <w:r>
        <w:rPr>
          <w:sz w:val="28"/>
          <w:szCs w:val="28"/>
        </w:rPr>
        <w:t>Za materinski dan smo i</w:t>
      </w:r>
      <w:r w:rsidR="007C50B8">
        <w:rPr>
          <w:sz w:val="28"/>
          <w:szCs w:val="28"/>
        </w:rPr>
        <w:t>zdelali rožico iz papirja, zdaj potrebujemo še vazo zanjo.</w:t>
      </w:r>
    </w:p>
    <w:p w:rsidR="00F205F8" w:rsidRDefault="00F205F8">
      <w:pPr>
        <w:rPr>
          <w:b/>
          <w:sz w:val="28"/>
          <w:szCs w:val="28"/>
        </w:rPr>
      </w:pPr>
    </w:p>
    <w:p w:rsidR="00F346FB" w:rsidRPr="00691FBB" w:rsidRDefault="00F346FB">
      <w:pPr>
        <w:rPr>
          <w:b/>
          <w:sz w:val="28"/>
          <w:szCs w:val="28"/>
        </w:rPr>
      </w:pPr>
      <w:r w:rsidRPr="00691FBB">
        <w:rPr>
          <w:b/>
          <w:sz w:val="28"/>
          <w:szCs w:val="28"/>
        </w:rPr>
        <w:t>Potrebujemo:</w:t>
      </w:r>
    </w:p>
    <w:p w:rsidR="00F346FB" w:rsidRDefault="006963A0" w:rsidP="00F346FB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plastenko od tekočega jogurta ali česa podobnega</w:t>
      </w:r>
    </w:p>
    <w:p w:rsidR="006963A0" w:rsidRDefault="006963A0" w:rsidP="00F346FB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vrv</w:t>
      </w:r>
    </w:p>
    <w:p w:rsidR="006963A0" w:rsidRDefault="007C50B8" w:rsidP="00F346FB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l</w:t>
      </w:r>
      <w:r w:rsidR="006963A0">
        <w:rPr>
          <w:sz w:val="28"/>
          <w:szCs w:val="28"/>
        </w:rPr>
        <w:t>epilo</w:t>
      </w:r>
    </w:p>
    <w:p w:rsidR="006963A0" w:rsidRDefault="006963A0" w:rsidP="00F346FB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škarje</w:t>
      </w:r>
    </w:p>
    <w:p w:rsidR="00F205F8" w:rsidRDefault="00F205F8" w:rsidP="00F346FB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zaščitni trak (ni nujno)</w:t>
      </w:r>
    </w:p>
    <w:p w:rsidR="006E555C" w:rsidRDefault="006E555C" w:rsidP="00F346FB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papir ali karton</w:t>
      </w:r>
    </w:p>
    <w:p w:rsidR="006E555C" w:rsidRDefault="006E555C" w:rsidP="00F346FB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volna (za okrasitev)</w:t>
      </w:r>
    </w:p>
    <w:p w:rsidR="00F205F8" w:rsidRDefault="00F205F8" w:rsidP="00F205F8">
      <w:pPr>
        <w:pStyle w:val="Odstavekseznama"/>
        <w:rPr>
          <w:sz w:val="28"/>
          <w:szCs w:val="28"/>
        </w:rPr>
      </w:pPr>
    </w:p>
    <w:p w:rsidR="00483D2A" w:rsidRPr="00F346FB" w:rsidRDefault="00483D2A" w:rsidP="00F205F8">
      <w:pPr>
        <w:pStyle w:val="Odstavekseznama"/>
        <w:rPr>
          <w:sz w:val="28"/>
          <w:szCs w:val="28"/>
        </w:rPr>
      </w:pPr>
    </w:p>
    <w:p w:rsidR="006963A0" w:rsidRPr="00F346FB" w:rsidRDefault="00483D2A" w:rsidP="00691FB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inline distT="0" distB="0" distL="0" distR="0">
            <wp:extent cx="6645910" cy="4984750"/>
            <wp:effectExtent l="19050" t="0" r="2540" b="0"/>
            <wp:docPr id="14" name="Slika 13" descr="IMG-3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47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D2A" w:rsidRDefault="00483D2A">
      <w:pPr>
        <w:rPr>
          <w:b/>
          <w:sz w:val="28"/>
          <w:szCs w:val="28"/>
        </w:rPr>
      </w:pPr>
    </w:p>
    <w:p w:rsidR="00F346FB" w:rsidRDefault="00F346FB">
      <w:pPr>
        <w:rPr>
          <w:b/>
          <w:sz w:val="28"/>
          <w:szCs w:val="28"/>
        </w:rPr>
      </w:pPr>
      <w:r w:rsidRPr="00691FBB">
        <w:rPr>
          <w:b/>
          <w:sz w:val="28"/>
          <w:szCs w:val="28"/>
        </w:rPr>
        <w:lastRenderedPageBreak/>
        <w:t>Navodila:</w:t>
      </w:r>
    </w:p>
    <w:tbl>
      <w:tblPr>
        <w:tblStyle w:val="Tabelamrea"/>
        <w:tblW w:w="0" w:type="auto"/>
        <w:jc w:val="center"/>
        <w:tblLook w:val="04A0" w:firstRow="1" w:lastRow="0" w:firstColumn="1" w:lastColumn="0" w:noHBand="0" w:noVBand="1"/>
      </w:tblPr>
      <w:tblGrid>
        <w:gridCol w:w="817"/>
        <w:gridCol w:w="2971"/>
        <w:gridCol w:w="6186"/>
      </w:tblGrid>
      <w:tr w:rsidR="001D7433" w:rsidTr="001D7433">
        <w:trPr>
          <w:jc w:val="center"/>
        </w:trPr>
        <w:tc>
          <w:tcPr>
            <w:tcW w:w="817" w:type="dxa"/>
            <w:vAlign w:val="center"/>
          </w:tcPr>
          <w:p w:rsidR="001D7433" w:rsidRDefault="001D7433" w:rsidP="001D74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2971" w:type="dxa"/>
            <w:vAlign w:val="center"/>
          </w:tcPr>
          <w:p w:rsidR="001D7433" w:rsidRPr="00502C41" w:rsidRDefault="004F67BD" w:rsidP="004F67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  <w:r w:rsidR="00502C41">
              <w:rPr>
                <w:sz w:val="28"/>
                <w:szCs w:val="28"/>
              </w:rPr>
              <w:t>el plastenke namažemo z lepilom in začn</w:t>
            </w:r>
            <w:r>
              <w:rPr>
                <w:sz w:val="28"/>
                <w:szCs w:val="28"/>
              </w:rPr>
              <w:t>emo navijati vrv okrog nje</w:t>
            </w:r>
            <w:r w:rsidR="00502C41">
              <w:rPr>
                <w:sz w:val="28"/>
                <w:szCs w:val="28"/>
              </w:rPr>
              <w:t xml:space="preserve">. To </w:t>
            </w:r>
            <w:r w:rsidR="00441071">
              <w:rPr>
                <w:sz w:val="28"/>
                <w:szCs w:val="28"/>
              </w:rPr>
              <w:t xml:space="preserve">ponavljamo </w:t>
            </w:r>
            <w:r w:rsidR="00502C41">
              <w:rPr>
                <w:sz w:val="28"/>
                <w:szCs w:val="28"/>
              </w:rPr>
              <w:t>dokler ne ovijemo celotne plastenke. Ko končamo, bo plastenka videti kot na sliki.</w:t>
            </w:r>
          </w:p>
        </w:tc>
        <w:tc>
          <w:tcPr>
            <w:tcW w:w="6186" w:type="dxa"/>
            <w:vAlign w:val="center"/>
          </w:tcPr>
          <w:p w:rsidR="001D7433" w:rsidRDefault="001D7433" w:rsidP="001D74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3253175" cy="2788920"/>
                  <wp:effectExtent l="0" t="228600" r="0" b="220980"/>
                  <wp:docPr id="8" name="Slika 1" descr="IMG-3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458.JPG"/>
                          <pic:cNvPicPr/>
                        </pic:nvPicPr>
                        <pic:blipFill>
                          <a:blip r:embed="rId6" cstate="print"/>
                          <a:srcRect r="1242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253175" cy="278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433" w:rsidTr="001D7433">
        <w:trPr>
          <w:jc w:val="center"/>
        </w:trPr>
        <w:tc>
          <w:tcPr>
            <w:tcW w:w="817" w:type="dxa"/>
            <w:vAlign w:val="center"/>
          </w:tcPr>
          <w:p w:rsidR="001D7433" w:rsidRDefault="001D7433" w:rsidP="001D74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2971" w:type="dxa"/>
            <w:vAlign w:val="center"/>
          </w:tcPr>
          <w:p w:rsidR="001D7433" w:rsidRPr="00502C41" w:rsidRDefault="00D0485E" w:rsidP="004F67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Preden ovijemo </w:t>
            </w:r>
            <w:r w:rsidR="004F67BD">
              <w:rPr>
                <w:sz w:val="28"/>
                <w:szCs w:val="28"/>
              </w:rPr>
              <w:t>zgornji del plastenke</w:t>
            </w:r>
            <w:r>
              <w:rPr>
                <w:sz w:val="28"/>
                <w:szCs w:val="28"/>
              </w:rPr>
              <w:t xml:space="preserve"> z vrvjo, ga lahko prelepimo z zaščitnim trakom, da prekrijemo navoj.</w:t>
            </w:r>
          </w:p>
        </w:tc>
        <w:tc>
          <w:tcPr>
            <w:tcW w:w="6186" w:type="dxa"/>
            <w:vAlign w:val="center"/>
          </w:tcPr>
          <w:p w:rsidR="001D7433" w:rsidRDefault="001D7433" w:rsidP="001D74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2758914" cy="2790190"/>
                  <wp:effectExtent l="38100" t="0" r="22386" b="0"/>
                  <wp:docPr id="9" name="Slika 2" descr="IMG-3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460.JPG"/>
                          <pic:cNvPicPr/>
                        </pic:nvPicPr>
                        <pic:blipFill>
                          <a:blip r:embed="rId7" cstate="print"/>
                          <a:srcRect l="9328" r="1634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758914" cy="279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433" w:rsidTr="001D7433">
        <w:trPr>
          <w:jc w:val="center"/>
        </w:trPr>
        <w:tc>
          <w:tcPr>
            <w:tcW w:w="817" w:type="dxa"/>
            <w:vAlign w:val="center"/>
          </w:tcPr>
          <w:p w:rsidR="001D7433" w:rsidRDefault="001D7433" w:rsidP="001D74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2971" w:type="dxa"/>
            <w:vAlign w:val="center"/>
          </w:tcPr>
          <w:p w:rsidR="001D7433" w:rsidRPr="004F67BD" w:rsidRDefault="004F67BD" w:rsidP="001D74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Nato ovijemo vrv še na tem delu.</w:t>
            </w:r>
          </w:p>
        </w:tc>
        <w:tc>
          <w:tcPr>
            <w:tcW w:w="6186" w:type="dxa"/>
            <w:vAlign w:val="center"/>
          </w:tcPr>
          <w:p w:rsidR="001D7433" w:rsidRDefault="001D7433" w:rsidP="001D74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2229343" cy="2809875"/>
                  <wp:effectExtent l="304800" t="0" r="285257" b="0"/>
                  <wp:docPr id="10" name="Slika 3" descr="IMG-34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462.JPG"/>
                          <pic:cNvPicPr/>
                        </pic:nvPicPr>
                        <pic:blipFill>
                          <a:blip r:embed="rId8" cstate="print"/>
                          <a:srcRect l="59692" t="22378" r="4948" b="1818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229343" cy="280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433" w:rsidTr="001D7433">
        <w:trPr>
          <w:jc w:val="center"/>
        </w:trPr>
        <w:tc>
          <w:tcPr>
            <w:tcW w:w="817" w:type="dxa"/>
            <w:vAlign w:val="center"/>
          </w:tcPr>
          <w:p w:rsidR="001D7433" w:rsidRDefault="001D7433" w:rsidP="001D74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4.</w:t>
            </w:r>
          </w:p>
        </w:tc>
        <w:tc>
          <w:tcPr>
            <w:tcW w:w="2971" w:type="dxa"/>
            <w:vAlign w:val="center"/>
          </w:tcPr>
          <w:p w:rsidR="001D7433" w:rsidRPr="004F67BD" w:rsidRDefault="003C0417" w:rsidP="001D74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Za okrasitev vaze izrežemo</w:t>
            </w:r>
            <w:r w:rsidR="006E555C">
              <w:rPr>
                <w:sz w:val="28"/>
                <w:szCs w:val="28"/>
              </w:rPr>
              <w:t xml:space="preserve"> papir v obliki rože (seveda lahko okrasite po svoje).</w:t>
            </w:r>
          </w:p>
        </w:tc>
        <w:tc>
          <w:tcPr>
            <w:tcW w:w="6186" w:type="dxa"/>
            <w:vAlign w:val="center"/>
          </w:tcPr>
          <w:p w:rsidR="001D7433" w:rsidRDefault="001D7433" w:rsidP="001D74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2362200" cy="2495550"/>
                  <wp:effectExtent l="95250" t="0" r="76200" b="0"/>
                  <wp:docPr id="11" name="Slika 4" descr="IMG-3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470.JPG"/>
                          <pic:cNvPicPr/>
                        </pic:nvPicPr>
                        <pic:blipFill>
                          <a:blip r:embed="rId9" cstate="print"/>
                          <a:srcRect l="25547" t="7468" r="14112" b="746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62200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433" w:rsidTr="001D7433">
        <w:trPr>
          <w:jc w:val="center"/>
        </w:trPr>
        <w:tc>
          <w:tcPr>
            <w:tcW w:w="817" w:type="dxa"/>
            <w:vAlign w:val="center"/>
          </w:tcPr>
          <w:p w:rsidR="001D7433" w:rsidRDefault="001D7433" w:rsidP="001D74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2971" w:type="dxa"/>
            <w:vAlign w:val="center"/>
          </w:tcPr>
          <w:p w:rsidR="001D7433" w:rsidRPr="003C0417" w:rsidRDefault="003C0417" w:rsidP="003C04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Volno prilepimo na papir tako, da jo zvijamo.</w:t>
            </w:r>
          </w:p>
        </w:tc>
        <w:tc>
          <w:tcPr>
            <w:tcW w:w="6186" w:type="dxa"/>
            <w:vAlign w:val="center"/>
          </w:tcPr>
          <w:p w:rsidR="001D7433" w:rsidRDefault="001D7433" w:rsidP="001D74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2305050" cy="2419350"/>
                  <wp:effectExtent l="76200" t="0" r="57150" b="0"/>
                  <wp:docPr id="12" name="Slika 5" descr="IMG-3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473.JPG"/>
                          <pic:cNvPicPr/>
                        </pic:nvPicPr>
                        <pic:blipFill>
                          <a:blip r:embed="rId10" cstate="print"/>
                          <a:srcRect l="21776" t="10000" r="19671" b="806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05050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433" w:rsidTr="001D7433">
        <w:trPr>
          <w:jc w:val="center"/>
        </w:trPr>
        <w:tc>
          <w:tcPr>
            <w:tcW w:w="817" w:type="dxa"/>
            <w:vAlign w:val="center"/>
          </w:tcPr>
          <w:p w:rsidR="001D7433" w:rsidRDefault="001D7433" w:rsidP="001D74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6.</w:t>
            </w:r>
          </w:p>
        </w:tc>
        <w:tc>
          <w:tcPr>
            <w:tcW w:w="2971" w:type="dxa"/>
            <w:vAlign w:val="center"/>
          </w:tcPr>
          <w:p w:rsidR="001D7433" w:rsidRPr="003C0417" w:rsidRDefault="003C0417" w:rsidP="001D74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Rože prilepimo na vazo.</w:t>
            </w:r>
          </w:p>
        </w:tc>
        <w:tc>
          <w:tcPr>
            <w:tcW w:w="6186" w:type="dxa"/>
            <w:vAlign w:val="center"/>
          </w:tcPr>
          <w:p w:rsidR="001D7433" w:rsidRDefault="001D7433" w:rsidP="001D7433">
            <w:pPr>
              <w:jc w:val="center"/>
              <w:rPr>
                <w:b/>
                <w:noProof/>
                <w:sz w:val="28"/>
                <w:szCs w:val="28"/>
                <w:lang w:eastAsia="sl-SI"/>
              </w:rPr>
            </w:pPr>
            <w:r>
              <w:rPr>
                <w:b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3771900" cy="1571625"/>
                  <wp:effectExtent l="0" t="1104900" r="0" b="1076325"/>
                  <wp:docPr id="13" name="Slika 6" descr="IMG-34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475.JPG"/>
                          <pic:cNvPicPr/>
                        </pic:nvPicPr>
                        <pic:blipFill>
                          <a:blip r:embed="rId11" cstate="print"/>
                          <a:srcRect t="28956" b="1548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77190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50B8" w:rsidRDefault="007C50B8">
      <w:pPr>
        <w:rPr>
          <w:b/>
          <w:sz w:val="28"/>
          <w:szCs w:val="28"/>
        </w:rPr>
      </w:pPr>
    </w:p>
    <w:p w:rsidR="006C6441" w:rsidRPr="006C6441" w:rsidRDefault="006C6441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Svoje izdelke lahko pošljete na </w:t>
      </w:r>
      <w:hyperlink r:id="rId12" w:history="1">
        <w:r w:rsidRPr="00B44EC0">
          <w:rPr>
            <w:rStyle w:val="Hiperpovezava"/>
            <w:bCs/>
            <w:sz w:val="28"/>
            <w:szCs w:val="28"/>
          </w:rPr>
          <w:t>diana.kuralt@osig.si</w:t>
        </w:r>
      </w:hyperlink>
      <w:r>
        <w:rPr>
          <w:bCs/>
          <w:sz w:val="28"/>
          <w:szCs w:val="28"/>
        </w:rPr>
        <w:t xml:space="preserve">. </w:t>
      </w:r>
    </w:p>
    <w:sectPr w:rsidR="006C6441" w:rsidRPr="006C6441" w:rsidSect="006963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30E2DDD"/>
    <w:multiLevelType w:val="hybridMultilevel"/>
    <w:tmpl w:val="59AEBCA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346FB"/>
    <w:rsid w:val="00002D78"/>
    <w:rsid w:val="001475E2"/>
    <w:rsid w:val="001D7433"/>
    <w:rsid w:val="00391800"/>
    <w:rsid w:val="003C0417"/>
    <w:rsid w:val="00441071"/>
    <w:rsid w:val="00483D2A"/>
    <w:rsid w:val="004F67BD"/>
    <w:rsid w:val="00502C41"/>
    <w:rsid w:val="005166E7"/>
    <w:rsid w:val="00691FBB"/>
    <w:rsid w:val="006963A0"/>
    <w:rsid w:val="006C6441"/>
    <w:rsid w:val="006E555C"/>
    <w:rsid w:val="007C50B8"/>
    <w:rsid w:val="00CE5A52"/>
    <w:rsid w:val="00D0485E"/>
    <w:rsid w:val="00F205F8"/>
    <w:rsid w:val="00F34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0E81F"/>
  <w15:docId w15:val="{472989AA-4E8E-4CC9-8DE3-8824F60BD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39180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F346FB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96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963A0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7C50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6C6441"/>
    <w:rPr>
      <w:color w:val="0000FF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6C64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diana.kuralt@osig.s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3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Andrej Kuralt</dc:creator>
  <cp:lastModifiedBy>Diana</cp:lastModifiedBy>
  <cp:revision>10</cp:revision>
  <dcterms:created xsi:type="dcterms:W3CDTF">2020-03-26T16:16:00Z</dcterms:created>
  <dcterms:modified xsi:type="dcterms:W3CDTF">2020-04-03T10:31:00Z</dcterms:modified>
</cp:coreProperties>
</file>