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4A" w:rsidRPr="00530D6E" w:rsidRDefault="003C0902">
      <w:pPr>
        <w:rPr>
          <w:b/>
          <w:sz w:val="32"/>
          <w:szCs w:val="32"/>
          <w:u w:val="single"/>
        </w:rPr>
      </w:pPr>
      <w:r w:rsidRPr="00530D6E">
        <w:rPr>
          <w:b/>
          <w:sz w:val="32"/>
          <w:szCs w:val="32"/>
          <w:u w:val="single"/>
        </w:rPr>
        <w:t>30.3.2020</w:t>
      </w:r>
    </w:p>
    <w:p w:rsidR="003C0902" w:rsidRDefault="003C0902" w:rsidP="003C0902">
      <w:pPr>
        <w:pStyle w:val="Telobesedila"/>
        <w:spacing w:after="0" w:line="240" w:lineRule="auto"/>
        <w:jc w:val="both"/>
        <w:rPr>
          <w:sz w:val="22"/>
          <w:szCs w:val="22"/>
          <w:lang w:val="sl-SI" w:eastAsia="en-US"/>
        </w:rPr>
      </w:pPr>
      <w:r>
        <w:rPr>
          <w:sz w:val="22"/>
          <w:szCs w:val="22"/>
          <w:lang w:val="sl-SI" w:eastAsia="en-US"/>
        </w:rPr>
        <w:t>PRI DELU BOŠ POTREBOVAL SOIGRALCA. NA LIST PAPIRJA NA SKRIVAJ ZAPIŠI ŠTEVILKO OD 10 DO 20. PRILEPI JO SVOJEMU SOIGRALCU NA HRBET. TA MORA UGANITI ŠTEVILKO. POSTAVLJA TI LAHKO SAMO TAKŠNA VPRAŠANJA: ALI JE ŠTEVIL</w:t>
      </w:r>
      <w:r w:rsidR="00FE784F">
        <w:rPr>
          <w:sz w:val="22"/>
          <w:szCs w:val="22"/>
          <w:lang w:val="sl-SI" w:eastAsia="en-US"/>
        </w:rPr>
        <w:t>O</w:t>
      </w:r>
      <w:r>
        <w:rPr>
          <w:sz w:val="22"/>
          <w:szCs w:val="22"/>
          <w:lang w:val="sl-SI" w:eastAsia="en-US"/>
        </w:rPr>
        <w:t xml:space="preserve"> VEČJ</w:t>
      </w:r>
      <w:r w:rsidR="00FE784F">
        <w:rPr>
          <w:sz w:val="22"/>
          <w:szCs w:val="22"/>
          <w:lang w:val="sl-SI" w:eastAsia="en-US"/>
        </w:rPr>
        <w:t>E/MANJŠE</w:t>
      </w:r>
      <w:r>
        <w:rPr>
          <w:sz w:val="22"/>
          <w:szCs w:val="22"/>
          <w:lang w:val="sl-SI" w:eastAsia="en-US"/>
        </w:rPr>
        <w:t xml:space="preserve"> OD ___? TI PA LAHKO ODGOVARJAŠ SAMO Z DA ALI NE. KO ŠTEVILO UGOTOVI, VLOGI ZAMENJAJTA.</w:t>
      </w:r>
    </w:p>
    <w:p w:rsidR="003C0902" w:rsidRDefault="003C0902" w:rsidP="003C0902">
      <w:pPr>
        <w:pStyle w:val="Telobesedila"/>
        <w:spacing w:after="0" w:line="240" w:lineRule="auto"/>
        <w:jc w:val="both"/>
        <w:rPr>
          <w:sz w:val="22"/>
          <w:szCs w:val="22"/>
          <w:lang w:val="sl-SI" w:eastAsia="en-US"/>
        </w:rPr>
      </w:pPr>
    </w:p>
    <w:p w:rsidR="003C0902" w:rsidRDefault="00CE40F0" w:rsidP="003C0902">
      <w:pPr>
        <w:pStyle w:val="Telobesedila"/>
        <w:spacing w:after="0" w:line="240" w:lineRule="auto"/>
        <w:jc w:val="both"/>
        <w:rPr>
          <w:sz w:val="22"/>
          <w:szCs w:val="22"/>
          <w:lang w:val="sl-SI" w:eastAsia="en-US"/>
        </w:rPr>
      </w:pPr>
      <w:r>
        <w:rPr>
          <w:sz w:val="22"/>
          <w:szCs w:val="22"/>
          <w:lang w:val="sl-SI" w:eastAsia="en-US"/>
        </w:rPr>
        <w:t>NA LIST ZAPIŠI ŠTEVI</w:t>
      </w:r>
      <w:r w:rsidR="00FE784F">
        <w:rPr>
          <w:sz w:val="22"/>
          <w:szCs w:val="22"/>
          <w:lang w:val="sl-SI" w:eastAsia="en-US"/>
        </w:rPr>
        <w:t>L</w:t>
      </w:r>
      <w:r>
        <w:rPr>
          <w:sz w:val="22"/>
          <w:szCs w:val="22"/>
          <w:lang w:val="sl-SI" w:eastAsia="en-US"/>
        </w:rPr>
        <w:t>KE OD 11 DO 20. NA DRUG LIST PREPIŠI Z BESEDO ZAPISANA ŠTEVILA</w:t>
      </w:r>
      <w:r w:rsidR="009F1FB7">
        <w:rPr>
          <w:sz w:val="22"/>
          <w:szCs w:val="22"/>
          <w:lang w:val="sl-SI" w:eastAsia="en-US"/>
        </w:rPr>
        <w:t xml:space="preserve"> (LAHKO PA JIH TUDI SPRINTAŠ)</w:t>
      </w:r>
      <w:r>
        <w:rPr>
          <w:sz w:val="22"/>
          <w:szCs w:val="22"/>
          <w:lang w:val="sl-SI" w:eastAsia="en-US"/>
        </w:rPr>
        <w:t xml:space="preserve">. SEDAJ SE LAHKO IGRA SPOMIN PRIČNE. TVOJA NALOGA JE, DA VSEM ŠTEVILKAM NAJDEŠ PAR. </w:t>
      </w:r>
    </w:p>
    <w:p w:rsidR="00CE40F0" w:rsidRDefault="00CE40F0" w:rsidP="003C0902">
      <w:pPr>
        <w:pStyle w:val="Telobesedila"/>
        <w:spacing w:after="0" w:line="240" w:lineRule="auto"/>
        <w:jc w:val="both"/>
        <w:rPr>
          <w:sz w:val="22"/>
          <w:szCs w:val="22"/>
          <w:lang w:val="sl-SI" w:eastAsia="en-US"/>
        </w:rPr>
      </w:pPr>
    </w:p>
    <w:p w:rsidR="00CE40F0" w:rsidRDefault="00CE40F0" w:rsidP="003C0902">
      <w:pPr>
        <w:pStyle w:val="Telobesedila"/>
        <w:spacing w:after="0" w:line="240" w:lineRule="auto"/>
        <w:jc w:val="both"/>
        <w:rPr>
          <w:sz w:val="22"/>
          <w:szCs w:val="22"/>
          <w:lang w:val="sl-SI" w:eastAsia="en-US"/>
        </w:rPr>
      </w:pPr>
      <w:r>
        <w:rPr>
          <w:sz w:val="22"/>
          <w:szCs w:val="22"/>
          <w:lang w:val="sl-SI" w:eastAsia="en-US"/>
        </w:rPr>
        <w:t xml:space="preserve">PARE RAZPOREDI OD NAJMANJŠEGA DO NAJVEČJEGA (TOREJ OD 11 DO 20). V KARO ZVEZEK ZAPIŠI Z RDEČO NASLOV </w:t>
      </w:r>
      <w:r w:rsidRPr="00CE40F0">
        <w:rPr>
          <w:color w:val="FF0000"/>
          <w:sz w:val="22"/>
          <w:szCs w:val="22"/>
          <w:lang w:val="sl-SI" w:eastAsia="en-US"/>
        </w:rPr>
        <w:t>VAJA</w:t>
      </w:r>
      <w:r>
        <w:rPr>
          <w:sz w:val="22"/>
          <w:szCs w:val="22"/>
          <w:lang w:val="sl-SI" w:eastAsia="en-US"/>
        </w:rPr>
        <w:t xml:space="preserve">. TAKO UREJENE PARE V KARO ZVEZEK. </w:t>
      </w:r>
    </w:p>
    <w:p w:rsidR="00CE40F0" w:rsidRDefault="00CE40F0" w:rsidP="003C0902">
      <w:pPr>
        <w:pStyle w:val="Telobesedila"/>
        <w:spacing w:after="0" w:line="240" w:lineRule="auto"/>
        <w:jc w:val="both"/>
        <w:rPr>
          <w:sz w:val="22"/>
          <w:szCs w:val="22"/>
          <w:lang w:val="sl-SI" w:eastAsia="en-US"/>
        </w:rPr>
      </w:pP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11 ENAJST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12 DVANAJST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13 TRINAJST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14 ŠTIRINAJST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15 PETNAJST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16 ŠESTNAJST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17 SEDEMNAJST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18 OSEMNAJST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19 DEVETNAJST</w:t>
      </w:r>
    </w:p>
    <w:p w:rsidR="00CE40F0" w:rsidRPr="004B5764" w:rsidRDefault="00CE40F0" w:rsidP="003C0902">
      <w:pPr>
        <w:pStyle w:val="Telobesedila"/>
        <w:spacing w:after="0" w:line="240" w:lineRule="auto"/>
        <w:jc w:val="both"/>
        <w:rPr>
          <w:b/>
          <w:sz w:val="22"/>
          <w:szCs w:val="22"/>
          <w:lang w:val="sl-SI" w:eastAsia="en-US"/>
        </w:rPr>
      </w:pPr>
      <w:r w:rsidRPr="004B5764">
        <w:rPr>
          <w:b/>
          <w:sz w:val="22"/>
          <w:szCs w:val="22"/>
          <w:lang w:val="sl-SI" w:eastAsia="en-US"/>
        </w:rPr>
        <w:t>20 DVAJSET</w:t>
      </w:r>
    </w:p>
    <w:p w:rsidR="004B5764" w:rsidRDefault="004B5764" w:rsidP="003C0902">
      <w:pPr>
        <w:pStyle w:val="Telobesedila"/>
        <w:spacing w:after="0" w:line="240" w:lineRule="auto"/>
        <w:jc w:val="both"/>
        <w:rPr>
          <w:sz w:val="22"/>
          <w:szCs w:val="22"/>
          <w:lang w:val="sl-SI" w:eastAsia="en-US"/>
        </w:rPr>
      </w:pPr>
    </w:p>
    <w:p w:rsidR="009F1FB7" w:rsidRDefault="006B69D7" w:rsidP="003C0902">
      <w:pPr>
        <w:pStyle w:val="Telobesedila"/>
        <w:spacing w:after="0" w:line="240" w:lineRule="auto"/>
        <w:jc w:val="both"/>
        <w:rPr>
          <w:sz w:val="22"/>
          <w:szCs w:val="22"/>
          <w:lang w:val="sl-SI" w:eastAsia="en-US"/>
        </w:rPr>
      </w:pPr>
      <w:r>
        <w:rPr>
          <w:sz w:val="22"/>
          <w:szCs w:val="22"/>
          <w:lang w:val="sl-SI" w:eastAsia="en-US"/>
        </w:rPr>
        <w:t>LISTKE SI</w:t>
      </w:r>
      <w:r w:rsidR="009F1FB7">
        <w:rPr>
          <w:sz w:val="22"/>
          <w:szCs w:val="22"/>
          <w:lang w:val="sl-SI" w:eastAsia="en-US"/>
        </w:rPr>
        <w:t xml:space="preserve"> SHRANI ZA JUTRI. </w:t>
      </w:r>
      <w:r w:rsidR="009F1FB7" w:rsidRPr="009F1FB7">
        <w:rPr>
          <w:sz w:val="22"/>
          <w:szCs w:val="22"/>
          <w:lang w:val="sl-SI" w:eastAsia="en-US"/>
        </w:rPr>
        <w:sym w:font="Wingdings" w:char="F04A"/>
      </w:r>
    </w:p>
    <w:p w:rsidR="004B5764" w:rsidRPr="003C0902" w:rsidRDefault="004B5764" w:rsidP="003C0902">
      <w:pPr>
        <w:pStyle w:val="Telobesedila"/>
        <w:spacing w:after="0" w:line="240" w:lineRule="auto"/>
        <w:jc w:val="both"/>
        <w:rPr>
          <w:sz w:val="22"/>
          <w:szCs w:val="22"/>
          <w:lang w:val="sl-SI" w:eastAsia="en-U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541"/>
      </w:tblGrid>
      <w:tr w:rsidR="003C0902" w:rsidRPr="00CE7355" w:rsidTr="00CE40F0">
        <w:trPr>
          <w:jc w:val="center"/>
        </w:trPr>
        <w:tc>
          <w:tcPr>
            <w:tcW w:w="4923"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ENAJST</w:t>
            </w:r>
          </w:p>
        </w:tc>
        <w:tc>
          <w:tcPr>
            <w:tcW w:w="4541"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DVANAJST</w:t>
            </w:r>
          </w:p>
        </w:tc>
      </w:tr>
      <w:tr w:rsidR="003C0902" w:rsidRPr="00CE7355" w:rsidTr="00CE40F0">
        <w:trPr>
          <w:jc w:val="center"/>
        </w:trPr>
        <w:tc>
          <w:tcPr>
            <w:tcW w:w="4923"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TRINAJST</w:t>
            </w:r>
          </w:p>
        </w:tc>
        <w:tc>
          <w:tcPr>
            <w:tcW w:w="4541"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ŠTIRINAJST</w:t>
            </w:r>
          </w:p>
        </w:tc>
      </w:tr>
      <w:tr w:rsidR="003C0902" w:rsidRPr="00CE7355" w:rsidTr="00CE40F0">
        <w:trPr>
          <w:jc w:val="center"/>
        </w:trPr>
        <w:tc>
          <w:tcPr>
            <w:tcW w:w="4923"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PETNAJST</w:t>
            </w:r>
          </w:p>
        </w:tc>
        <w:tc>
          <w:tcPr>
            <w:tcW w:w="4541"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ŠESTNAJST</w:t>
            </w:r>
          </w:p>
        </w:tc>
      </w:tr>
      <w:tr w:rsidR="003C0902" w:rsidRPr="00CE7355" w:rsidTr="00CE40F0">
        <w:trPr>
          <w:jc w:val="center"/>
        </w:trPr>
        <w:tc>
          <w:tcPr>
            <w:tcW w:w="4923"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SEDEMNAJST</w:t>
            </w:r>
          </w:p>
        </w:tc>
        <w:tc>
          <w:tcPr>
            <w:tcW w:w="4541"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OSEMNAJST</w:t>
            </w:r>
          </w:p>
        </w:tc>
      </w:tr>
      <w:tr w:rsidR="003C0902" w:rsidRPr="00CE7355" w:rsidTr="00CE40F0">
        <w:trPr>
          <w:jc w:val="center"/>
        </w:trPr>
        <w:tc>
          <w:tcPr>
            <w:tcW w:w="4923"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DEVETNAJST</w:t>
            </w:r>
          </w:p>
        </w:tc>
        <w:tc>
          <w:tcPr>
            <w:tcW w:w="4541" w:type="dxa"/>
            <w:shd w:val="clear" w:color="auto" w:fill="auto"/>
          </w:tcPr>
          <w:p w:rsidR="003C0902" w:rsidRPr="00CE7355" w:rsidRDefault="003C0902" w:rsidP="00206AEC">
            <w:pPr>
              <w:spacing w:after="0" w:line="240" w:lineRule="auto"/>
              <w:jc w:val="center"/>
              <w:rPr>
                <w:rFonts w:ascii="Arial" w:hAnsi="Arial" w:cs="Arial"/>
                <w:sz w:val="70"/>
                <w:szCs w:val="70"/>
              </w:rPr>
            </w:pPr>
            <w:r w:rsidRPr="00CE7355">
              <w:rPr>
                <w:rFonts w:ascii="Arial" w:hAnsi="Arial" w:cs="Arial"/>
                <w:sz w:val="70"/>
                <w:szCs w:val="70"/>
              </w:rPr>
              <w:t>DVAJSET</w:t>
            </w:r>
          </w:p>
        </w:tc>
      </w:tr>
    </w:tbl>
    <w:p w:rsidR="003C0902" w:rsidRDefault="003C0902" w:rsidP="003C0902">
      <w:pPr>
        <w:pStyle w:val="Telobesedila"/>
        <w:spacing w:after="0" w:line="240" w:lineRule="auto"/>
        <w:jc w:val="both"/>
        <w:rPr>
          <w:lang w:val="sl-SI" w:eastAsia="en-US"/>
        </w:rPr>
      </w:pPr>
    </w:p>
    <w:p w:rsidR="003C0902" w:rsidRDefault="003C0902" w:rsidP="003C0902">
      <w:pPr>
        <w:pStyle w:val="Telobesedila"/>
        <w:spacing w:after="0" w:line="240" w:lineRule="auto"/>
        <w:jc w:val="both"/>
        <w:rPr>
          <w:lang w:val="sl-SI" w:eastAsia="en-US"/>
        </w:rPr>
      </w:pPr>
    </w:p>
    <w:p w:rsidR="003C0902" w:rsidRPr="00530D6E" w:rsidRDefault="004B5764">
      <w:pPr>
        <w:rPr>
          <w:b/>
          <w:sz w:val="32"/>
          <w:szCs w:val="32"/>
          <w:u w:val="single"/>
        </w:rPr>
      </w:pPr>
      <w:r w:rsidRPr="00530D6E">
        <w:rPr>
          <w:b/>
          <w:sz w:val="32"/>
          <w:szCs w:val="32"/>
          <w:u w:val="single"/>
        </w:rPr>
        <w:t>31.3.2020</w:t>
      </w:r>
    </w:p>
    <w:p w:rsidR="004B5764" w:rsidRDefault="004B5764">
      <w:r>
        <w:t xml:space="preserve">TUDI DANES BOŠ POTREBOVAL SOIGRALCA. </w:t>
      </w:r>
      <w:r w:rsidR="009F1FB7">
        <w:t>ŠTEJTA OD 0 DO 20 TAKO, DA VSAK POVE ENO ŠTEVILKO. KO PRIDETA DO 20, OBRNITA IN ŠTEJTA V OBRATNEM VRSTNEM REDU.</w:t>
      </w:r>
    </w:p>
    <w:p w:rsidR="009F1FB7" w:rsidRDefault="009F1FB7"/>
    <w:p w:rsidR="00110244" w:rsidRDefault="009F1FB7">
      <w:r>
        <w:lastRenderedPageBreak/>
        <w:t>NA LISTKE ZAPIŠI ŠTEVI</w:t>
      </w:r>
      <w:r w:rsidR="00FE784F">
        <w:t>L</w:t>
      </w:r>
      <w:r>
        <w:t>KE OD 1 DO 10. DAJ JIH V VREČKO. DODAJ ŠE LISTKE S ŠTEVILI OD 11 DO 20, KI SI JIH UPORABLJAL ŽE VČERAJ. POMEŠAJ. SEDA</w:t>
      </w:r>
      <w:r w:rsidR="00FE784F">
        <w:t>J IZVLECI LISTEK, PREBERI ŠTEVIL</w:t>
      </w:r>
      <w:r>
        <w:t xml:space="preserve">O TER POVEJ ZA TO ŠTEVILO PREDHODNIK (ŠTEVILO, KI STOJI PRED) IN NASLEDNIK (ŠTEVILO, KI STOJI ZA).  POTEM VLOGI ZAMENJAJTA. NADALJUJTA DOKLER VREČKA NI IZPRAZNJENA. PAZI, </w:t>
      </w:r>
      <w:r w:rsidR="00110244">
        <w:t>ČE</w:t>
      </w:r>
      <w:r>
        <w:t xml:space="preserve"> SE </w:t>
      </w:r>
      <w:r w:rsidR="00110244">
        <w:t xml:space="preserve">TI ALI </w:t>
      </w:r>
      <w:r>
        <w:t>SOIGRALEC ZMOTI</w:t>
      </w:r>
      <w:r w:rsidR="00110244">
        <w:t>TA, NAREDITA POČEP/POSKOK</w:t>
      </w:r>
      <w:r>
        <w:t>.</w:t>
      </w:r>
      <w:r w:rsidR="00110244">
        <w:t xml:space="preserve"> TOREJ MORAŠ VES ČAS PREVERJATI TUDI SVOJEGA SOIGRALCA.</w:t>
      </w:r>
    </w:p>
    <w:p w:rsidR="00351510" w:rsidRDefault="00110244">
      <w:pPr>
        <w:rPr>
          <w:rFonts w:cs="Arial"/>
        </w:rPr>
      </w:pPr>
      <w:r>
        <w:t xml:space="preserve">VSE LISTKE DAJ NAZAJ V VREČKO. SE SPOMNIŠ NAŠIH KROKODILOV, KI JEDO ŠTEVILA?  </w:t>
      </w:r>
      <w:r w:rsidR="00351510">
        <w:t xml:space="preserve">NA NOV LIST ZAPIŠI ZNAKE </w:t>
      </w:r>
      <w:r w:rsidR="00351510" w:rsidRPr="00351510">
        <w:rPr>
          <w:rFonts w:cs="Arial"/>
        </w:rPr>
        <w:t>(&lt;,&gt;,=)</w:t>
      </w:r>
      <w:r w:rsidR="00351510">
        <w:rPr>
          <w:rFonts w:cs="Arial"/>
        </w:rPr>
        <w:t>. SE SPOMNIŠ, KAJ POSAMEZNI ZNAK ZA ODNOS POMENI? NAJ TE SPOMNIM.</w:t>
      </w:r>
    </w:p>
    <w:p w:rsidR="00351510" w:rsidRDefault="00351510">
      <w:pPr>
        <w:rPr>
          <w:rFonts w:cs="Arial"/>
        </w:rPr>
      </w:pPr>
      <w:r>
        <w:rPr>
          <w:rFonts w:cs="Arial"/>
        </w:rPr>
        <w:t xml:space="preserve">3 </w:t>
      </w:r>
      <w:r w:rsidRPr="00351510">
        <w:rPr>
          <w:rFonts w:cs="Arial"/>
        </w:rPr>
        <w:t>&lt;</w:t>
      </w:r>
      <w:r>
        <w:rPr>
          <w:rFonts w:cs="Arial"/>
        </w:rPr>
        <w:t xml:space="preserve"> 5 (3 JE MANJ OD 5)</w:t>
      </w:r>
    </w:p>
    <w:p w:rsidR="00351510" w:rsidRDefault="00351510">
      <w:pPr>
        <w:rPr>
          <w:rFonts w:cs="Arial"/>
        </w:rPr>
      </w:pPr>
      <w:r>
        <w:rPr>
          <w:rFonts w:cs="Arial"/>
        </w:rPr>
        <w:t>6 &gt;2  (6 JE VEČ KOT 2</w:t>
      </w:r>
      <w:r w:rsidRPr="00351510">
        <w:rPr>
          <w:rFonts w:cs="Arial"/>
        </w:rPr>
        <w:t>)</w:t>
      </w:r>
    </w:p>
    <w:p w:rsidR="00351510" w:rsidRDefault="00351510">
      <w:pPr>
        <w:rPr>
          <w:rFonts w:cs="Arial"/>
        </w:rPr>
      </w:pPr>
      <w:r>
        <w:rPr>
          <w:rFonts w:cs="Arial"/>
        </w:rPr>
        <w:t>7 =7 (7 JE ENAKO 7)</w:t>
      </w:r>
    </w:p>
    <w:p w:rsidR="002F24AF" w:rsidRDefault="00351510" w:rsidP="002F24AF">
      <w:r>
        <w:t xml:space="preserve">ODPRTA USTA VEDNO </w:t>
      </w:r>
      <w:r w:rsidR="002F24AF">
        <w:t>»</w:t>
      </w:r>
      <w:r>
        <w:t>POJEDO</w:t>
      </w:r>
      <w:r w:rsidR="002F24AF">
        <w:t>«</w:t>
      </w:r>
      <w:r>
        <w:t xml:space="preserve"> VEČJE ŠTEVILO.</w:t>
      </w:r>
      <w:r w:rsidR="002F24AF">
        <w:t xml:space="preserve"> SAJ VEŠ, TUDI TI MORAŠ VELIKO JESTI, DA ZRASTEŠ.</w:t>
      </w:r>
      <w:r>
        <w:t xml:space="preserve"> </w:t>
      </w:r>
      <w:r w:rsidR="002F24AF">
        <w:t>KADAR JE NA LEVI MANJŠE ŠTEVILO UPORABI IZRAZ JE MANJŠE, KADAR JE NA LEVI VEČJE ŠTEVILO UPORABI IZRAZ JE VEČJE.</w:t>
      </w:r>
    </w:p>
    <w:p w:rsidR="006B69D7" w:rsidRDefault="002F24AF">
      <w:r>
        <w:t xml:space="preserve">SEDAJ IZŽREBAJ IZ VREČKE 2 LISTKA. MED NJIJU POSTAVI USTREZEN ZNAK IN PREBERI. </w:t>
      </w:r>
      <w:r w:rsidR="00351510">
        <w:t>PAZI, KDAJ UPORABIŠ IZRAZ JE MANJ/JE VEČ.</w:t>
      </w:r>
      <w:r>
        <w:t xml:space="preserve">  V KARO ZVEZEK ZAPIŠI NASLOV </w:t>
      </w:r>
      <w:r w:rsidRPr="002F24AF">
        <w:rPr>
          <w:color w:val="FF0000"/>
        </w:rPr>
        <w:t xml:space="preserve">VAJA </w:t>
      </w:r>
      <w:r>
        <w:t xml:space="preserve">TER ZAPIŠI SVOJE PRIMER. </w:t>
      </w:r>
      <w:r w:rsidR="006B69D7">
        <w:t>PORABI VSE LISTKE IZ VREČKE.</w:t>
      </w:r>
    </w:p>
    <w:p w:rsidR="008E4F81" w:rsidRDefault="008E4F81" w:rsidP="008E4F81">
      <w:pPr>
        <w:pStyle w:val="Telobesedila"/>
        <w:spacing w:after="0" w:line="240" w:lineRule="auto"/>
        <w:jc w:val="both"/>
        <w:rPr>
          <w:sz w:val="22"/>
          <w:szCs w:val="22"/>
          <w:lang w:val="sl-SI" w:eastAsia="en-US"/>
        </w:rPr>
      </w:pPr>
      <w:r>
        <w:rPr>
          <w:sz w:val="22"/>
          <w:szCs w:val="22"/>
          <w:lang w:val="sl-SI" w:eastAsia="en-US"/>
        </w:rPr>
        <w:t xml:space="preserve">LISTKE SI SHRANI ZA ČETRTEK. </w:t>
      </w:r>
      <w:r w:rsidRPr="009F1FB7">
        <w:rPr>
          <w:sz w:val="22"/>
          <w:szCs w:val="22"/>
          <w:lang w:val="sl-SI" w:eastAsia="en-US"/>
        </w:rPr>
        <w:sym w:font="Wingdings" w:char="F04A"/>
      </w:r>
    </w:p>
    <w:p w:rsidR="006B69D7" w:rsidRDefault="006B69D7"/>
    <w:p w:rsidR="006D7D85" w:rsidRDefault="006B69D7">
      <w:pPr>
        <w:rPr>
          <w:b/>
          <w:sz w:val="32"/>
          <w:szCs w:val="32"/>
          <w:u w:val="single"/>
        </w:rPr>
      </w:pPr>
      <w:r w:rsidRPr="00530D6E">
        <w:rPr>
          <w:b/>
          <w:sz w:val="32"/>
          <w:szCs w:val="32"/>
          <w:u w:val="single"/>
        </w:rPr>
        <w:t>1.4.2020</w:t>
      </w:r>
    </w:p>
    <w:p w:rsidR="00BD00CD" w:rsidRPr="00BD00CD" w:rsidRDefault="00BD00CD">
      <w:r>
        <w:t>GOSENICE DOPOLNI Z MANJKAJOČIMI ŠTEVILI.  DA GOSENIC NE TISKAŠ, JIH PRERIŠI V ZVEZEK. TELO NARIŠI S ŠABLONO.</w:t>
      </w:r>
    </w:p>
    <w:p w:rsidR="00530D6E" w:rsidRDefault="00BD00CD">
      <w:r>
        <w:t xml:space="preserve"> </w:t>
      </w:r>
      <w:r w:rsidRPr="00BD00CD">
        <w:drawing>
          <wp:inline distT="0" distB="0" distL="0" distR="0">
            <wp:extent cx="1171575" cy="3038475"/>
            <wp:effectExtent l="19050" t="0" r="9525" b="0"/>
            <wp:docPr id="2" name="Slika 7" descr="Rezultat iskanja slik za numbers to 20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numbers to 20 exercises"/>
                    <pic:cNvPicPr>
                      <a:picLocks noChangeAspect="1" noChangeArrowheads="1"/>
                    </pic:cNvPicPr>
                  </pic:nvPicPr>
                  <pic:blipFill>
                    <a:blip r:embed="rId4"/>
                    <a:srcRect l="73830" t="5510" b="6612"/>
                    <a:stretch>
                      <a:fillRect/>
                    </a:stretch>
                  </pic:blipFill>
                  <pic:spPr bwMode="auto">
                    <a:xfrm>
                      <a:off x="0" y="0"/>
                      <a:ext cx="1171575" cy="3038475"/>
                    </a:xfrm>
                    <a:prstGeom prst="rect">
                      <a:avLst/>
                    </a:prstGeom>
                    <a:noFill/>
                    <a:ln w="9525">
                      <a:noFill/>
                      <a:miter lim="800000"/>
                      <a:headEnd/>
                      <a:tailEnd/>
                    </a:ln>
                  </pic:spPr>
                </pic:pic>
              </a:graphicData>
            </a:graphic>
          </wp:inline>
        </w:drawing>
      </w:r>
      <w:r>
        <w:rPr>
          <w:noProof/>
          <w:lang w:eastAsia="sl-SI"/>
        </w:rPr>
        <w:drawing>
          <wp:inline distT="0" distB="0" distL="0" distR="0">
            <wp:extent cx="2009775" cy="3028950"/>
            <wp:effectExtent l="19050" t="0" r="9525" b="0"/>
            <wp:docPr id="4" name="Slika 4" descr="Rezultat iskanja slik za numbers to 20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numbers to 20 exercises"/>
                    <pic:cNvPicPr>
                      <a:picLocks noChangeAspect="1" noChangeArrowheads="1"/>
                    </pic:cNvPicPr>
                  </pic:nvPicPr>
                  <pic:blipFill>
                    <a:blip r:embed="rId4"/>
                    <a:srcRect l="4255" t="5510" r="50851" b="6887"/>
                    <a:stretch>
                      <a:fillRect/>
                    </a:stretch>
                  </pic:blipFill>
                  <pic:spPr bwMode="auto">
                    <a:xfrm>
                      <a:off x="0" y="0"/>
                      <a:ext cx="2009775" cy="3028950"/>
                    </a:xfrm>
                    <a:prstGeom prst="rect">
                      <a:avLst/>
                    </a:prstGeom>
                    <a:noFill/>
                    <a:ln w="9525">
                      <a:noFill/>
                      <a:miter lim="800000"/>
                      <a:headEnd/>
                      <a:tailEnd/>
                    </a:ln>
                  </pic:spPr>
                </pic:pic>
              </a:graphicData>
            </a:graphic>
          </wp:inline>
        </w:drawing>
      </w:r>
      <w:r>
        <w:t xml:space="preserve">  </w:t>
      </w:r>
    </w:p>
    <w:p w:rsidR="007168B8" w:rsidRDefault="00BD00CD">
      <w:r>
        <w:t xml:space="preserve">REŠI </w:t>
      </w:r>
      <w:r w:rsidR="008E4F81">
        <w:t xml:space="preserve">NALOGE V </w:t>
      </w:r>
      <w:r w:rsidR="007168B8">
        <w:t>DZ, STR. 56</w:t>
      </w:r>
      <w:r w:rsidR="008E4F81">
        <w:t>.</w:t>
      </w:r>
    </w:p>
    <w:p w:rsidR="007168B8" w:rsidRDefault="007168B8">
      <w:pPr>
        <w:rPr>
          <w:b/>
          <w:sz w:val="32"/>
          <w:szCs w:val="32"/>
          <w:u w:val="single"/>
        </w:rPr>
      </w:pPr>
      <w:r w:rsidRPr="00530D6E">
        <w:rPr>
          <w:b/>
          <w:sz w:val="32"/>
          <w:szCs w:val="32"/>
          <w:u w:val="single"/>
        </w:rPr>
        <w:lastRenderedPageBreak/>
        <w:t>2.4.</w:t>
      </w:r>
      <w:r w:rsidR="00530D6E">
        <w:rPr>
          <w:b/>
          <w:sz w:val="32"/>
          <w:szCs w:val="32"/>
          <w:u w:val="single"/>
        </w:rPr>
        <w:t>2020</w:t>
      </w:r>
    </w:p>
    <w:p w:rsidR="008E4F81" w:rsidRDefault="008E4F81">
      <w:r>
        <w:t>VZAMI SI LISTKE S ŠTEVILI OD 1 DO 20. IZŽREBAJ 5 LISTKOV. ŠTEVILA UREDI PO VELIKOSTI. ENKRAT</w:t>
      </w:r>
      <w:r w:rsidR="00FE784F">
        <w:t>OD NAJMANJŠEGA DO NAJVEČJEGA, NATO PRI NASLEDNJEM ŽREBU OD NAJVEČJEGA DO NAJMANJŠEGA.</w:t>
      </w:r>
    </w:p>
    <w:p w:rsidR="00D23C4C" w:rsidRDefault="00D23C4C">
      <w:r>
        <w:t>V ZVEZEK</w:t>
      </w:r>
      <w:r w:rsidR="0091082A">
        <w:t xml:space="preserve"> NE RIŠI TABELE. ZA PREDHODNIK ZAPIŠI ČRKO </w:t>
      </w:r>
      <w:r w:rsidR="0091082A" w:rsidRPr="0091082A">
        <w:rPr>
          <w:color w:val="FF0000"/>
        </w:rPr>
        <w:t>P</w:t>
      </w:r>
      <w:r w:rsidR="0091082A">
        <w:t xml:space="preserve">, ZA ŠTEVILO </w:t>
      </w:r>
      <w:r w:rsidR="0091082A" w:rsidRPr="0091082A">
        <w:rPr>
          <w:color w:val="FF0000"/>
        </w:rPr>
        <w:t>Š</w:t>
      </w:r>
      <w:r w:rsidR="0091082A">
        <w:t xml:space="preserve"> IN NASLEDNIK </w:t>
      </w:r>
      <w:r w:rsidR="0091082A" w:rsidRPr="0091082A">
        <w:rPr>
          <w:color w:val="FF0000"/>
        </w:rPr>
        <w:t>N</w:t>
      </w:r>
      <w:r w:rsidR="0091082A">
        <w:t xml:space="preserve">. PREPIŠI </w:t>
      </w:r>
      <w:r>
        <w:t xml:space="preserve">ŠTEVILA ZELENE BARVE Z ZELENO BARVICO IN DOPOLNI MANJKAJOČE S SVINČNIKOM </w:t>
      </w:r>
      <w:r w:rsidRPr="00D23C4C">
        <w:rPr>
          <w:i/>
        </w:rPr>
        <w:t>(</w:t>
      </w:r>
      <w:r>
        <w:rPr>
          <w:i/>
        </w:rPr>
        <w:t xml:space="preserve">SIVA </w:t>
      </w:r>
      <w:r w:rsidRPr="00D23C4C">
        <w:rPr>
          <w:i/>
        </w:rPr>
        <w:t>BARVA)</w:t>
      </w:r>
      <w:r>
        <w:t xml:space="preserve">. </w:t>
      </w:r>
    </w:p>
    <w:tbl>
      <w:tblPr>
        <w:tblStyle w:val="Tabela-mrea"/>
        <w:tblW w:w="0" w:type="auto"/>
        <w:tblLook w:val="04A0"/>
      </w:tblPr>
      <w:tblGrid>
        <w:gridCol w:w="1532"/>
        <w:gridCol w:w="1249"/>
        <w:gridCol w:w="1326"/>
        <w:gridCol w:w="1073"/>
        <w:gridCol w:w="1532"/>
        <w:gridCol w:w="1250"/>
        <w:gridCol w:w="1326"/>
      </w:tblGrid>
      <w:tr w:rsidR="00D23C4C" w:rsidRPr="0091082A" w:rsidTr="00206AEC">
        <w:tc>
          <w:tcPr>
            <w:tcW w:w="1316" w:type="dxa"/>
          </w:tcPr>
          <w:p w:rsidR="00D23C4C" w:rsidRPr="0091082A" w:rsidRDefault="00D23C4C" w:rsidP="00206AEC">
            <w:pPr>
              <w:jc w:val="center"/>
              <w:rPr>
                <w:color w:val="FF0000"/>
                <w:sz w:val="24"/>
              </w:rPr>
            </w:pPr>
            <w:r w:rsidRPr="0091082A">
              <w:rPr>
                <w:color w:val="FF0000"/>
                <w:sz w:val="24"/>
              </w:rPr>
              <w:t>PREDHODNIK</w:t>
            </w:r>
            <w:r w:rsidR="0091082A">
              <w:rPr>
                <w:color w:val="FF0000"/>
                <w:sz w:val="24"/>
              </w:rPr>
              <w:t xml:space="preserve"> (P)</w:t>
            </w:r>
          </w:p>
        </w:tc>
        <w:tc>
          <w:tcPr>
            <w:tcW w:w="1316" w:type="dxa"/>
          </w:tcPr>
          <w:p w:rsidR="00D23C4C" w:rsidRDefault="00D23C4C" w:rsidP="00206AEC">
            <w:pPr>
              <w:jc w:val="center"/>
              <w:rPr>
                <w:color w:val="FF0000"/>
                <w:sz w:val="24"/>
              </w:rPr>
            </w:pPr>
            <w:r w:rsidRPr="0091082A">
              <w:rPr>
                <w:color w:val="FF0000"/>
                <w:sz w:val="24"/>
              </w:rPr>
              <w:t>ŠTEVILO</w:t>
            </w:r>
          </w:p>
          <w:p w:rsidR="0091082A" w:rsidRPr="0091082A" w:rsidRDefault="0091082A" w:rsidP="00206AEC">
            <w:pPr>
              <w:jc w:val="center"/>
              <w:rPr>
                <w:color w:val="FF0000"/>
                <w:sz w:val="24"/>
              </w:rPr>
            </w:pPr>
            <w:r>
              <w:rPr>
                <w:color w:val="FF0000"/>
                <w:sz w:val="24"/>
              </w:rPr>
              <w:t>(Š)</w:t>
            </w:r>
          </w:p>
        </w:tc>
        <w:tc>
          <w:tcPr>
            <w:tcW w:w="1316" w:type="dxa"/>
            <w:tcBorders>
              <w:right w:val="single" w:sz="4" w:space="0" w:color="auto"/>
            </w:tcBorders>
          </w:tcPr>
          <w:p w:rsidR="00D23C4C" w:rsidRDefault="00D23C4C" w:rsidP="00206AEC">
            <w:pPr>
              <w:jc w:val="center"/>
              <w:rPr>
                <w:color w:val="FF0000"/>
                <w:sz w:val="24"/>
              </w:rPr>
            </w:pPr>
            <w:r w:rsidRPr="0091082A">
              <w:rPr>
                <w:color w:val="FF0000"/>
                <w:sz w:val="24"/>
              </w:rPr>
              <w:t>NASLEDNIK</w:t>
            </w:r>
          </w:p>
          <w:p w:rsidR="0091082A" w:rsidRPr="0091082A" w:rsidRDefault="0091082A" w:rsidP="00206AEC">
            <w:pPr>
              <w:jc w:val="center"/>
              <w:rPr>
                <w:color w:val="FF0000"/>
                <w:sz w:val="24"/>
              </w:rPr>
            </w:pPr>
            <w:r>
              <w:rPr>
                <w:color w:val="FF0000"/>
                <w:sz w:val="24"/>
              </w:rPr>
              <w:t>(N)</w:t>
            </w:r>
          </w:p>
        </w:tc>
        <w:tc>
          <w:tcPr>
            <w:tcW w:w="1316" w:type="dxa"/>
            <w:tcBorders>
              <w:top w:val="nil"/>
              <w:left w:val="single" w:sz="4" w:space="0" w:color="auto"/>
              <w:bottom w:val="nil"/>
              <w:right w:val="single" w:sz="4" w:space="0" w:color="auto"/>
            </w:tcBorders>
          </w:tcPr>
          <w:p w:rsidR="00D23C4C" w:rsidRPr="0091082A" w:rsidRDefault="00D23C4C" w:rsidP="00206AEC">
            <w:pPr>
              <w:jc w:val="center"/>
              <w:rPr>
                <w:color w:val="FF0000"/>
                <w:sz w:val="24"/>
              </w:rPr>
            </w:pPr>
          </w:p>
        </w:tc>
        <w:tc>
          <w:tcPr>
            <w:tcW w:w="1316" w:type="dxa"/>
            <w:tcBorders>
              <w:left w:val="single" w:sz="4" w:space="0" w:color="auto"/>
            </w:tcBorders>
          </w:tcPr>
          <w:p w:rsidR="00D23C4C" w:rsidRPr="0091082A" w:rsidRDefault="00D23C4C" w:rsidP="00206AEC">
            <w:pPr>
              <w:jc w:val="center"/>
              <w:rPr>
                <w:color w:val="FF0000"/>
                <w:sz w:val="24"/>
              </w:rPr>
            </w:pPr>
            <w:r w:rsidRPr="0091082A">
              <w:rPr>
                <w:color w:val="FF0000"/>
                <w:sz w:val="24"/>
              </w:rPr>
              <w:t>PREDHODNIK</w:t>
            </w:r>
          </w:p>
        </w:tc>
        <w:tc>
          <w:tcPr>
            <w:tcW w:w="1316" w:type="dxa"/>
          </w:tcPr>
          <w:p w:rsidR="00D23C4C" w:rsidRPr="0091082A" w:rsidRDefault="00D23C4C" w:rsidP="00206AEC">
            <w:pPr>
              <w:jc w:val="center"/>
              <w:rPr>
                <w:color w:val="FF0000"/>
                <w:sz w:val="24"/>
              </w:rPr>
            </w:pPr>
            <w:r w:rsidRPr="0091082A">
              <w:rPr>
                <w:color w:val="FF0000"/>
                <w:sz w:val="24"/>
              </w:rPr>
              <w:t>ŠTEVILO</w:t>
            </w:r>
          </w:p>
        </w:tc>
        <w:tc>
          <w:tcPr>
            <w:tcW w:w="1316" w:type="dxa"/>
          </w:tcPr>
          <w:p w:rsidR="00D23C4C" w:rsidRPr="0091082A" w:rsidRDefault="00D23C4C" w:rsidP="00206AEC">
            <w:pPr>
              <w:jc w:val="center"/>
              <w:rPr>
                <w:color w:val="FF0000"/>
                <w:sz w:val="24"/>
              </w:rPr>
            </w:pPr>
            <w:r w:rsidRPr="0091082A">
              <w:rPr>
                <w:color w:val="FF0000"/>
                <w:sz w:val="24"/>
              </w:rPr>
              <w:t>NASLEDNIK</w:t>
            </w:r>
          </w:p>
        </w:tc>
      </w:tr>
      <w:tr w:rsidR="00D23C4C" w:rsidRPr="002F35F3" w:rsidTr="00206AEC">
        <w:tc>
          <w:tcPr>
            <w:tcW w:w="1316" w:type="dxa"/>
          </w:tcPr>
          <w:p w:rsidR="00D23C4C" w:rsidRPr="00D23C4C" w:rsidRDefault="00D23C4C" w:rsidP="00206AEC">
            <w:pPr>
              <w:jc w:val="center"/>
              <w:rPr>
                <w:color w:val="A6A6A6" w:themeColor="background1" w:themeShade="A6"/>
                <w:sz w:val="36"/>
              </w:rPr>
            </w:pPr>
            <w:r w:rsidRPr="00D23C4C">
              <w:rPr>
                <w:color w:val="A6A6A6" w:themeColor="background1" w:themeShade="A6"/>
                <w:sz w:val="36"/>
              </w:rPr>
              <w:t>16</w:t>
            </w: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7</w:t>
            </w:r>
          </w:p>
        </w:tc>
        <w:tc>
          <w:tcPr>
            <w:tcW w:w="1316" w:type="dxa"/>
            <w:tcBorders>
              <w:right w:val="single" w:sz="4" w:space="0" w:color="auto"/>
            </w:tcBorders>
          </w:tcPr>
          <w:p w:rsidR="00D23C4C" w:rsidRPr="00D23C4C" w:rsidRDefault="00D23C4C" w:rsidP="00206AEC">
            <w:pPr>
              <w:jc w:val="center"/>
              <w:rPr>
                <w:color w:val="A6A6A6" w:themeColor="background1" w:themeShade="A6"/>
                <w:sz w:val="36"/>
              </w:rPr>
            </w:pPr>
            <w:r w:rsidRPr="00D23C4C">
              <w:rPr>
                <w:color w:val="A6A6A6" w:themeColor="background1" w:themeShade="A6"/>
                <w:sz w:val="36"/>
              </w:rPr>
              <w:t>18</w:t>
            </w:r>
          </w:p>
        </w:tc>
        <w:tc>
          <w:tcPr>
            <w:tcW w:w="1316" w:type="dxa"/>
            <w:tcBorders>
              <w:top w:val="nil"/>
              <w:left w:val="single" w:sz="4" w:space="0" w:color="auto"/>
              <w:bottom w:val="nil"/>
              <w:right w:val="single" w:sz="4" w:space="0" w:color="auto"/>
            </w:tcBorders>
          </w:tcPr>
          <w:p w:rsidR="00D23C4C" w:rsidRPr="002F35F3" w:rsidRDefault="00D23C4C" w:rsidP="00206AEC">
            <w:pPr>
              <w:jc w:val="center"/>
              <w:rPr>
                <w:sz w:val="36"/>
              </w:rPr>
            </w:pPr>
          </w:p>
        </w:tc>
        <w:tc>
          <w:tcPr>
            <w:tcW w:w="1316" w:type="dxa"/>
            <w:tcBorders>
              <w:left w:val="single" w:sz="4" w:space="0" w:color="auto"/>
            </w:tcBorders>
          </w:tcPr>
          <w:p w:rsidR="00D23C4C" w:rsidRPr="00D23C4C" w:rsidRDefault="00D23C4C" w:rsidP="00206AEC">
            <w:pPr>
              <w:jc w:val="center"/>
              <w:rPr>
                <w:color w:val="00B050"/>
                <w:sz w:val="36"/>
              </w:rPr>
            </w:pPr>
            <w:r w:rsidRPr="00D23C4C">
              <w:rPr>
                <w:color w:val="00B050"/>
                <w:sz w:val="36"/>
              </w:rPr>
              <w:t>1</w:t>
            </w:r>
            <w:r w:rsidRPr="00D23C4C">
              <w:rPr>
                <w:color w:val="00B050"/>
                <w:sz w:val="36"/>
              </w:rPr>
              <w:t>4</w:t>
            </w:r>
          </w:p>
        </w:tc>
        <w:tc>
          <w:tcPr>
            <w:tcW w:w="1316" w:type="dxa"/>
          </w:tcPr>
          <w:p w:rsidR="00D23C4C" w:rsidRPr="00D23C4C" w:rsidRDefault="00D23C4C" w:rsidP="00206AEC">
            <w:pPr>
              <w:jc w:val="center"/>
              <w:rPr>
                <w:color w:val="A6A6A6" w:themeColor="background1" w:themeShade="A6"/>
                <w:sz w:val="36"/>
              </w:rPr>
            </w:pPr>
            <w:r w:rsidRPr="00D23C4C">
              <w:rPr>
                <w:color w:val="A6A6A6" w:themeColor="background1" w:themeShade="A6"/>
                <w:sz w:val="36"/>
              </w:rPr>
              <w:t>15</w:t>
            </w:r>
          </w:p>
        </w:tc>
        <w:tc>
          <w:tcPr>
            <w:tcW w:w="1316" w:type="dxa"/>
          </w:tcPr>
          <w:p w:rsidR="00D23C4C" w:rsidRPr="00D23C4C" w:rsidRDefault="00D23C4C" w:rsidP="00206AEC">
            <w:pPr>
              <w:jc w:val="center"/>
              <w:rPr>
                <w:color w:val="A6A6A6" w:themeColor="background1" w:themeShade="A6"/>
                <w:sz w:val="36"/>
              </w:rPr>
            </w:pPr>
            <w:r w:rsidRPr="00D23C4C">
              <w:rPr>
                <w:color w:val="A6A6A6" w:themeColor="background1" w:themeShade="A6"/>
                <w:sz w:val="36"/>
              </w:rPr>
              <w:t>16</w:t>
            </w:r>
          </w:p>
        </w:tc>
      </w:tr>
      <w:tr w:rsidR="00D23C4C" w:rsidRPr="002F35F3" w:rsidTr="00206AEC">
        <w:tc>
          <w:tcPr>
            <w:tcW w:w="1316" w:type="dxa"/>
          </w:tcPr>
          <w:p w:rsidR="00D23C4C" w:rsidRPr="002F35F3" w:rsidRDefault="00D23C4C" w:rsidP="00206AEC">
            <w:pPr>
              <w:jc w:val="center"/>
              <w:rPr>
                <w:sz w:val="36"/>
              </w:rPr>
            </w:pP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8</w:t>
            </w:r>
          </w:p>
        </w:tc>
        <w:tc>
          <w:tcPr>
            <w:tcW w:w="1316" w:type="dxa"/>
            <w:tcBorders>
              <w:right w:val="single" w:sz="4" w:space="0" w:color="auto"/>
            </w:tcBorders>
          </w:tcPr>
          <w:p w:rsidR="00D23C4C" w:rsidRPr="002F35F3" w:rsidRDefault="00D23C4C" w:rsidP="00206AEC">
            <w:pPr>
              <w:jc w:val="center"/>
              <w:rPr>
                <w:sz w:val="36"/>
              </w:rPr>
            </w:pPr>
          </w:p>
        </w:tc>
        <w:tc>
          <w:tcPr>
            <w:tcW w:w="1316" w:type="dxa"/>
            <w:tcBorders>
              <w:top w:val="nil"/>
              <w:left w:val="single" w:sz="4" w:space="0" w:color="auto"/>
              <w:bottom w:val="nil"/>
              <w:right w:val="single" w:sz="4" w:space="0" w:color="auto"/>
            </w:tcBorders>
          </w:tcPr>
          <w:p w:rsidR="00D23C4C" w:rsidRPr="002F35F3" w:rsidRDefault="00D23C4C" w:rsidP="00206AEC">
            <w:pPr>
              <w:jc w:val="center"/>
              <w:rPr>
                <w:sz w:val="36"/>
              </w:rPr>
            </w:pPr>
          </w:p>
        </w:tc>
        <w:tc>
          <w:tcPr>
            <w:tcW w:w="1316" w:type="dxa"/>
            <w:tcBorders>
              <w:left w:val="single" w:sz="4" w:space="0" w:color="auto"/>
            </w:tcBorders>
          </w:tcPr>
          <w:p w:rsidR="00D23C4C" w:rsidRPr="00D23C4C" w:rsidRDefault="00D23C4C" w:rsidP="00206AEC">
            <w:pPr>
              <w:jc w:val="center"/>
              <w:rPr>
                <w:color w:val="00B050"/>
                <w:sz w:val="36"/>
              </w:rPr>
            </w:pPr>
            <w:r w:rsidRPr="00D23C4C">
              <w:rPr>
                <w:color w:val="00B050"/>
                <w:sz w:val="36"/>
              </w:rPr>
              <w:t>1</w:t>
            </w:r>
            <w:r w:rsidRPr="00D23C4C">
              <w:rPr>
                <w:color w:val="00B050"/>
                <w:sz w:val="36"/>
              </w:rPr>
              <w:t>8</w:t>
            </w:r>
          </w:p>
        </w:tc>
        <w:tc>
          <w:tcPr>
            <w:tcW w:w="1316" w:type="dxa"/>
          </w:tcPr>
          <w:p w:rsidR="00D23C4C" w:rsidRPr="002F35F3" w:rsidRDefault="00D23C4C" w:rsidP="00206AEC">
            <w:pPr>
              <w:jc w:val="center"/>
              <w:rPr>
                <w:sz w:val="36"/>
              </w:rPr>
            </w:pPr>
          </w:p>
        </w:tc>
        <w:tc>
          <w:tcPr>
            <w:tcW w:w="1316" w:type="dxa"/>
          </w:tcPr>
          <w:p w:rsidR="00D23C4C" w:rsidRPr="002F35F3" w:rsidRDefault="00D23C4C" w:rsidP="00206AEC">
            <w:pPr>
              <w:jc w:val="center"/>
              <w:rPr>
                <w:sz w:val="36"/>
              </w:rPr>
            </w:pPr>
          </w:p>
        </w:tc>
      </w:tr>
      <w:tr w:rsidR="00D23C4C" w:rsidRPr="002F35F3" w:rsidTr="00206AEC">
        <w:tc>
          <w:tcPr>
            <w:tcW w:w="1316" w:type="dxa"/>
          </w:tcPr>
          <w:p w:rsidR="00D23C4C" w:rsidRPr="002F35F3" w:rsidRDefault="00D23C4C" w:rsidP="00206AEC">
            <w:pPr>
              <w:jc w:val="center"/>
              <w:rPr>
                <w:sz w:val="36"/>
              </w:rPr>
            </w:pP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3</w:t>
            </w:r>
          </w:p>
        </w:tc>
        <w:tc>
          <w:tcPr>
            <w:tcW w:w="1316" w:type="dxa"/>
            <w:tcBorders>
              <w:right w:val="single" w:sz="4" w:space="0" w:color="auto"/>
            </w:tcBorders>
          </w:tcPr>
          <w:p w:rsidR="00D23C4C" w:rsidRPr="002F35F3" w:rsidRDefault="00D23C4C" w:rsidP="00206AEC">
            <w:pPr>
              <w:jc w:val="center"/>
              <w:rPr>
                <w:sz w:val="36"/>
              </w:rPr>
            </w:pPr>
          </w:p>
        </w:tc>
        <w:tc>
          <w:tcPr>
            <w:tcW w:w="1316" w:type="dxa"/>
            <w:tcBorders>
              <w:top w:val="nil"/>
              <w:left w:val="single" w:sz="4" w:space="0" w:color="auto"/>
              <w:bottom w:val="nil"/>
              <w:right w:val="single" w:sz="4" w:space="0" w:color="auto"/>
            </w:tcBorders>
          </w:tcPr>
          <w:p w:rsidR="00D23C4C" w:rsidRPr="002F35F3" w:rsidRDefault="00D23C4C" w:rsidP="00206AEC">
            <w:pPr>
              <w:jc w:val="center"/>
              <w:rPr>
                <w:sz w:val="36"/>
              </w:rPr>
            </w:pPr>
          </w:p>
        </w:tc>
        <w:tc>
          <w:tcPr>
            <w:tcW w:w="1316" w:type="dxa"/>
            <w:tcBorders>
              <w:left w:val="single" w:sz="4" w:space="0" w:color="auto"/>
            </w:tcBorders>
          </w:tcPr>
          <w:p w:rsidR="00D23C4C" w:rsidRPr="002F35F3" w:rsidRDefault="00D23C4C" w:rsidP="00206AEC">
            <w:pPr>
              <w:jc w:val="center"/>
              <w:rPr>
                <w:sz w:val="36"/>
              </w:rPr>
            </w:pPr>
          </w:p>
        </w:tc>
        <w:tc>
          <w:tcPr>
            <w:tcW w:w="1316" w:type="dxa"/>
          </w:tcPr>
          <w:p w:rsidR="00D23C4C" w:rsidRPr="002F35F3" w:rsidRDefault="00D23C4C" w:rsidP="00206AEC">
            <w:pPr>
              <w:jc w:val="center"/>
              <w:rPr>
                <w:sz w:val="36"/>
              </w:rPr>
            </w:pP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3</w:t>
            </w:r>
          </w:p>
        </w:tc>
      </w:tr>
      <w:tr w:rsidR="00D23C4C" w:rsidRPr="002F35F3" w:rsidTr="00206AEC">
        <w:tc>
          <w:tcPr>
            <w:tcW w:w="1316" w:type="dxa"/>
          </w:tcPr>
          <w:p w:rsidR="00D23C4C" w:rsidRPr="002F35F3" w:rsidRDefault="00D23C4C" w:rsidP="00206AEC">
            <w:pPr>
              <w:jc w:val="center"/>
              <w:rPr>
                <w:sz w:val="36"/>
              </w:rPr>
            </w:pP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5</w:t>
            </w:r>
          </w:p>
        </w:tc>
        <w:tc>
          <w:tcPr>
            <w:tcW w:w="1316" w:type="dxa"/>
            <w:tcBorders>
              <w:right w:val="single" w:sz="4" w:space="0" w:color="auto"/>
            </w:tcBorders>
          </w:tcPr>
          <w:p w:rsidR="00D23C4C" w:rsidRPr="002F35F3" w:rsidRDefault="00D23C4C" w:rsidP="00206AEC">
            <w:pPr>
              <w:jc w:val="center"/>
              <w:rPr>
                <w:sz w:val="36"/>
              </w:rPr>
            </w:pPr>
          </w:p>
        </w:tc>
        <w:tc>
          <w:tcPr>
            <w:tcW w:w="1316" w:type="dxa"/>
            <w:tcBorders>
              <w:top w:val="nil"/>
              <w:left w:val="single" w:sz="4" w:space="0" w:color="auto"/>
              <w:bottom w:val="nil"/>
              <w:right w:val="single" w:sz="4" w:space="0" w:color="auto"/>
            </w:tcBorders>
          </w:tcPr>
          <w:p w:rsidR="00D23C4C" w:rsidRPr="002F35F3" w:rsidRDefault="00D23C4C" w:rsidP="00206AEC">
            <w:pPr>
              <w:jc w:val="center"/>
              <w:rPr>
                <w:sz w:val="36"/>
              </w:rPr>
            </w:pPr>
          </w:p>
        </w:tc>
        <w:tc>
          <w:tcPr>
            <w:tcW w:w="1316" w:type="dxa"/>
            <w:tcBorders>
              <w:left w:val="single" w:sz="4" w:space="0" w:color="auto"/>
            </w:tcBorders>
          </w:tcPr>
          <w:p w:rsidR="00D23C4C" w:rsidRPr="002F35F3" w:rsidRDefault="00D23C4C" w:rsidP="00206AEC">
            <w:pPr>
              <w:jc w:val="center"/>
              <w:rPr>
                <w:sz w:val="36"/>
              </w:rPr>
            </w:pPr>
          </w:p>
        </w:tc>
        <w:tc>
          <w:tcPr>
            <w:tcW w:w="1316" w:type="dxa"/>
          </w:tcPr>
          <w:p w:rsidR="00D23C4C" w:rsidRPr="002F35F3" w:rsidRDefault="00D23C4C" w:rsidP="00206AEC">
            <w:pPr>
              <w:jc w:val="center"/>
              <w:rPr>
                <w:sz w:val="36"/>
              </w:rPr>
            </w:pP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6</w:t>
            </w:r>
          </w:p>
        </w:tc>
      </w:tr>
      <w:tr w:rsidR="00D23C4C" w:rsidRPr="002F35F3" w:rsidTr="00206AEC">
        <w:tc>
          <w:tcPr>
            <w:tcW w:w="1316" w:type="dxa"/>
          </w:tcPr>
          <w:p w:rsidR="00D23C4C" w:rsidRPr="002F35F3" w:rsidRDefault="00D23C4C" w:rsidP="00206AEC">
            <w:pPr>
              <w:jc w:val="center"/>
              <w:rPr>
                <w:sz w:val="36"/>
              </w:rPr>
            </w:pP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2</w:t>
            </w:r>
          </w:p>
        </w:tc>
        <w:tc>
          <w:tcPr>
            <w:tcW w:w="1316" w:type="dxa"/>
            <w:tcBorders>
              <w:right w:val="single" w:sz="4" w:space="0" w:color="auto"/>
            </w:tcBorders>
          </w:tcPr>
          <w:p w:rsidR="00D23C4C" w:rsidRPr="002F35F3" w:rsidRDefault="00D23C4C" w:rsidP="00206AEC">
            <w:pPr>
              <w:jc w:val="center"/>
              <w:rPr>
                <w:sz w:val="36"/>
              </w:rPr>
            </w:pPr>
          </w:p>
        </w:tc>
        <w:tc>
          <w:tcPr>
            <w:tcW w:w="1316" w:type="dxa"/>
            <w:tcBorders>
              <w:top w:val="nil"/>
              <w:left w:val="single" w:sz="4" w:space="0" w:color="auto"/>
              <w:bottom w:val="nil"/>
              <w:right w:val="single" w:sz="4" w:space="0" w:color="auto"/>
            </w:tcBorders>
          </w:tcPr>
          <w:p w:rsidR="00D23C4C" w:rsidRPr="002F35F3" w:rsidRDefault="00D23C4C" w:rsidP="00206AEC">
            <w:pPr>
              <w:jc w:val="center"/>
              <w:rPr>
                <w:sz w:val="36"/>
              </w:rPr>
            </w:pPr>
          </w:p>
        </w:tc>
        <w:tc>
          <w:tcPr>
            <w:tcW w:w="1316" w:type="dxa"/>
            <w:tcBorders>
              <w:left w:val="single" w:sz="4" w:space="0" w:color="auto"/>
            </w:tcBorders>
          </w:tcPr>
          <w:p w:rsidR="00D23C4C" w:rsidRPr="00D23C4C" w:rsidRDefault="00D23C4C" w:rsidP="00206AEC">
            <w:pPr>
              <w:jc w:val="center"/>
              <w:rPr>
                <w:color w:val="00B050"/>
                <w:sz w:val="36"/>
              </w:rPr>
            </w:pPr>
            <w:r w:rsidRPr="00D23C4C">
              <w:rPr>
                <w:color w:val="00B050"/>
                <w:sz w:val="36"/>
              </w:rPr>
              <w:t>1</w:t>
            </w:r>
            <w:r w:rsidRPr="00D23C4C">
              <w:rPr>
                <w:color w:val="00B050"/>
                <w:sz w:val="36"/>
              </w:rPr>
              <w:t>0</w:t>
            </w:r>
          </w:p>
        </w:tc>
        <w:tc>
          <w:tcPr>
            <w:tcW w:w="1316" w:type="dxa"/>
          </w:tcPr>
          <w:p w:rsidR="00D23C4C" w:rsidRPr="002F35F3" w:rsidRDefault="00D23C4C" w:rsidP="00206AEC">
            <w:pPr>
              <w:jc w:val="center"/>
              <w:rPr>
                <w:sz w:val="36"/>
              </w:rPr>
            </w:pPr>
          </w:p>
        </w:tc>
        <w:tc>
          <w:tcPr>
            <w:tcW w:w="1316" w:type="dxa"/>
          </w:tcPr>
          <w:p w:rsidR="00D23C4C" w:rsidRPr="002F35F3" w:rsidRDefault="00D23C4C" w:rsidP="00206AEC">
            <w:pPr>
              <w:jc w:val="center"/>
              <w:rPr>
                <w:sz w:val="36"/>
              </w:rPr>
            </w:pPr>
          </w:p>
        </w:tc>
      </w:tr>
      <w:tr w:rsidR="00D23C4C" w:rsidRPr="00D23C4C" w:rsidTr="00206AEC">
        <w:tc>
          <w:tcPr>
            <w:tcW w:w="1316" w:type="dxa"/>
          </w:tcPr>
          <w:p w:rsidR="00D23C4C" w:rsidRPr="002F35F3" w:rsidRDefault="00D23C4C" w:rsidP="00206AEC">
            <w:pPr>
              <w:jc w:val="center"/>
              <w:rPr>
                <w:sz w:val="36"/>
              </w:rPr>
            </w:pP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4</w:t>
            </w:r>
          </w:p>
        </w:tc>
        <w:tc>
          <w:tcPr>
            <w:tcW w:w="1316" w:type="dxa"/>
            <w:tcBorders>
              <w:right w:val="single" w:sz="4" w:space="0" w:color="auto"/>
            </w:tcBorders>
          </w:tcPr>
          <w:p w:rsidR="00D23C4C" w:rsidRPr="002F35F3" w:rsidRDefault="00D23C4C" w:rsidP="00206AEC">
            <w:pPr>
              <w:jc w:val="center"/>
              <w:rPr>
                <w:sz w:val="36"/>
              </w:rPr>
            </w:pPr>
          </w:p>
        </w:tc>
        <w:tc>
          <w:tcPr>
            <w:tcW w:w="1316" w:type="dxa"/>
            <w:tcBorders>
              <w:top w:val="nil"/>
              <w:left w:val="single" w:sz="4" w:space="0" w:color="auto"/>
              <w:bottom w:val="nil"/>
              <w:right w:val="single" w:sz="4" w:space="0" w:color="auto"/>
            </w:tcBorders>
          </w:tcPr>
          <w:p w:rsidR="00D23C4C" w:rsidRPr="002F35F3" w:rsidRDefault="00D23C4C" w:rsidP="00206AEC">
            <w:pPr>
              <w:jc w:val="center"/>
              <w:rPr>
                <w:sz w:val="36"/>
              </w:rPr>
            </w:pPr>
          </w:p>
        </w:tc>
        <w:tc>
          <w:tcPr>
            <w:tcW w:w="1316" w:type="dxa"/>
            <w:tcBorders>
              <w:left w:val="single" w:sz="4" w:space="0" w:color="auto"/>
            </w:tcBorders>
          </w:tcPr>
          <w:p w:rsidR="00D23C4C" w:rsidRDefault="00D23C4C" w:rsidP="00206AEC">
            <w:pPr>
              <w:jc w:val="center"/>
              <w:rPr>
                <w:sz w:val="36"/>
              </w:rPr>
            </w:pPr>
          </w:p>
        </w:tc>
        <w:tc>
          <w:tcPr>
            <w:tcW w:w="1316" w:type="dxa"/>
          </w:tcPr>
          <w:p w:rsidR="00D23C4C" w:rsidRPr="002F35F3" w:rsidRDefault="00D23C4C" w:rsidP="00206AEC">
            <w:pPr>
              <w:jc w:val="center"/>
              <w:rPr>
                <w:sz w:val="36"/>
              </w:rPr>
            </w:pPr>
          </w:p>
        </w:tc>
        <w:tc>
          <w:tcPr>
            <w:tcW w:w="1316" w:type="dxa"/>
          </w:tcPr>
          <w:p w:rsidR="00D23C4C" w:rsidRPr="00D23C4C" w:rsidRDefault="00D23C4C" w:rsidP="00206AEC">
            <w:pPr>
              <w:jc w:val="center"/>
              <w:rPr>
                <w:color w:val="00B050"/>
                <w:sz w:val="36"/>
              </w:rPr>
            </w:pPr>
            <w:r w:rsidRPr="00D23C4C">
              <w:rPr>
                <w:color w:val="00B050"/>
                <w:sz w:val="36"/>
              </w:rPr>
              <w:t>1</w:t>
            </w:r>
            <w:r w:rsidRPr="00D23C4C">
              <w:rPr>
                <w:color w:val="00B050"/>
                <w:sz w:val="36"/>
              </w:rPr>
              <w:t>9</w:t>
            </w:r>
          </w:p>
        </w:tc>
      </w:tr>
    </w:tbl>
    <w:p w:rsidR="00D23C4C" w:rsidRPr="008E4F81" w:rsidRDefault="00D23C4C"/>
    <w:p w:rsidR="007168B8" w:rsidRDefault="008E4F81" w:rsidP="007168B8">
      <w:r>
        <w:t xml:space="preserve">REŠI NALOGE V </w:t>
      </w:r>
      <w:r w:rsidR="007168B8">
        <w:t>DZ, STR. 5</w:t>
      </w:r>
      <w:r>
        <w:t>7.</w:t>
      </w:r>
    </w:p>
    <w:p w:rsidR="007168B8" w:rsidRDefault="007168B8"/>
    <w:p w:rsidR="002F24AF" w:rsidRDefault="002F24AF"/>
    <w:sectPr w:rsidR="002F24AF" w:rsidSect="00EE3F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0902"/>
    <w:rsid w:val="00110244"/>
    <w:rsid w:val="002F24AF"/>
    <w:rsid w:val="00351510"/>
    <w:rsid w:val="003C0902"/>
    <w:rsid w:val="004B5764"/>
    <w:rsid w:val="00530D6E"/>
    <w:rsid w:val="00627142"/>
    <w:rsid w:val="006B69D7"/>
    <w:rsid w:val="006D7D85"/>
    <w:rsid w:val="007168B8"/>
    <w:rsid w:val="008E4F81"/>
    <w:rsid w:val="0091082A"/>
    <w:rsid w:val="009F1FB7"/>
    <w:rsid w:val="00BD00CD"/>
    <w:rsid w:val="00CE40F0"/>
    <w:rsid w:val="00D23C4C"/>
    <w:rsid w:val="00EE3FB2"/>
    <w:rsid w:val="00F61B72"/>
    <w:rsid w:val="00FE784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E3FB2"/>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unhideWhenUsed/>
    <w:rsid w:val="003C0902"/>
    <w:pPr>
      <w:spacing w:after="120"/>
    </w:pPr>
    <w:rPr>
      <w:rFonts w:ascii="Calibri" w:eastAsia="Calibri" w:hAnsi="Calibri" w:cs="Times New Roman"/>
      <w:sz w:val="20"/>
      <w:szCs w:val="20"/>
      <w:lang/>
    </w:rPr>
  </w:style>
  <w:style w:type="character" w:customStyle="1" w:styleId="TelobesedilaZnak">
    <w:name w:val="Telo besedila Znak"/>
    <w:basedOn w:val="Privzetapisavaodstavka"/>
    <w:link w:val="Telobesedila"/>
    <w:uiPriority w:val="99"/>
    <w:rsid w:val="003C0902"/>
    <w:rPr>
      <w:rFonts w:ascii="Calibri" w:eastAsia="Calibri" w:hAnsi="Calibri" w:cs="Times New Roman"/>
      <w:sz w:val="20"/>
      <w:szCs w:val="20"/>
      <w:lang/>
    </w:rPr>
  </w:style>
  <w:style w:type="paragraph" w:styleId="Glava">
    <w:name w:val="header"/>
    <w:basedOn w:val="Navaden"/>
    <w:link w:val="GlavaZnak"/>
    <w:unhideWhenUsed/>
    <w:rsid w:val="009F1FB7"/>
    <w:pPr>
      <w:tabs>
        <w:tab w:val="center" w:pos="4536"/>
        <w:tab w:val="right" w:pos="9072"/>
      </w:tabs>
      <w:spacing w:after="0" w:line="240" w:lineRule="auto"/>
    </w:pPr>
    <w:rPr>
      <w:rFonts w:ascii="Calibri" w:eastAsia="Times New Roman" w:hAnsi="Calibri" w:cs="Times New Roman"/>
      <w:sz w:val="20"/>
      <w:szCs w:val="20"/>
      <w:lang w:eastAsia="sl-SI"/>
    </w:rPr>
  </w:style>
  <w:style w:type="character" w:customStyle="1" w:styleId="GlavaZnak">
    <w:name w:val="Glava Znak"/>
    <w:basedOn w:val="Privzetapisavaodstavka"/>
    <w:link w:val="Glava"/>
    <w:rsid w:val="009F1FB7"/>
    <w:rPr>
      <w:rFonts w:ascii="Calibri" w:eastAsia="Times New Roman" w:hAnsi="Calibri" w:cs="Times New Roman"/>
      <w:sz w:val="20"/>
      <w:szCs w:val="20"/>
      <w:lang w:eastAsia="sl-SI"/>
    </w:rPr>
  </w:style>
  <w:style w:type="paragraph" w:styleId="Besedilooblaka">
    <w:name w:val="Balloon Text"/>
    <w:basedOn w:val="Navaden"/>
    <w:link w:val="BesedilooblakaZnak"/>
    <w:uiPriority w:val="99"/>
    <w:semiHidden/>
    <w:unhideWhenUsed/>
    <w:rsid w:val="007168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168B8"/>
    <w:rPr>
      <w:rFonts w:ascii="Tahoma" w:hAnsi="Tahoma" w:cs="Tahoma"/>
      <w:sz w:val="16"/>
      <w:szCs w:val="16"/>
    </w:rPr>
  </w:style>
  <w:style w:type="table" w:styleId="Tabela-mrea">
    <w:name w:val="Table Grid"/>
    <w:basedOn w:val="Navadnatabela"/>
    <w:uiPriority w:val="39"/>
    <w:rsid w:val="00D23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3</Pages>
  <Words>435</Words>
  <Characters>2485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Kušar</dc:creator>
  <cp:lastModifiedBy>Tina Kušar</cp:lastModifiedBy>
  <cp:revision>5</cp:revision>
  <dcterms:created xsi:type="dcterms:W3CDTF">2020-03-25T11:46:00Z</dcterms:created>
  <dcterms:modified xsi:type="dcterms:W3CDTF">2020-03-26T08:58:00Z</dcterms:modified>
</cp:coreProperties>
</file>