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4CD" w:rsidRDefault="00B7003D" w:rsidP="00B7003D">
      <w:pPr>
        <w:jc w:val="center"/>
        <w:rPr>
          <w:color w:val="FF0000"/>
          <w:sz w:val="44"/>
          <w:szCs w:val="44"/>
        </w:rPr>
      </w:pPr>
      <w:r w:rsidRPr="00B7003D">
        <w:rPr>
          <w:color w:val="FF0000"/>
          <w:sz w:val="44"/>
          <w:szCs w:val="44"/>
        </w:rPr>
        <w:t>MERIMO PROSTORNINO</w:t>
      </w:r>
    </w:p>
    <w:p w:rsidR="00B7003D" w:rsidRDefault="00B7003D" w:rsidP="00B7003D">
      <w:pPr>
        <w:jc w:val="center"/>
        <w:rPr>
          <w:color w:val="FF0000"/>
          <w:sz w:val="44"/>
          <w:szCs w:val="44"/>
        </w:rPr>
      </w:pPr>
    </w:p>
    <w:p w:rsidR="00B7003D" w:rsidRDefault="00B7003D" w:rsidP="00B7003D">
      <w:pPr>
        <w:jc w:val="both"/>
        <w:rPr>
          <w:b/>
          <w:bCs/>
          <w:color w:val="FF0000"/>
          <w:sz w:val="28"/>
          <w:szCs w:val="28"/>
        </w:rPr>
      </w:pPr>
      <w:r w:rsidRPr="00B7003D">
        <w:rPr>
          <w:b/>
          <w:bCs/>
          <w:color w:val="FF0000"/>
          <w:sz w:val="28"/>
          <w:szCs w:val="28"/>
        </w:rPr>
        <w:t>Prostornino</w:t>
      </w:r>
      <w:r>
        <w:rPr>
          <w:color w:val="FF0000"/>
          <w:sz w:val="28"/>
          <w:szCs w:val="28"/>
        </w:rPr>
        <w:t xml:space="preserve">, ki jo zavzemajo tekočine, izražamo v </w:t>
      </w:r>
      <w:r w:rsidRPr="00B7003D">
        <w:rPr>
          <w:b/>
          <w:bCs/>
          <w:color w:val="FF0000"/>
          <w:sz w:val="28"/>
          <w:szCs w:val="28"/>
        </w:rPr>
        <w:t>decilitrih, litrih in hektolitrih.</w:t>
      </w:r>
    </w:p>
    <w:p w:rsidR="00B7003D" w:rsidRDefault="00B7003D" w:rsidP="00B7003D">
      <w:pPr>
        <w:jc w:val="both"/>
        <w:rPr>
          <w:b/>
          <w:bCs/>
          <w:color w:val="FF0000"/>
          <w:sz w:val="28"/>
          <w:szCs w:val="28"/>
        </w:rPr>
      </w:pPr>
    </w:p>
    <w:p w:rsidR="00B7003D" w:rsidRDefault="00B7003D" w:rsidP="00B7003D">
      <w:pPr>
        <w:jc w:val="both"/>
        <w:rPr>
          <w:b/>
          <w:bCs/>
          <w:color w:val="7030A0"/>
          <w:sz w:val="28"/>
          <w:szCs w:val="28"/>
        </w:rPr>
      </w:pPr>
      <w:r w:rsidRPr="00B7003D">
        <w:rPr>
          <w:b/>
          <w:bCs/>
          <w:color w:val="7030A0"/>
          <w:sz w:val="28"/>
          <w:szCs w:val="28"/>
        </w:rPr>
        <w:t>1 deciliter = 1 dl</w:t>
      </w:r>
    </w:p>
    <w:p w:rsidR="00B7003D" w:rsidRDefault="00B7003D" w:rsidP="00B7003D">
      <w:pPr>
        <w:jc w:val="both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Približno 1 dl je manjši kozarec pijače, prostornina kozarca na peclju</w:t>
      </w:r>
      <w:r w:rsidR="002666E8">
        <w:rPr>
          <w:b/>
          <w:bCs/>
          <w:color w:val="7030A0"/>
          <w:sz w:val="28"/>
          <w:szCs w:val="28"/>
        </w:rPr>
        <w:t xml:space="preserve"> …</w:t>
      </w:r>
    </w:p>
    <w:p w:rsidR="00B7003D" w:rsidRDefault="002666E8" w:rsidP="00B7003D">
      <w:pPr>
        <w:jc w:val="both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2 dl je prostornina manjših sokov in </w:t>
      </w:r>
      <w:proofErr w:type="spellStart"/>
      <w:r>
        <w:rPr>
          <w:b/>
          <w:bCs/>
          <w:color w:val="7030A0"/>
          <w:sz w:val="28"/>
          <w:szCs w:val="28"/>
        </w:rPr>
        <w:t>smutijev</w:t>
      </w:r>
      <w:proofErr w:type="spellEnd"/>
      <w:r>
        <w:rPr>
          <w:b/>
          <w:bCs/>
          <w:color w:val="7030A0"/>
          <w:sz w:val="28"/>
          <w:szCs w:val="28"/>
        </w:rPr>
        <w:t xml:space="preserve"> v tetrapakih</w:t>
      </w:r>
    </w:p>
    <w:p w:rsidR="002666E8" w:rsidRDefault="002666E8" w:rsidP="00B7003D">
      <w:pPr>
        <w:jc w:val="both"/>
        <w:rPr>
          <w:b/>
          <w:bCs/>
          <w:color w:val="7030A0"/>
          <w:sz w:val="28"/>
          <w:szCs w:val="28"/>
        </w:rPr>
      </w:pPr>
    </w:p>
    <w:p w:rsidR="00B7003D" w:rsidRPr="002666E8" w:rsidRDefault="00B7003D" w:rsidP="00B7003D">
      <w:pPr>
        <w:jc w:val="both"/>
        <w:rPr>
          <w:b/>
          <w:bCs/>
          <w:color w:val="00B0F0"/>
          <w:sz w:val="28"/>
          <w:szCs w:val="28"/>
        </w:rPr>
      </w:pPr>
      <w:r w:rsidRPr="002666E8">
        <w:rPr>
          <w:b/>
          <w:bCs/>
          <w:color w:val="00B0F0"/>
          <w:sz w:val="28"/>
          <w:szCs w:val="28"/>
        </w:rPr>
        <w:t xml:space="preserve">1 liter = 1 l </w:t>
      </w:r>
    </w:p>
    <w:p w:rsidR="00B7003D" w:rsidRPr="002666E8" w:rsidRDefault="00B7003D" w:rsidP="00B7003D">
      <w:pPr>
        <w:jc w:val="both"/>
        <w:rPr>
          <w:b/>
          <w:bCs/>
          <w:color w:val="00B0F0"/>
          <w:sz w:val="28"/>
          <w:szCs w:val="28"/>
        </w:rPr>
      </w:pPr>
      <w:r w:rsidRPr="002666E8">
        <w:rPr>
          <w:b/>
          <w:bCs/>
          <w:color w:val="00B0F0"/>
          <w:sz w:val="28"/>
          <w:szCs w:val="28"/>
        </w:rPr>
        <w:t xml:space="preserve">Po 1l je pakirano mleko, jogurt (večji), brezalkoholne pijače </w:t>
      </w:r>
      <w:r w:rsidR="002666E8" w:rsidRPr="002666E8">
        <w:rPr>
          <w:b/>
          <w:bCs/>
          <w:color w:val="00B0F0"/>
          <w:sz w:val="28"/>
          <w:szCs w:val="28"/>
        </w:rPr>
        <w:t>v tetrapakih (jabolčni, pomarančni sok), pijače v steklenicah (mineralna voda, vino) …</w:t>
      </w:r>
    </w:p>
    <w:p w:rsidR="002666E8" w:rsidRPr="002666E8" w:rsidRDefault="00B7003D" w:rsidP="00B7003D">
      <w:pPr>
        <w:jc w:val="both"/>
        <w:rPr>
          <w:rFonts w:eastAsiaTheme="minorEastAsia"/>
          <w:b/>
          <w:bCs/>
          <w:color w:val="00B0F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  <w:sz w:val="28"/>
                <w:szCs w:val="28"/>
              </w:rPr>
              <m:t>2</m:t>
            </m:r>
          </m:den>
        </m:f>
      </m:oMath>
      <w:r w:rsidRPr="002666E8">
        <w:rPr>
          <w:rFonts w:eastAsiaTheme="minorEastAsia"/>
          <w:b/>
          <w:bCs/>
          <w:color w:val="00B0F0"/>
          <w:sz w:val="28"/>
          <w:szCs w:val="28"/>
        </w:rPr>
        <w:t xml:space="preserve"> l ali 0,5 l je pakirano pivo v pločevinki, različne brezalkoholne pijače v plastenkah, jogurt, …</w:t>
      </w:r>
    </w:p>
    <w:p w:rsidR="00B7003D" w:rsidRDefault="002666E8" w:rsidP="00B7003D">
      <w:pPr>
        <w:jc w:val="both"/>
        <w:rPr>
          <w:rFonts w:eastAsiaTheme="minorEastAsia"/>
          <w:b/>
          <w:bCs/>
          <w:color w:val="00B0F0"/>
          <w:sz w:val="28"/>
          <w:szCs w:val="28"/>
        </w:rPr>
      </w:pPr>
      <w:r>
        <w:rPr>
          <w:rFonts w:eastAsiaTheme="minorEastAsia"/>
          <w:color w:val="7030A0"/>
          <w:sz w:val="28"/>
          <w:szCs w:val="28"/>
        </w:rPr>
        <w:t xml:space="preserve"> </w:t>
      </w:r>
      <w:r w:rsidRPr="002666E8">
        <w:rPr>
          <w:rFonts w:eastAsiaTheme="minorEastAsia"/>
          <w:b/>
          <w:bCs/>
          <w:color w:val="00B0F0"/>
          <w:sz w:val="28"/>
          <w:szCs w:val="28"/>
        </w:rPr>
        <w:t>1</w:t>
      </w:r>
      <w:r w:rsidRPr="002666E8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  <w:sz w:val="28"/>
                <w:szCs w:val="28"/>
              </w:rPr>
              <m:t>2</m:t>
            </m:r>
          </m:den>
        </m:f>
      </m:oMath>
      <w:r w:rsidRPr="002666E8">
        <w:rPr>
          <w:rFonts w:eastAsiaTheme="minorEastAsia"/>
          <w:b/>
          <w:bCs/>
          <w:color w:val="00B0F0"/>
          <w:sz w:val="28"/>
          <w:szCs w:val="28"/>
        </w:rPr>
        <w:t xml:space="preserve"> l ali liter in pol je prostornina večjih plastenk brezalkoholnih pijač</w:t>
      </w:r>
    </w:p>
    <w:p w:rsidR="002666E8" w:rsidRDefault="002666E8" w:rsidP="00B7003D">
      <w:pPr>
        <w:jc w:val="both"/>
        <w:rPr>
          <w:rFonts w:eastAsiaTheme="minorEastAsia"/>
          <w:b/>
          <w:bCs/>
          <w:color w:val="00B0F0"/>
          <w:sz w:val="28"/>
          <w:szCs w:val="28"/>
        </w:rPr>
      </w:pPr>
    </w:p>
    <w:p w:rsidR="002666E8" w:rsidRPr="002666E8" w:rsidRDefault="002666E8" w:rsidP="00B7003D">
      <w:pPr>
        <w:jc w:val="both"/>
        <w:rPr>
          <w:rFonts w:eastAsiaTheme="minorEastAsia"/>
          <w:b/>
          <w:bCs/>
          <w:color w:val="00B050"/>
          <w:sz w:val="28"/>
          <w:szCs w:val="28"/>
        </w:rPr>
      </w:pPr>
      <w:r w:rsidRPr="002666E8">
        <w:rPr>
          <w:rFonts w:eastAsiaTheme="minorEastAsia"/>
          <w:b/>
          <w:bCs/>
          <w:color w:val="00B050"/>
          <w:sz w:val="28"/>
          <w:szCs w:val="28"/>
        </w:rPr>
        <w:t>1 hektoliter = 1 hl</w:t>
      </w:r>
    </w:p>
    <w:p w:rsidR="002666E8" w:rsidRPr="002666E8" w:rsidRDefault="002666E8" w:rsidP="00B7003D">
      <w:pPr>
        <w:jc w:val="both"/>
        <w:rPr>
          <w:rFonts w:eastAsiaTheme="minorEastAsia"/>
          <w:b/>
          <w:bCs/>
          <w:color w:val="00B050"/>
          <w:sz w:val="28"/>
          <w:szCs w:val="28"/>
        </w:rPr>
      </w:pPr>
      <w:r w:rsidRPr="002666E8">
        <w:rPr>
          <w:rFonts w:eastAsiaTheme="minorEastAsia"/>
          <w:b/>
          <w:bCs/>
          <w:color w:val="00B050"/>
          <w:sz w:val="28"/>
          <w:szCs w:val="28"/>
        </w:rPr>
        <w:t>1 hl je približna prostornina soda za vino</w:t>
      </w:r>
    </w:p>
    <w:p w:rsidR="002666E8" w:rsidRDefault="002666E8" w:rsidP="00B7003D">
      <w:pPr>
        <w:jc w:val="both"/>
        <w:rPr>
          <w:rFonts w:eastAsiaTheme="minorEastAsia"/>
          <w:b/>
          <w:bCs/>
          <w:color w:val="00B050"/>
          <w:sz w:val="28"/>
          <w:szCs w:val="28"/>
        </w:rPr>
      </w:pPr>
      <w:r w:rsidRPr="002666E8">
        <w:rPr>
          <w:rFonts w:eastAsiaTheme="minorEastAsia"/>
          <w:b/>
          <w:bCs/>
          <w:color w:val="00B050"/>
          <w:sz w:val="28"/>
          <w:szCs w:val="28"/>
        </w:rPr>
        <w:t>Več hl merijo cisterne (za nafto, mleko, …)</w:t>
      </w:r>
    </w:p>
    <w:p w:rsidR="002666E8" w:rsidRDefault="002666E8" w:rsidP="00B7003D">
      <w:pPr>
        <w:jc w:val="both"/>
        <w:rPr>
          <w:rFonts w:eastAsiaTheme="minorEastAsia"/>
          <w:b/>
          <w:bCs/>
          <w:color w:val="00B050"/>
          <w:sz w:val="28"/>
          <w:szCs w:val="28"/>
        </w:rPr>
      </w:pPr>
    </w:p>
    <w:p w:rsidR="002666E8" w:rsidRDefault="002666E8" w:rsidP="00B7003D">
      <w:pPr>
        <w:jc w:val="both"/>
        <w:rPr>
          <w:rFonts w:eastAsiaTheme="minorEastAsia"/>
          <w:b/>
          <w:bCs/>
          <w:color w:val="FF0000"/>
          <w:sz w:val="32"/>
          <w:szCs w:val="32"/>
        </w:rPr>
      </w:pPr>
      <w:r w:rsidRPr="002666E8">
        <w:rPr>
          <w:rFonts w:eastAsiaTheme="minorEastAsia"/>
          <w:b/>
          <w:bCs/>
          <w:color w:val="FF0000"/>
          <w:sz w:val="32"/>
          <w:szCs w:val="32"/>
        </w:rPr>
        <w:t>KAKO PRETVARJAMO?</w:t>
      </w:r>
    </w:p>
    <w:p w:rsidR="002666E8" w:rsidRDefault="002666E8" w:rsidP="00B7003D">
      <w:pPr>
        <w:jc w:val="both"/>
        <w:rPr>
          <w:rFonts w:eastAsiaTheme="minorEastAsia"/>
          <w:b/>
          <w:bCs/>
          <w:color w:val="FF0000"/>
          <w:sz w:val="32"/>
          <w:szCs w:val="32"/>
        </w:rPr>
      </w:pPr>
    </w:p>
    <w:p w:rsidR="002666E8" w:rsidRPr="002666E8" w:rsidRDefault="002666E8" w:rsidP="002666E8">
      <w:pPr>
        <w:jc w:val="center"/>
        <w:rPr>
          <w:rFonts w:eastAsiaTheme="minorEastAsia"/>
          <w:b/>
          <w:bCs/>
          <w:color w:val="FF0000"/>
          <w:sz w:val="40"/>
          <w:szCs w:val="40"/>
        </w:rPr>
      </w:pPr>
      <w:r w:rsidRPr="002666E8">
        <w:rPr>
          <w:rFonts w:eastAsiaTheme="minorEastAsia"/>
          <w:b/>
          <w:bCs/>
          <w:color w:val="FF0000"/>
          <w:sz w:val="40"/>
          <w:szCs w:val="40"/>
        </w:rPr>
        <w:t>1 l = 10 dl</w:t>
      </w:r>
    </w:p>
    <w:p w:rsidR="002666E8" w:rsidRPr="002666E8" w:rsidRDefault="002666E8" w:rsidP="002666E8">
      <w:pPr>
        <w:jc w:val="center"/>
        <w:rPr>
          <w:rFonts w:eastAsiaTheme="minorEastAsia"/>
          <w:b/>
          <w:bCs/>
          <w:color w:val="FF0000"/>
          <w:sz w:val="40"/>
          <w:szCs w:val="40"/>
        </w:rPr>
      </w:pPr>
      <w:r w:rsidRPr="002666E8">
        <w:rPr>
          <w:rFonts w:eastAsiaTheme="minorEastAsia"/>
          <w:b/>
          <w:bCs/>
          <w:color w:val="FF0000"/>
          <w:sz w:val="40"/>
          <w:szCs w:val="40"/>
        </w:rPr>
        <w:t>1 hl = 100 l</w:t>
      </w:r>
    </w:p>
    <w:p w:rsidR="002666E8" w:rsidRDefault="002666E8" w:rsidP="002666E8">
      <w:pPr>
        <w:jc w:val="center"/>
        <w:rPr>
          <w:rFonts w:eastAsiaTheme="minorEastAsia"/>
          <w:b/>
          <w:bCs/>
          <w:color w:val="FF0000"/>
          <w:sz w:val="40"/>
          <w:szCs w:val="40"/>
        </w:rPr>
      </w:pPr>
      <w:r w:rsidRPr="002666E8">
        <w:rPr>
          <w:rFonts w:eastAsiaTheme="minorEastAsia"/>
          <w:b/>
          <w:bCs/>
          <w:color w:val="FF0000"/>
          <w:sz w:val="40"/>
          <w:szCs w:val="40"/>
        </w:rPr>
        <w:t>1 hl = 1000 dl</w:t>
      </w:r>
    </w:p>
    <w:p w:rsidR="002666E8" w:rsidRPr="002666E8" w:rsidRDefault="002666E8" w:rsidP="002666E8">
      <w:pPr>
        <w:rPr>
          <w:rFonts w:eastAsiaTheme="minorEastAsia"/>
          <w:b/>
          <w:bCs/>
          <w:color w:val="FF0000"/>
          <w:sz w:val="28"/>
          <w:szCs w:val="28"/>
        </w:rPr>
      </w:pPr>
    </w:p>
    <w:p w:rsidR="002666E8" w:rsidRPr="002666E8" w:rsidRDefault="002666E8" w:rsidP="00B7003D">
      <w:pPr>
        <w:jc w:val="both"/>
        <w:rPr>
          <w:color w:val="000000" w:themeColor="text1"/>
          <w:sz w:val="28"/>
          <w:szCs w:val="28"/>
        </w:rPr>
      </w:pPr>
      <w:r w:rsidRPr="002666E8">
        <w:rPr>
          <w:color w:val="000000" w:themeColor="text1"/>
          <w:sz w:val="28"/>
          <w:szCs w:val="28"/>
        </w:rPr>
        <w:lastRenderedPageBreak/>
        <w:t>PRETVORI:</w:t>
      </w:r>
    </w:p>
    <w:tbl>
      <w:tblPr>
        <w:tblStyle w:val="Tabelamrea"/>
        <w:tblpPr w:leftFromText="141" w:rightFromText="141" w:vertAnchor="text" w:horzAnchor="margin" w:tblpY="-18"/>
        <w:tblOverlap w:val="never"/>
        <w:tblW w:w="89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402"/>
      </w:tblGrid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3 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5 </w:t>
            </w:r>
            <w:r>
              <w:rPr>
                <w:rFonts w:ascii="Verdana" w:hAnsi="Verdana" w:cs="Calibri"/>
                <w:sz w:val="24"/>
                <w:szCs w:val="24"/>
              </w:rPr>
              <w:t>ℓ 1 dℓ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3 </w:t>
            </w:r>
            <w:r>
              <w:rPr>
                <w:rFonts w:ascii="Verdana" w:hAnsi="Verdana" w:cs="Calibri"/>
                <w:sz w:val="24"/>
                <w:szCs w:val="24"/>
              </w:rPr>
              <w:t>ℓ 5 dℓ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15 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20 </w:t>
            </w:r>
            <w:r>
              <w:rPr>
                <w:rFonts w:ascii="Verdana" w:hAnsi="Verdana" w:cs="Calibri"/>
                <w:sz w:val="24"/>
                <w:szCs w:val="24"/>
              </w:rPr>
              <w:t>ℓ 4 dℓ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23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40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84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 </w:t>
            </w:r>
            <w:r>
              <w:rPr>
                <w:rFonts w:ascii="Verdana" w:hAnsi="Verdana" w:cs="Arial"/>
                <w:sz w:val="24"/>
                <w:szCs w:val="24"/>
              </w:rPr>
              <w:t>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85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 </w:t>
            </w:r>
            <w:r>
              <w:rPr>
                <w:rFonts w:ascii="Verdana" w:hAnsi="Verdana" w:cs="Arial"/>
                <w:sz w:val="24"/>
                <w:szCs w:val="24"/>
              </w:rPr>
              <w:t>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700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107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 </w:t>
            </w:r>
            <w:r>
              <w:rPr>
                <w:rFonts w:ascii="Verdana" w:hAnsi="Verdana" w:cs="Arial"/>
                <w:sz w:val="24"/>
                <w:szCs w:val="24"/>
              </w:rPr>
              <w:t>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7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Arial"/>
                <w:sz w:val="24"/>
                <w:szCs w:val="24"/>
              </w:rPr>
              <w:t>= 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 </w:t>
            </w:r>
            <w:r>
              <w:rPr>
                <w:rFonts w:ascii="Verdana" w:hAnsi="Verdana" w:cs="Arial"/>
                <w:sz w:val="24"/>
                <w:szCs w:val="24"/>
              </w:rPr>
              <w:t>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2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hℓ </w:t>
            </w:r>
            <w:r>
              <w:rPr>
                <w:rFonts w:ascii="Verdana" w:hAnsi="Verdana" w:cs="Arial"/>
                <w:sz w:val="24"/>
                <w:szCs w:val="24"/>
              </w:rPr>
              <w:t>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615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hℓ </w:t>
            </w:r>
            <w:r>
              <w:rPr>
                <w:rFonts w:ascii="Verdana" w:hAnsi="Verdana" w:cs="Arial"/>
                <w:sz w:val="24"/>
                <w:szCs w:val="24"/>
              </w:rPr>
              <w:t>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3050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hℓ </w:t>
            </w:r>
            <w:r>
              <w:rPr>
                <w:rFonts w:ascii="Verdana" w:hAnsi="Verdana" w:cs="Arial"/>
                <w:sz w:val="24"/>
                <w:szCs w:val="24"/>
              </w:rPr>
              <w:t>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</w:tr>
      <w:tr w:rsidR="002666E8" w:rsidTr="002666E8">
        <w:trPr>
          <w:trHeight w:val="622"/>
        </w:trPr>
        <w:tc>
          <w:tcPr>
            <w:tcW w:w="255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5 </w:t>
            </w:r>
            <w:r>
              <w:rPr>
                <w:rFonts w:ascii="Verdana" w:hAnsi="Verdana" w:cs="Calibri"/>
                <w:sz w:val="24"/>
                <w:szCs w:val="24"/>
              </w:rPr>
              <w:t>hℓ 6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920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hℓ </w:t>
            </w:r>
            <w:r>
              <w:rPr>
                <w:rFonts w:ascii="Verdana" w:hAnsi="Verdana" w:cs="Arial"/>
                <w:sz w:val="24"/>
                <w:szCs w:val="24"/>
              </w:rPr>
              <w:t>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  <w:hideMark/>
          </w:tcPr>
          <w:p w:rsidR="002666E8" w:rsidRDefault="002666E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94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>= 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hℓ </w:t>
            </w:r>
            <w:r>
              <w:rPr>
                <w:rFonts w:ascii="Verdana" w:hAnsi="Verdana" w:cs="Arial"/>
                <w:sz w:val="24"/>
                <w:szCs w:val="24"/>
              </w:rPr>
              <w:t>____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</w:tr>
    </w:tbl>
    <w:p w:rsidR="00EF2C8B" w:rsidRDefault="00EF2C8B" w:rsidP="00EF2C8B">
      <w:pPr>
        <w:jc w:val="both"/>
        <w:rPr>
          <w:color w:val="000000" w:themeColor="text1"/>
          <w:sz w:val="28"/>
          <w:szCs w:val="28"/>
        </w:rPr>
      </w:pPr>
    </w:p>
    <w:p w:rsidR="00EF2C8B" w:rsidRPr="002666E8" w:rsidRDefault="00EF2C8B" w:rsidP="00EF2C8B">
      <w:pPr>
        <w:jc w:val="both"/>
        <w:rPr>
          <w:color w:val="000000" w:themeColor="text1"/>
          <w:sz w:val="28"/>
          <w:szCs w:val="28"/>
        </w:rPr>
      </w:pPr>
      <w:r w:rsidRPr="002666E8">
        <w:rPr>
          <w:color w:val="000000" w:themeColor="text1"/>
          <w:sz w:val="28"/>
          <w:szCs w:val="28"/>
        </w:rPr>
        <w:t>PRETVORI</w:t>
      </w:r>
      <w:r>
        <w:rPr>
          <w:color w:val="000000" w:themeColor="text1"/>
          <w:sz w:val="28"/>
          <w:szCs w:val="28"/>
        </w:rPr>
        <w:t xml:space="preserve"> IN IZRAČUNAJ</w:t>
      </w:r>
      <w:bookmarkStart w:id="0" w:name="_GoBack"/>
      <w:bookmarkEnd w:id="0"/>
      <w:r w:rsidRPr="002666E8">
        <w:rPr>
          <w:color w:val="000000" w:themeColor="text1"/>
          <w:sz w:val="28"/>
          <w:szCs w:val="28"/>
        </w:rPr>
        <w:t>:</w:t>
      </w:r>
    </w:p>
    <w:p w:rsidR="00EF2C8B" w:rsidRDefault="00EF2C8B" w:rsidP="00EF2C8B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20"/>
        <w:tblW w:w="65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EF2C8B" w:rsidTr="00EF2C8B">
        <w:trPr>
          <w:trHeight w:val="633"/>
        </w:trPr>
        <w:tc>
          <w:tcPr>
            <w:tcW w:w="6521" w:type="dxa"/>
            <w:shd w:val="clear" w:color="auto" w:fill="FBE4D5" w:themeFill="accent2" w:themeFillTint="33"/>
            <w:vAlign w:val="center"/>
            <w:hideMark/>
          </w:tcPr>
          <w:p w:rsidR="00EF2C8B" w:rsidRDefault="00EF2C8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14 d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+ 2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>
              <w:rPr>
                <w:rFonts w:ascii="Verdana" w:hAnsi="Verdana" w:cs="Arial"/>
                <w:sz w:val="24"/>
                <w:szCs w:val="24"/>
              </w:rPr>
              <w:t xml:space="preserve">= _______________ = ____ </w:t>
            </w:r>
            <w:r>
              <w:rPr>
                <w:rFonts w:ascii="Verdana" w:hAnsi="Verdana" w:cs="Calibri"/>
                <w:sz w:val="24"/>
                <w:szCs w:val="24"/>
              </w:rPr>
              <w:t>dℓ</w:t>
            </w:r>
          </w:p>
        </w:tc>
      </w:tr>
      <w:tr w:rsidR="00EF2C8B" w:rsidTr="00EF2C8B">
        <w:trPr>
          <w:trHeight w:val="633"/>
        </w:trPr>
        <w:tc>
          <w:tcPr>
            <w:tcW w:w="6521" w:type="dxa"/>
            <w:shd w:val="clear" w:color="auto" w:fill="FFF8E5"/>
            <w:vAlign w:val="center"/>
            <w:hideMark/>
          </w:tcPr>
          <w:p w:rsidR="00EF2C8B" w:rsidRDefault="00EF2C8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45 </w:t>
            </w:r>
            <w:r>
              <w:rPr>
                <w:rFonts w:ascii="Verdana" w:hAnsi="Verdana" w:cs="Calibri"/>
                <w:sz w:val="24"/>
                <w:szCs w:val="24"/>
              </w:rPr>
              <w:t>dℓ – 2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ℓ 8 dℓ </w:t>
            </w:r>
            <w:r>
              <w:rPr>
                <w:rFonts w:ascii="Verdana" w:hAnsi="Verdana" w:cs="Arial"/>
                <w:sz w:val="24"/>
                <w:szCs w:val="24"/>
              </w:rPr>
              <w:t>= ______________ = _____ dℓ</w:t>
            </w:r>
          </w:p>
        </w:tc>
      </w:tr>
      <w:tr w:rsidR="00EF2C8B" w:rsidTr="00EF2C8B">
        <w:trPr>
          <w:trHeight w:val="633"/>
        </w:trPr>
        <w:tc>
          <w:tcPr>
            <w:tcW w:w="6521" w:type="dxa"/>
            <w:shd w:val="clear" w:color="auto" w:fill="FBE4D5" w:themeFill="accent2" w:themeFillTint="33"/>
            <w:vAlign w:val="center"/>
            <w:hideMark/>
          </w:tcPr>
          <w:p w:rsidR="00EF2C8B" w:rsidRDefault="00EF2C8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70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>
              <w:rPr>
                <w:rFonts w:ascii="Verdana" w:hAnsi="Verdana" w:cs="Times New Roman"/>
                <w:sz w:val="24"/>
                <w:szCs w:val="24"/>
              </w:rPr>
              <w:t>– 3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= _______________ = _____ 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</w:p>
        </w:tc>
      </w:tr>
      <w:tr w:rsidR="00EF2C8B" w:rsidTr="00EF2C8B">
        <w:trPr>
          <w:trHeight w:val="633"/>
        </w:trPr>
        <w:tc>
          <w:tcPr>
            <w:tcW w:w="6521" w:type="dxa"/>
            <w:shd w:val="clear" w:color="auto" w:fill="FFF8E5"/>
            <w:vAlign w:val="center"/>
            <w:hideMark/>
          </w:tcPr>
          <w:p w:rsidR="00EF2C8B" w:rsidRDefault="00EF2C8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5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hℓ </w:t>
            </w:r>
            <w:r>
              <w:rPr>
                <w:rFonts w:ascii="Verdana" w:hAnsi="Verdana" w:cs="Arial"/>
                <w:sz w:val="24"/>
                <w:szCs w:val="24"/>
              </w:rPr>
              <w:t>+ 63 ℓ = _______________ = ______ ℓ</w:t>
            </w:r>
          </w:p>
        </w:tc>
      </w:tr>
      <w:tr w:rsidR="00EF2C8B" w:rsidTr="00EF2C8B">
        <w:trPr>
          <w:trHeight w:val="633"/>
        </w:trPr>
        <w:tc>
          <w:tcPr>
            <w:tcW w:w="6521" w:type="dxa"/>
            <w:shd w:val="clear" w:color="auto" w:fill="FBE4D5" w:themeFill="accent2" w:themeFillTint="33"/>
            <w:vAlign w:val="center"/>
            <w:hideMark/>
          </w:tcPr>
          <w:p w:rsidR="00EF2C8B" w:rsidRDefault="00EF2C8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8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hℓ </w:t>
            </w:r>
            <w:r>
              <w:rPr>
                <w:rFonts w:ascii="Verdana" w:hAnsi="Verdana" w:cs="Arial"/>
                <w:sz w:val="24"/>
                <w:szCs w:val="24"/>
              </w:rPr>
              <w:t xml:space="preserve">4 </w:t>
            </w:r>
            <w:r>
              <w:rPr>
                <w:rFonts w:ascii="Verdana" w:hAnsi="Verdana" w:cs="Calibri"/>
                <w:sz w:val="24"/>
                <w:szCs w:val="24"/>
              </w:rPr>
              <w:t>ℓ</w:t>
            </w:r>
            <w:r>
              <w:rPr>
                <w:rFonts w:ascii="Verdana" w:hAnsi="Verdana" w:cs="Arial"/>
                <w:sz w:val="24"/>
                <w:szCs w:val="24"/>
              </w:rPr>
              <w:t xml:space="preserve"> – 79 ℓ = _______________ = ______ ℓ</w:t>
            </w:r>
          </w:p>
        </w:tc>
      </w:tr>
    </w:tbl>
    <w:p w:rsidR="00EF2C8B" w:rsidRDefault="00EF2C8B" w:rsidP="00EF2C8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EF2C8B" w:rsidRDefault="00EF2C8B" w:rsidP="00EF2C8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EF2C8B" w:rsidRDefault="00EF2C8B" w:rsidP="00EF2C8B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:rsidR="002666E8" w:rsidRPr="00B7003D" w:rsidRDefault="002666E8" w:rsidP="00B7003D">
      <w:pPr>
        <w:jc w:val="both"/>
        <w:rPr>
          <w:color w:val="7030A0"/>
          <w:sz w:val="28"/>
          <w:szCs w:val="28"/>
        </w:rPr>
      </w:pPr>
    </w:p>
    <w:sectPr w:rsidR="002666E8" w:rsidRPr="00B7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3D"/>
    <w:rsid w:val="002666E8"/>
    <w:rsid w:val="00B7003D"/>
    <w:rsid w:val="00D164CD"/>
    <w:rsid w:val="00E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B604"/>
  <w15:chartTrackingRefBased/>
  <w15:docId w15:val="{AE886D8B-C256-4EFD-8E21-5AB24B5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7003D"/>
    <w:rPr>
      <w:color w:val="808080"/>
    </w:rPr>
  </w:style>
  <w:style w:type="table" w:styleId="Tabelamrea">
    <w:name w:val="Table Grid"/>
    <w:basedOn w:val="Navadnatabela"/>
    <w:uiPriority w:val="39"/>
    <w:rsid w:val="002666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2020-03-31T13:56:00Z</dcterms:created>
  <dcterms:modified xsi:type="dcterms:W3CDTF">2020-03-31T14:17:00Z</dcterms:modified>
</cp:coreProperties>
</file>