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80" w:rsidRDefault="00A30180">
      <w:pPr>
        <w:rPr>
          <w:b/>
          <w:sz w:val="28"/>
          <w:szCs w:val="28"/>
        </w:rPr>
      </w:pPr>
      <w:r>
        <w:rPr>
          <w:b/>
          <w:sz w:val="28"/>
          <w:szCs w:val="28"/>
        </w:rPr>
        <w:t>GLASBENA UMETNOST</w:t>
      </w:r>
    </w:p>
    <w:p w:rsidR="00A30180" w:rsidRDefault="00A30180">
      <w:pPr>
        <w:rPr>
          <w:b/>
          <w:sz w:val="28"/>
          <w:szCs w:val="28"/>
        </w:rPr>
      </w:pPr>
      <w:r>
        <w:rPr>
          <w:b/>
          <w:sz w:val="28"/>
          <w:szCs w:val="28"/>
        </w:rPr>
        <w:t>Sreda, 1. 4. 2020</w:t>
      </w:r>
    </w:p>
    <w:p w:rsidR="00A30180" w:rsidRDefault="00A30180" w:rsidP="00A30180">
      <w:pPr>
        <w:rPr>
          <w:b/>
          <w:sz w:val="28"/>
          <w:szCs w:val="28"/>
        </w:rPr>
      </w:pPr>
      <w:r>
        <w:rPr>
          <w:b/>
          <w:sz w:val="28"/>
          <w:szCs w:val="28"/>
        </w:rPr>
        <w:t>2.b – 5. ura – GUM Glasbena spremljava</w:t>
      </w:r>
    </w:p>
    <w:p w:rsidR="00A30180" w:rsidRPr="00A30180" w:rsidRDefault="00A30180" w:rsidP="00A30180">
      <w:pPr>
        <w:rPr>
          <w:b/>
          <w:sz w:val="28"/>
          <w:szCs w:val="28"/>
        </w:rPr>
      </w:pPr>
      <w:r w:rsidRPr="00A30180">
        <w:rPr>
          <w:rFonts w:cs="Arial"/>
          <w:sz w:val="28"/>
          <w:szCs w:val="28"/>
        </w:rPr>
        <w:t>Predstavimo besedilo</w:t>
      </w:r>
      <w:r w:rsidRPr="00A30180">
        <w:rPr>
          <w:rFonts w:cs="Arial"/>
          <w:b/>
          <w:sz w:val="28"/>
          <w:szCs w:val="28"/>
        </w:rPr>
        <w:t xml:space="preserve"> Pet trobenti</w:t>
      </w:r>
      <w:r w:rsidRPr="00A30180">
        <w:rPr>
          <w:rFonts w:cs="Arial"/>
          <w:b/>
          <w:sz w:val="28"/>
          <w:szCs w:val="28"/>
        </w:rPr>
        <w:t>c</w:t>
      </w:r>
      <w:r>
        <w:rPr>
          <w:rFonts w:cs="Arial"/>
          <w:sz w:val="28"/>
          <w:szCs w:val="28"/>
        </w:rPr>
        <w:t xml:space="preserve"> </w:t>
      </w:r>
      <w:r w:rsidRPr="00A30180">
        <w:rPr>
          <w:rFonts w:cs="Arial"/>
          <w:sz w:val="28"/>
          <w:szCs w:val="28"/>
        </w:rPr>
        <w:t>in se ga naučimo z ritmičnim odmevom. Nato se s tem besedilom poigravamo tako, da spreminjamo ritem v besedilu - Besedilo nato spreml</w:t>
      </w:r>
      <w:r>
        <w:rPr>
          <w:rFonts w:cs="Arial"/>
          <w:sz w:val="28"/>
          <w:szCs w:val="28"/>
        </w:rPr>
        <w:t>jamo tako, kot je nakazano v GS/15/34 -</w:t>
      </w:r>
      <w:r w:rsidRPr="00A30180">
        <w:rPr>
          <w:rFonts w:cs="Arial"/>
          <w:sz w:val="28"/>
          <w:szCs w:val="28"/>
        </w:rPr>
        <w:t xml:space="preserve"> spremljava, najprej s ploskanjem, nato z malimi glasbili. </w:t>
      </w:r>
    </w:p>
    <w:p w:rsidR="00A30180" w:rsidRPr="00A30180" w:rsidRDefault="00A30180" w:rsidP="00A30180">
      <w:pPr>
        <w:spacing w:after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Dejavnost - </w:t>
      </w:r>
      <w:r w:rsidRPr="00A30180">
        <w:rPr>
          <w:rFonts w:cs="Arial"/>
          <w:sz w:val="28"/>
          <w:szCs w:val="28"/>
        </w:rPr>
        <w:t>P</w:t>
      </w:r>
      <w:r w:rsidRPr="00A30180">
        <w:rPr>
          <w:rFonts w:cs="Arial"/>
          <w:i/>
          <w:sz w:val="28"/>
          <w:szCs w:val="28"/>
        </w:rPr>
        <w:t>et trobentic, zvončkov pa, dobri mami skromen dar</w:t>
      </w:r>
      <w:r w:rsidRPr="00A30180">
        <w:rPr>
          <w:rFonts w:cs="Arial"/>
          <w:sz w:val="28"/>
          <w:szCs w:val="28"/>
        </w:rPr>
        <w:t xml:space="preserve">. Besedilo najprej izrekamo, pazimo na razločno izreko in izvedbo fraze z enim vdihom. Nato besedilo pojemo na enem tonu, vsako naslednjo ponovitev pa za pol tona višje. </w:t>
      </w:r>
    </w:p>
    <w:p w:rsidR="00A30180" w:rsidRDefault="00A30180" w:rsidP="00A30180">
      <w:pPr>
        <w:pStyle w:val="Odstavekseznama"/>
        <w:ind w:left="0"/>
        <w:rPr>
          <w:rFonts w:cs="Arial"/>
          <w:b/>
          <w:sz w:val="28"/>
          <w:szCs w:val="28"/>
        </w:rPr>
      </w:pPr>
    </w:p>
    <w:p w:rsidR="00A30180" w:rsidRPr="00A30180" w:rsidRDefault="00A30180" w:rsidP="00A30180">
      <w:pPr>
        <w:pStyle w:val="Odstavekseznama"/>
        <w:ind w:left="0"/>
        <w:rPr>
          <w:rFonts w:cs="Arial"/>
          <w:b/>
          <w:sz w:val="28"/>
          <w:szCs w:val="28"/>
        </w:rPr>
      </w:pPr>
      <w:r w:rsidRPr="00A30180">
        <w:rPr>
          <w:rFonts w:cs="Arial"/>
          <w:b/>
          <w:sz w:val="28"/>
          <w:szCs w:val="28"/>
        </w:rPr>
        <w:t xml:space="preserve">Zaključna dejavnost </w:t>
      </w:r>
    </w:p>
    <w:p w:rsidR="00A30180" w:rsidRPr="00A30180" w:rsidRDefault="00A30180" w:rsidP="00A30180">
      <w:pPr>
        <w:spacing w:after="0" w:line="240" w:lineRule="auto"/>
        <w:rPr>
          <w:sz w:val="28"/>
          <w:szCs w:val="28"/>
        </w:rPr>
      </w:pPr>
      <w:r w:rsidRPr="00A30180">
        <w:rPr>
          <w:sz w:val="28"/>
          <w:szCs w:val="28"/>
        </w:rPr>
        <w:t xml:space="preserve">Napovemo  poslušanje. Učenci se pripravijo nanj. Zavrtimo zvočni posnetek </w:t>
      </w:r>
      <w:r w:rsidRPr="00A30180">
        <w:rPr>
          <w:i/>
          <w:sz w:val="28"/>
          <w:szCs w:val="28"/>
        </w:rPr>
        <w:t>Rajanje</w:t>
      </w:r>
      <w:r w:rsidRPr="00A30180">
        <w:rPr>
          <w:sz w:val="28"/>
          <w:szCs w:val="28"/>
        </w:rPr>
        <w:t>. Ko se odvrti, se pogovarjamo o tem, kakšna je bila skladba, katera glasbila smo prepoznali, kako bi dali skladbi naslov.</w:t>
      </w:r>
    </w:p>
    <w:p w:rsidR="00A30180" w:rsidRDefault="00A30180" w:rsidP="00A30180">
      <w:pPr>
        <w:spacing w:after="0" w:line="240" w:lineRule="auto"/>
        <w:rPr>
          <w:sz w:val="28"/>
          <w:szCs w:val="28"/>
        </w:rPr>
      </w:pPr>
      <w:r w:rsidRPr="00A30180">
        <w:rPr>
          <w:sz w:val="28"/>
          <w:szCs w:val="28"/>
        </w:rPr>
        <w:t xml:space="preserve">Ponovimo pojme skladatelj, skladba, glasbilo. </w:t>
      </w:r>
    </w:p>
    <w:p w:rsidR="00403E39" w:rsidRDefault="00403E39" w:rsidP="00A30180">
      <w:pPr>
        <w:spacing w:after="0" w:line="240" w:lineRule="auto"/>
        <w:rPr>
          <w:sz w:val="28"/>
          <w:szCs w:val="28"/>
        </w:rPr>
      </w:pPr>
    </w:p>
    <w:p w:rsidR="00403E39" w:rsidRPr="00A30180" w:rsidRDefault="00403E39" w:rsidP="00A30180">
      <w:pPr>
        <w:spacing w:after="0" w:line="240" w:lineRule="auto"/>
        <w:rPr>
          <w:sz w:val="28"/>
          <w:szCs w:val="28"/>
        </w:rPr>
      </w:pPr>
      <w:hyperlink r:id="rId4" w:history="1">
        <w:r>
          <w:rPr>
            <w:rStyle w:val="Hiperpovezava"/>
          </w:rPr>
          <w:t>https://nasaulica.si/file/470</w:t>
        </w:r>
      </w:hyperlink>
      <w:bookmarkStart w:id="0" w:name="_GoBack"/>
      <w:bookmarkEnd w:id="0"/>
    </w:p>
    <w:p w:rsidR="00A30180" w:rsidRPr="00A30180" w:rsidRDefault="00A30180" w:rsidP="00A30180">
      <w:pPr>
        <w:spacing w:after="0"/>
        <w:rPr>
          <w:sz w:val="28"/>
          <w:szCs w:val="28"/>
        </w:rPr>
      </w:pPr>
    </w:p>
    <w:p w:rsidR="00A30180" w:rsidRDefault="00A30180"/>
    <w:sectPr w:rsidR="00A3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80"/>
    <w:rsid w:val="001E579B"/>
    <w:rsid w:val="00403E39"/>
    <w:rsid w:val="00A3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8FC1"/>
  <w15:chartTrackingRefBased/>
  <w15:docId w15:val="{E19F9C8D-B268-4829-B75C-B92A2444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01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018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03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saulica.si/file/47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2</cp:revision>
  <dcterms:created xsi:type="dcterms:W3CDTF">2020-03-29T17:36:00Z</dcterms:created>
  <dcterms:modified xsi:type="dcterms:W3CDTF">2020-03-29T17:43:00Z</dcterms:modified>
</cp:coreProperties>
</file>