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49" w:rsidRPr="00A41931" w:rsidRDefault="00A86ECA">
      <w:pPr>
        <w:rPr>
          <w:sz w:val="40"/>
          <w:szCs w:val="40"/>
        </w:rPr>
      </w:pPr>
      <w:r w:rsidRPr="00A41931">
        <w:rPr>
          <w:sz w:val="40"/>
          <w:szCs w:val="40"/>
        </w:rPr>
        <w:t>Pozdravljeni učenci.</w:t>
      </w:r>
    </w:p>
    <w:p w:rsidR="00A86ECA" w:rsidRDefault="00A86ECA">
      <w:pPr>
        <w:rPr>
          <w:sz w:val="40"/>
          <w:szCs w:val="40"/>
        </w:rPr>
      </w:pPr>
      <w:r w:rsidRPr="00A41931">
        <w:rPr>
          <w:sz w:val="40"/>
          <w:szCs w:val="40"/>
        </w:rPr>
        <w:t>Na tej povezavi si prosim poslušaj pesmico.</w:t>
      </w:r>
      <w:r w:rsidR="00CA2D79" w:rsidRPr="00A41931">
        <w:rPr>
          <w:sz w:val="40"/>
          <w:szCs w:val="40"/>
        </w:rPr>
        <w:t xml:space="preserve"> (večkrat)</w:t>
      </w:r>
    </w:p>
    <w:p w:rsidR="00A41931" w:rsidRPr="00A41931" w:rsidRDefault="00A41931">
      <w:pPr>
        <w:rPr>
          <w:sz w:val="40"/>
          <w:szCs w:val="40"/>
        </w:rPr>
      </w:pPr>
      <w:bookmarkStart w:id="0" w:name="_GoBack"/>
      <w:bookmarkEnd w:id="0"/>
    </w:p>
    <w:p w:rsidR="00A41931" w:rsidRPr="00A41931" w:rsidRDefault="00A41931">
      <w:pPr>
        <w:rPr>
          <w:sz w:val="40"/>
          <w:szCs w:val="40"/>
        </w:rPr>
      </w:pPr>
      <w:r w:rsidRPr="00A41931">
        <w:rPr>
          <w:sz w:val="40"/>
          <w:szCs w:val="40"/>
        </w:rPr>
        <w:t>S pomočjo pesmi napiši katere stvari je kupil deček in katere stvari je kupila deklica.</w:t>
      </w:r>
    </w:p>
    <w:p w:rsidR="00A41931" w:rsidRPr="00A41931" w:rsidRDefault="00A41931">
      <w:pPr>
        <w:rPr>
          <w:sz w:val="40"/>
          <w:szCs w:val="40"/>
        </w:rPr>
      </w:pPr>
      <w:r w:rsidRPr="00A41931">
        <w:rPr>
          <w:sz w:val="40"/>
          <w:szCs w:val="40"/>
        </w:rPr>
        <w:t>Pred vsak samostalnik zapiši sklon samostalnika.</w:t>
      </w:r>
    </w:p>
    <w:p w:rsidR="00A41931" w:rsidRPr="00A41931" w:rsidRDefault="00A41931">
      <w:pPr>
        <w:rPr>
          <w:sz w:val="40"/>
          <w:szCs w:val="40"/>
        </w:rPr>
      </w:pPr>
      <w:r w:rsidRPr="00A41931">
        <w:rPr>
          <w:sz w:val="40"/>
          <w:szCs w:val="40"/>
        </w:rPr>
        <w:t xml:space="preserve">Tvori povedi:  </w:t>
      </w:r>
      <w:proofErr w:type="spellStart"/>
      <w:r w:rsidRPr="00A41931">
        <w:rPr>
          <w:sz w:val="40"/>
          <w:szCs w:val="40"/>
        </w:rPr>
        <w:t>Das</w:t>
      </w:r>
      <w:proofErr w:type="spellEnd"/>
      <w:r w:rsidRPr="00A41931">
        <w:rPr>
          <w:sz w:val="40"/>
          <w:szCs w:val="40"/>
        </w:rPr>
        <w:t xml:space="preserve"> </w:t>
      </w:r>
      <w:proofErr w:type="spellStart"/>
      <w:r w:rsidRPr="00A41931">
        <w:rPr>
          <w:sz w:val="40"/>
          <w:szCs w:val="40"/>
        </w:rPr>
        <w:t>Maedchen</w:t>
      </w:r>
      <w:proofErr w:type="spellEnd"/>
      <w:r w:rsidRPr="00A41931">
        <w:rPr>
          <w:sz w:val="40"/>
          <w:szCs w:val="40"/>
        </w:rPr>
        <w:t xml:space="preserve"> </w:t>
      </w:r>
      <w:proofErr w:type="spellStart"/>
      <w:r w:rsidRPr="00A41931">
        <w:rPr>
          <w:sz w:val="40"/>
          <w:szCs w:val="40"/>
        </w:rPr>
        <w:t>kauft</w:t>
      </w:r>
      <w:proofErr w:type="spellEnd"/>
      <w:r w:rsidRPr="00A41931">
        <w:rPr>
          <w:sz w:val="40"/>
          <w:szCs w:val="40"/>
        </w:rPr>
        <w:t xml:space="preserve"> </w:t>
      </w:r>
      <w:proofErr w:type="spellStart"/>
      <w:r w:rsidRPr="00A41931">
        <w:rPr>
          <w:sz w:val="40"/>
          <w:szCs w:val="40"/>
        </w:rPr>
        <w:t>ein</w:t>
      </w:r>
      <w:proofErr w:type="spellEnd"/>
      <w:r w:rsidRPr="00A41931">
        <w:rPr>
          <w:sz w:val="40"/>
          <w:szCs w:val="40"/>
        </w:rPr>
        <w:t>/e/en  …………… .</w:t>
      </w:r>
    </w:p>
    <w:p w:rsidR="00A41931" w:rsidRPr="00A41931" w:rsidRDefault="00A41931">
      <w:pPr>
        <w:rPr>
          <w:sz w:val="40"/>
          <w:szCs w:val="40"/>
        </w:rPr>
      </w:pPr>
      <w:r w:rsidRPr="00A41931">
        <w:rPr>
          <w:sz w:val="40"/>
          <w:szCs w:val="40"/>
        </w:rPr>
        <w:t xml:space="preserve">                         Der Junge </w:t>
      </w:r>
      <w:proofErr w:type="spellStart"/>
      <w:r w:rsidRPr="00A41931">
        <w:rPr>
          <w:sz w:val="40"/>
          <w:szCs w:val="40"/>
        </w:rPr>
        <w:t>kauft</w:t>
      </w:r>
      <w:proofErr w:type="spellEnd"/>
      <w:r w:rsidRPr="00A41931">
        <w:rPr>
          <w:sz w:val="40"/>
          <w:szCs w:val="40"/>
        </w:rPr>
        <w:t xml:space="preserve">  </w:t>
      </w:r>
      <w:proofErr w:type="spellStart"/>
      <w:r w:rsidRPr="00A41931">
        <w:rPr>
          <w:sz w:val="40"/>
          <w:szCs w:val="40"/>
        </w:rPr>
        <w:t>ein</w:t>
      </w:r>
      <w:proofErr w:type="spellEnd"/>
      <w:r w:rsidRPr="00A41931">
        <w:rPr>
          <w:sz w:val="40"/>
          <w:szCs w:val="40"/>
        </w:rPr>
        <w:t>/e/en  ……………  .</w:t>
      </w:r>
    </w:p>
    <w:p w:rsidR="00A41931" w:rsidRDefault="00A41931">
      <w:pPr>
        <w:rPr>
          <w:sz w:val="40"/>
          <w:szCs w:val="40"/>
        </w:rPr>
      </w:pPr>
      <w:r>
        <w:rPr>
          <w:sz w:val="40"/>
          <w:szCs w:val="40"/>
        </w:rPr>
        <w:t>Pazite nase.</w:t>
      </w:r>
    </w:p>
    <w:p w:rsidR="00A41931" w:rsidRPr="00A41931" w:rsidRDefault="00A41931">
      <w:pPr>
        <w:rPr>
          <w:sz w:val="40"/>
          <w:szCs w:val="40"/>
        </w:rPr>
      </w:pPr>
      <w:r>
        <w:rPr>
          <w:sz w:val="40"/>
          <w:szCs w:val="40"/>
        </w:rPr>
        <w:t>B.Č.</w:t>
      </w:r>
    </w:p>
    <w:p w:rsidR="00A41931" w:rsidRDefault="00A41931"/>
    <w:p w:rsidR="00A86ECA" w:rsidRDefault="00A41931">
      <w:pPr>
        <w:rPr>
          <w:rStyle w:val="Hiperpovezava"/>
        </w:rPr>
      </w:pPr>
      <w:hyperlink r:id="rId4" w:history="1">
        <w:r w:rsidR="00A86ECA" w:rsidRPr="003642E0">
          <w:rPr>
            <w:rStyle w:val="Hiperpovezava"/>
          </w:rPr>
          <w:t>https://www.youtube.com/watch?v=0JFXFJZpgZc</w:t>
        </w:r>
      </w:hyperlink>
    </w:p>
    <w:p w:rsidR="00A41931" w:rsidRDefault="00A41931">
      <w:pPr>
        <w:rPr>
          <w:rStyle w:val="Hiperpovezava"/>
          <w:u w:val="none"/>
        </w:rPr>
      </w:pPr>
    </w:p>
    <w:p w:rsidR="00A41931" w:rsidRPr="00A41931" w:rsidRDefault="00A41931"/>
    <w:p w:rsidR="00A86ECA" w:rsidRDefault="00A86ECA"/>
    <w:p w:rsidR="00A86ECA" w:rsidRDefault="00A86ECA"/>
    <w:sectPr w:rsidR="00A86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CA"/>
    <w:rsid w:val="007B4D49"/>
    <w:rsid w:val="00A41931"/>
    <w:rsid w:val="00A86ECA"/>
    <w:rsid w:val="00CA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94C9"/>
  <w15:chartTrackingRefBased/>
  <w15:docId w15:val="{EEC66EC8-835F-4D96-86AA-5718ECC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86E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JFXFJZpgZ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3</cp:revision>
  <dcterms:created xsi:type="dcterms:W3CDTF">2020-03-30T09:14:00Z</dcterms:created>
  <dcterms:modified xsi:type="dcterms:W3CDTF">2020-03-30T15:27:00Z</dcterms:modified>
</cp:coreProperties>
</file>