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Default="000670B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TOREK, 31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211677" w:rsidRDefault="00E77492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Dobro </w:t>
      </w:r>
      <w:r w:rsidR="00211677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jutro, dober dan.</w:t>
      </w:r>
      <w:r w:rsidR="000670BB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 Pa smo prišli do konca meseca marca.</w:t>
      </w:r>
    </w:p>
    <w:p w:rsidR="00211677" w:rsidRDefault="0021167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Upam, da ste v redu, </w:t>
      </w:r>
      <w:r w:rsidR="000670BB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zdravi in pridno rešujete dane naloge.</w:t>
      </w:r>
      <w:r w:rsidR="0015395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 Napišite mi </w:t>
      </w:r>
      <w:proofErr w:type="spellStart"/>
      <w:r w:rsidR="0015395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mail</w:t>
      </w:r>
      <w:proofErr w:type="spellEnd"/>
      <w:r w:rsidR="0015395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, kako vam gre, če je težko, če je dela preveč, kaj se vam zdi dobro, kaj ne, bi se radi slišali preko </w:t>
      </w:r>
      <w:proofErr w:type="spellStart"/>
      <w:r w:rsidR="0015395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skypa</w:t>
      </w:r>
      <w:proofErr w:type="spellEnd"/>
      <w:r w:rsidR="0015395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 …</w:t>
      </w:r>
    </w:p>
    <w:p w:rsidR="009317DC" w:rsidRPr="009317DC" w:rsidRDefault="009D18A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NIT</w:t>
      </w:r>
    </w:p>
    <w:p w:rsidR="00211677" w:rsidRDefault="0015395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Ali ti je uspelo v petek </w:t>
      </w:r>
      <w:r w:rsidR="0055586D">
        <w:rPr>
          <w:rFonts w:ascii="inherit" w:eastAsia="Times New Roman" w:hAnsi="inherit" w:cs="Times New Roman"/>
          <w:sz w:val="24"/>
          <w:szCs w:val="24"/>
          <w:lang w:eastAsia="sl-SI"/>
        </w:rPr>
        <w:t xml:space="preserve">ponavljanje in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reševanje preko e-učbenika? Upam, da ja. </w:t>
      </w:r>
      <w:r w:rsidR="00D31B0D">
        <w:rPr>
          <w:rFonts w:ascii="inherit" w:eastAsia="Times New Roman" w:hAnsi="inherit" w:cs="Times New Roman"/>
          <w:sz w:val="24"/>
          <w:szCs w:val="24"/>
          <w:lang w:eastAsia="sl-SI"/>
        </w:rPr>
        <w:t xml:space="preserve">Razmišljala sem, da vam bom v tem tednu pri NIT poslala teme, ki si jih boste lahko izbrali za predstavitev (plakat ali PPT). To bodo teme, ki smo jih že obravnavali ali jih bomo v kratkem. </w:t>
      </w:r>
      <w:r w:rsidR="0055586D">
        <w:rPr>
          <w:rFonts w:ascii="inherit" w:eastAsia="Times New Roman" w:hAnsi="inherit" w:cs="Times New Roman"/>
          <w:sz w:val="24"/>
          <w:szCs w:val="24"/>
          <w:lang w:eastAsia="sl-SI"/>
        </w:rPr>
        <w:t>Ko bomo prišli v šolo, bomo naredili razpored, v kakšnem vrstnem redu jih boste predstavili. Če pa bo trajalo tole delo na daljavo predolgo, se bomo za predstavitve zmenili kako drugače.</w:t>
      </w:r>
    </w:p>
    <w:p w:rsidR="00211677" w:rsidRDefault="0015395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Segrevanje snovi in gorenje</w:t>
      </w:r>
    </w:p>
    <w:p w:rsidR="00CD5140" w:rsidRDefault="0055586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Preberi</w:t>
      </w:r>
      <w:r w:rsidR="00CD5140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si zapis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v interaktivnem gradivu pod naslovom Gorenje:</w:t>
      </w:r>
    </w:p>
    <w:p w:rsidR="00CD5140" w:rsidRDefault="00474A6F" w:rsidP="009317DC">
      <w:pPr>
        <w:spacing w:after="100" w:afterAutospacing="1" w:line="240" w:lineRule="auto"/>
        <w:outlineLvl w:val="3"/>
      </w:pPr>
      <w:hyperlink r:id="rId6" w:history="1">
        <w:r w:rsidR="00CD5140">
          <w:rPr>
            <w:rStyle w:val="Hiperpovezava"/>
          </w:rPr>
          <w:t>https://www.radovednih-pet.si/vsebine/rp5-nit-sdz-osn/#</w:t>
        </w:r>
      </w:hyperlink>
    </w:p>
    <w:p w:rsidR="00CD5140" w:rsidRDefault="0055586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Odpri še SDZ na str. 79 ter preberi. Kot vidiš, je za gorenje potrebno kar nekaj dejavnikov: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zrak (kisik), dovolj visoka temperatura</w:t>
      </w:r>
      <w:r w:rsidRPr="0055586D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in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gorivo. Gorivo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pa je snov, ki ima lastnost, da lahko gori. Premisli, katera goriva poznaš.</w:t>
      </w:r>
    </w:p>
    <w:p w:rsidR="0055586D" w:rsidRDefault="0055586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u w:val="single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Izvedi še dejavnost iz SDZ-ja na str. 79 </w:t>
      </w:r>
      <w:r w:rsidRPr="00C43A5B">
        <w:rPr>
          <w:rFonts w:ascii="inherit" w:eastAsia="Times New Roman" w:hAnsi="inherit" w:cs="Times New Roman"/>
          <w:b/>
          <w:sz w:val="24"/>
          <w:szCs w:val="24"/>
          <w:u w:val="single"/>
          <w:lang w:eastAsia="sl-SI"/>
        </w:rPr>
        <w:t>POD NADZOROM ODRASLE OSEBE!</w:t>
      </w:r>
    </w:p>
    <w:p w:rsidR="00C43A5B" w:rsidRPr="00C43A5B" w:rsidRDefault="00C43A5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C43A5B">
        <w:rPr>
          <w:rFonts w:ascii="inherit" w:eastAsia="Times New Roman" w:hAnsi="inherit" w:cs="Times New Roman"/>
          <w:sz w:val="24"/>
          <w:szCs w:val="24"/>
          <w:lang w:eastAsia="sl-SI"/>
        </w:rPr>
        <w:t>Nariši in odgovori.</w:t>
      </w: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9317DC" w:rsidRDefault="00C43A5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Ponavljanje, utrjevanje deljenja</w:t>
      </w:r>
    </w:p>
    <w:p w:rsidR="009317DC" w:rsidRDefault="00C43A5B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Ker vaja dela mojstra, bomo danes spet vadili. Rešili boste stran 58 v Zbirki: Znam za več. Lahko računaš tudi v zvezek.</w:t>
      </w:r>
    </w:p>
    <w:p w:rsidR="00C43A5B" w:rsidRDefault="00C43A5B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Če je kdo »slučajno« Zbirko pozabil v šoli pod klopjo ali pa je ne najde, pripenjam stran (</w:t>
      </w:r>
      <w:r w:rsidR="00B8323F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taki učenci račune in odgovore rešujete v zvezek; besedilne naloge ni potrebno prepisovati, piši le račune in odgovore)</w:t>
      </w:r>
    </w:p>
    <w:p w:rsidR="00C43A5B" w:rsidRDefault="00C43A5B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2A3E2DE8" wp14:editId="2F1911C0">
            <wp:extent cx="4410075" cy="6134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7DC" w:rsidRPr="002140B7" w:rsidRDefault="009317DC" w:rsidP="002140B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9317DC" w:rsidRDefault="00B8323F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Kaj berete za bralno značko? Če ja</w:t>
      </w:r>
      <w:r w:rsidR="008D18E4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, mi na kratko napišite vsebino (res na kratko) in mi jo pošljite preko </w:t>
      </w:r>
      <w:proofErr w:type="spellStart"/>
      <w:r w:rsidR="008D18E4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maila</w:t>
      </w:r>
      <w:proofErr w:type="spellEnd"/>
      <w:r w:rsidR="008D18E4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. Zapišite tudi naslov knjige in avtorja.</w:t>
      </w:r>
    </w:p>
    <w:p w:rsidR="00474A6F" w:rsidRDefault="008D18E4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Dane</w:t>
      </w:r>
      <w:r w:rsidR="00474A6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s nas pri obravnavi čaka berilo, v katerem bomo spoznali detektiva </w:t>
      </w:r>
      <w:proofErr w:type="spellStart"/>
      <w:r w:rsidR="00474A6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Naočnika</w:t>
      </w:r>
      <w:proofErr w:type="spellEnd"/>
      <w:r w:rsidR="00474A6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in </w:t>
      </w:r>
      <w:proofErr w:type="spellStart"/>
      <w:r w:rsidR="00474A6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Očalnika</w:t>
      </w:r>
      <w:proofErr w:type="spellEnd"/>
      <w:r w:rsidR="00474A6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.</w:t>
      </w:r>
    </w:p>
    <w:p w:rsidR="00474A6F" w:rsidRDefault="00474A6F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Najprej malo razmislite o detektivih, kaj počnejo, kaj raziskujejo, katere pripomočke uporabljajo…</w:t>
      </w:r>
    </w:p>
    <w:p w:rsidR="0039773D" w:rsidRDefault="00474A6F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Potem pa si v Berilu na str. 88</w:t>
      </w:r>
      <w:r w:rsidR="0039773D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– 91 </w:t>
      </w:r>
      <w:r w:rsidR="0039773D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dvakrat ali trikrat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preberi </w:t>
      </w:r>
      <w:r w:rsidR="0039773D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vsebino odlomka. Enkrat jo lahko tudi poslušaš tako, da branju slediš v berilu:</w:t>
      </w:r>
    </w:p>
    <w:p w:rsidR="0039773D" w:rsidRDefault="00474A6F" w:rsidP="009317DC">
      <w:pPr>
        <w:spacing w:after="100" w:afterAutospacing="1" w:line="240" w:lineRule="auto"/>
      </w:pPr>
      <w:hyperlink r:id="rId8" w:history="1">
        <w:r w:rsidR="0039773D">
          <w:rPr>
            <w:rStyle w:val="Hiperpovezava"/>
          </w:rPr>
          <w:t>https://www.radovednih-pet.si/vsebine/rp5-slk-sdz-osn/#</w:t>
        </w:r>
      </w:hyperlink>
    </w:p>
    <w:p w:rsidR="009317DC" w:rsidRDefault="0039773D" w:rsidP="00474A6F">
      <w:pPr>
        <w:spacing w:after="100" w:afterAutospacing="1" w:line="240" w:lineRule="auto"/>
      </w:pPr>
      <w:r>
        <w:t xml:space="preserve">Potem ustno odgovori na vprašanja </w:t>
      </w:r>
      <w:r w:rsidR="00474A6F">
        <w:t xml:space="preserve">ali pa se loti kakšne točke Medijske </w:t>
      </w:r>
      <w:proofErr w:type="spellStart"/>
      <w:r w:rsidR="00474A6F">
        <w:t>ustvarjalnice</w:t>
      </w:r>
      <w:proofErr w:type="spellEnd"/>
      <w:r w:rsidR="00474A6F">
        <w:t xml:space="preserve"> (B/91). Če ti bo uspelo kakšno dobro poročilo, mi ga, prosim, pošlji po elektronski pošti.</w:t>
      </w:r>
    </w:p>
    <w:p w:rsidR="00474A6F" w:rsidRDefault="00474A6F" w:rsidP="00474A6F">
      <w:pPr>
        <w:spacing w:after="100" w:afterAutospacing="1" w:line="240" w:lineRule="auto"/>
      </w:pPr>
      <w:r>
        <w:t>Preberi si tudi Misel, anekdoto na strani 91.</w:t>
      </w:r>
      <w:bookmarkStart w:id="0" w:name="_GoBack"/>
      <w:bookmarkEnd w:id="0"/>
    </w:p>
    <w:p w:rsidR="00474A6F" w:rsidRPr="009317DC" w:rsidRDefault="00474A6F" w:rsidP="00474A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t>Želim ti veliko dobrega branja in užitkov pri tem.</w:t>
      </w:r>
    </w:p>
    <w:p w:rsidR="00D9677A" w:rsidRDefault="00D9677A"/>
    <w:sectPr w:rsidR="00D9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682"/>
    <w:multiLevelType w:val="hybridMultilevel"/>
    <w:tmpl w:val="AEC66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B330C"/>
    <w:multiLevelType w:val="hybridMultilevel"/>
    <w:tmpl w:val="378EBF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670BB"/>
    <w:rsid w:val="000A4988"/>
    <w:rsid w:val="000C3CB2"/>
    <w:rsid w:val="00153950"/>
    <w:rsid w:val="00203560"/>
    <w:rsid w:val="00211677"/>
    <w:rsid w:val="002140B7"/>
    <w:rsid w:val="00244C3C"/>
    <w:rsid w:val="002478EF"/>
    <w:rsid w:val="002D355E"/>
    <w:rsid w:val="0039773D"/>
    <w:rsid w:val="003D7511"/>
    <w:rsid w:val="003E6816"/>
    <w:rsid w:val="00474A6F"/>
    <w:rsid w:val="0055586D"/>
    <w:rsid w:val="005E7650"/>
    <w:rsid w:val="007276A4"/>
    <w:rsid w:val="007475CD"/>
    <w:rsid w:val="008D18E4"/>
    <w:rsid w:val="009317DC"/>
    <w:rsid w:val="009603E7"/>
    <w:rsid w:val="009D18AF"/>
    <w:rsid w:val="00B8323F"/>
    <w:rsid w:val="00C43A5B"/>
    <w:rsid w:val="00CD5140"/>
    <w:rsid w:val="00D31B0D"/>
    <w:rsid w:val="00D9677A"/>
    <w:rsid w:val="00E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74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0B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D5140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3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74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0B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D5140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3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slk-sdz-os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5-nit-sdz-os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3</cp:revision>
  <dcterms:created xsi:type="dcterms:W3CDTF">2020-03-30T09:28:00Z</dcterms:created>
  <dcterms:modified xsi:type="dcterms:W3CDTF">2020-03-30T10:31:00Z</dcterms:modified>
</cp:coreProperties>
</file>